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Default="009D75C8" w:rsidP="00385688">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w:t>
      </w:r>
      <w:r w:rsidR="00E57DEE">
        <w:t>заключения договора на поставку жидкости антисептической для обработки рук</w:t>
      </w:r>
      <w:r w:rsidR="00463BB3">
        <w:t xml:space="preserve"> </w:t>
      </w:r>
      <w:r w:rsidR="008F0EAD" w:rsidRPr="008F0EAD">
        <w:t>АН ДОО «Алмазик»</w:t>
      </w:r>
      <w:r w:rsidR="008F0EAD">
        <w:t xml:space="preserve"> </w:t>
      </w:r>
      <w:r w:rsidR="009F60B5">
        <w:t>г. Мирный</w:t>
      </w:r>
      <w:r w:rsidR="00FF099A" w:rsidRPr="00FF099A">
        <w:t xml:space="preserve"> </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E864FA" w:rsidRDefault="00E864FA" w:rsidP="0009001F">
      <w:pPr>
        <w:pStyle w:val="1a"/>
        <w:spacing w:after="0" w:line="240" w:lineRule="auto"/>
        <w:jc w:val="center"/>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8921AD" w:rsidRDefault="008921AD" w:rsidP="00DC7BBE">
      <w:pPr>
        <w:spacing w:before="0"/>
        <w:jc w:val="center"/>
      </w:pPr>
    </w:p>
    <w:p w:rsidR="00E864FA" w:rsidRDefault="00E864FA" w:rsidP="009D75C8">
      <w:pPr>
        <w:spacing w:before="0"/>
      </w:pPr>
    </w:p>
    <w:p w:rsidR="0009001F" w:rsidRDefault="0009001F" w:rsidP="009D75C8">
      <w:pPr>
        <w:spacing w:before="0"/>
      </w:pPr>
    </w:p>
    <w:p w:rsidR="0009001F" w:rsidRDefault="0009001F" w:rsidP="009D75C8">
      <w:pPr>
        <w:spacing w:before="0"/>
      </w:pPr>
    </w:p>
    <w:p w:rsidR="0009001F" w:rsidRDefault="0009001F" w:rsidP="00A9695A">
      <w:pPr>
        <w:spacing w:before="0"/>
      </w:pPr>
    </w:p>
    <w:p w:rsidR="00022A3F" w:rsidRDefault="00714027" w:rsidP="00DC7BBE">
      <w:pPr>
        <w:spacing w:before="0"/>
        <w:jc w:val="center"/>
        <w:rPr>
          <w:b/>
          <w:caps/>
        </w:rPr>
      </w:pPr>
      <w:r w:rsidRPr="00532AC9">
        <w:t>г. </w:t>
      </w:r>
      <w:r w:rsidR="00997A42">
        <w:t>Мирный</w:t>
      </w:r>
      <w:r w:rsidRPr="00532AC9">
        <w:t xml:space="preserve">, </w:t>
      </w:r>
      <w:r w:rsidR="009F60B5">
        <w:t>2020</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910351" w:rsidRDefault="00714027" w:rsidP="00603B02">
      <w:pPr>
        <w:pStyle w:val="16"/>
        <w:rPr>
          <w:rStyle w:val="af8"/>
          <w:b w:val="0"/>
          <w:color w:val="auto"/>
          <w:u w:val="none"/>
        </w:rPr>
      </w:pPr>
      <w:r w:rsidRPr="00603B02">
        <w:rPr>
          <w:caps/>
        </w:rPr>
        <w:fldChar w:fldCharType="begin"/>
      </w:r>
      <w:r w:rsidRPr="00603B02">
        <w:rPr>
          <w:caps/>
        </w:rPr>
        <w:instrText xml:space="preserve"> TOC \o "1-3" \h \z \u </w:instrText>
      </w:r>
      <w:r w:rsidRPr="00603B02">
        <w:rPr>
          <w:caps/>
        </w:rPr>
        <w:fldChar w:fldCharType="separate"/>
      </w:r>
      <w:r w:rsidR="00FA014A">
        <w:rPr>
          <w:rStyle w:val="af8"/>
          <w:b w:val="0"/>
          <w:color w:val="auto"/>
          <w:u w:val="none"/>
        </w:rPr>
        <w:t>СОКРАЩЕНИЯ ………………………………………………………………………………….4</w:t>
      </w:r>
    </w:p>
    <w:p w:rsidR="00FA014A" w:rsidRPr="00FA014A" w:rsidRDefault="00FA014A" w:rsidP="00FA014A">
      <w:r>
        <w:t>ГЛОССАРИЙ …………………………………………………………………………………….7</w:t>
      </w:r>
    </w:p>
    <w:p w:rsidR="00910351" w:rsidRPr="00603B02" w:rsidRDefault="00C173E1">
      <w:pPr>
        <w:pStyle w:val="26"/>
        <w:rPr>
          <w:rFonts w:asciiTheme="minorHAnsi" w:eastAsiaTheme="minorEastAsia" w:hAnsiTheme="minorHAnsi" w:cstheme="minorBidi"/>
          <w:sz w:val="22"/>
          <w:szCs w:val="22"/>
          <w:lang w:eastAsia="ru-RU"/>
        </w:rPr>
      </w:pPr>
      <w:hyperlink w:anchor="_Toc58504848" w:history="1">
        <w:r w:rsidR="00910351" w:rsidRPr="00603B02">
          <w:rPr>
            <w:rStyle w:val="af8"/>
            <w:color w:val="auto"/>
            <w:u w:val="none"/>
          </w:rPr>
          <w:t>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Информационная карта</w:t>
        </w:r>
        <w:r w:rsidR="00910351" w:rsidRPr="00603B02">
          <w:rPr>
            <w:webHidden/>
          </w:rPr>
          <w:tab/>
        </w:r>
        <w:r w:rsidR="00910351" w:rsidRPr="00603B02">
          <w:rPr>
            <w:webHidden/>
          </w:rPr>
          <w:fldChar w:fldCharType="begin"/>
        </w:r>
        <w:r w:rsidR="00910351" w:rsidRPr="00603B02">
          <w:rPr>
            <w:webHidden/>
          </w:rPr>
          <w:instrText xml:space="preserve"> PAGEREF _Toc58504848 \h </w:instrText>
        </w:r>
        <w:r w:rsidR="00910351" w:rsidRPr="00603B02">
          <w:rPr>
            <w:webHidden/>
          </w:rPr>
        </w:r>
        <w:r w:rsidR="00910351" w:rsidRPr="00603B02">
          <w:rPr>
            <w:webHidden/>
          </w:rPr>
          <w:fldChar w:fldCharType="separate"/>
        </w:r>
        <w:r>
          <w:rPr>
            <w:webHidden/>
          </w:rPr>
          <w:t>8</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49" w:history="1">
        <w:r w:rsidR="00910351" w:rsidRPr="00603B02">
          <w:rPr>
            <w:rStyle w:val="af8"/>
            <w:color w:val="auto"/>
            <w:u w:val="none"/>
          </w:rPr>
          <w:t>1.1.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910351" w:rsidRPr="00603B02">
          <w:rPr>
            <w:webHidden/>
          </w:rPr>
          <w:tab/>
        </w:r>
        <w:r w:rsidR="00910351" w:rsidRPr="00603B02">
          <w:rPr>
            <w:webHidden/>
          </w:rPr>
          <w:fldChar w:fldCharType="begin"/>
        </w:r>
        <w:r w:rsidR="00910351" w:rsidRPr="00603B02">
          <w:rPr>
            <w:webHidden/>
          </w:rPr>
          <w:instrText xml:space="preserve"> PAGEREF _Toc58504849 \h </w:instrText>
        </w:r>
        <w:r w:rsidR="00910351" w:rsidRPr="00603B02">
          <w:rPr>
            <w:webHidden/>
          </w:rPr>
        </w:r>
        <w:r w:rsidR="00910351" w:rsidRPr="00603B02">
          <w:rPr>
            <w:webHidden/>
          </w:rPr>
          <w:fldChar w:fldCharType="separate"/>
        </w:r>
        <w:r>
          <w:rPr>
            <w:webHidden/>
          </w:rPr>
          <w:t>8</w:t>
        </w:r>
        <w:r w:rsidR="00910351" w:rsidRPr="00603B02">
          <w:rPr>
            <w:webHidden/>
          </w:rPr>
          <w:fldChar w:fldCharType="end"/>
        </w:r>
      </w:hyperlink>
    </w:p>
    <w:p w:rsidR="00910351" w:rsidRDefault="00C173E1">
      <w:pPr>
        <w:pStyle w:val="35"/>
        <w:rPr>
          <w:rStyle w:val="af8"/>
          <w:color w:val="auto"/>
          <w:u w:val="none"/>
        </w:rPr>
      </w:pPr>
      <w:hyperlink w:anchor="_Toc58504850" w:history="1">
        <w:r w:rsidR="00910351" w:rsidRPr="00603B02">
          <w:rPr>
            <w:rStyle w:val="af8"/>
            <w:color w:val="auto"/>
            <w:u w:val="none"/>
          </w:rPr>
          <w:t>1.2.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Условия и требования проведения закупки</w:t>
        </w:r>
        <w:r w:rsidR="00910351" w:rsidRPr="00603B02">
          <w:rPr>
            <w:webHidden/>
          </w:rPr>
          <w:tab/>
        </w:r>
        <w:r w:rsidR="00910351" w:rsidRPr="00603B02">
          <w:rPr>
            <w:webHidden/>
          </w:rPr>
          <w:fldChar w:fldCharType="begin"/>
        </w:r>
        <w:r w:rsidR="00910351" w:rsidRPr="00603B02">
          <w:rPr>
            <w:webHidden/>
          </w:rPr>
          <w:instrText xml:space="preserve"> PAGEREF _Toc58504850 \h </w:instrText>
        </w:r>
        <w:r w:rsidR="00910351" w:rsidRPr="00603B02">
          <w:rPr>
            <w:webHidden/>
          </w:rPr>
        </w:r>
        <w:r w:rsidR="00910351" w:rsidRPr="00603B02">
          <w:rPr>
            <w:webHidden/>
          </w:rPr>
          <w:fldChar w:fldCharType="separate"/>
        </w:r>
        <w:r>
          <w:rPr>
            <w:webHidden/>
          </w:rPr>
          <w:t>8</w:t>
        </w:r>
        <w:r w:rsidR="00910351" w:rsidRPr="00603B02">
          <w:rPr>
            <w:webHidden/>
          </w:rPr>
          <w:fldChar w:fldCharType="end"/>
        </w:r>
      </w:hyperlink>
    </w:p>
    <w:p w:rsidR="002F33E2" w:rsidRPr="002F33E2" w:rsidRDefault="002F33E2" w:rsidP="002F33E2">
      <w:r>
        <w:t>2.         Общие положения……………………………………………………………………….24</w:t>
      </w:r>
    </w:p>
    <w:p w:rsidR="00910351" w:rsidRPr="00603B02" w:rsidRDefault="00C173E1">
      <w:pPr>
        <w:pStyle w:val="35"/>
        <w:rPr>
          <w:rFonts w:asciiTheme="minorHAnsi" w:eastAsiaTheme="minorEastAsia" w:hAnsiTheme="minorHAnsi" w:cstheme="minorBidi"/>
          <w:sz w:val="22"/>
          <w:szCs w:val="22"/>
          <w:lang w:eastAsia="ru-RU"/>
        </w:rPr>
      </w:pPr>
      <w:hyperlink w:anchor="_Toc58504852" w:history="1">
        <w:r w:rsidR="00910351" w:rsidRPr="00603B02">
          <w:rPr>
            <w:rStyle w:val="af8"/>
            <w:color w:val="auto"/>
            <w:u w:val="none"/>
          </w:rPr>
          <w:t>2.1.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Общие сведения о процедуре закупки</w:t>
        </w:r>
        <w:r w:rsidR="00910351" w:rsidRPr="00603B02">
          <w:rPr>
            <w:webHidden/>
          </w:rPr>
          <w:tab/>
        </w:r>
        <w:r w:rsidR="00910351" w:rsidRPr="00603B02">
          <w:rPr>
            <w:webHidden/>
          </w:rPr>
          <w:fldChar w:fldCharType="begin"/>
        </w:r>
        <w:r w:rsidR="00910351" w:rsidRPr="00603B02">
          <w:rPr>
            <w:webHidden/>
          </w:rPr>
          <w:instrText xml:space="preserve"> PAGEREF _Toc58504852 \h </w:instrText>
        </w:r>
        <w:r w:rsidR="00910351" w:rsidRPr="00603B02">
          <w:rPr>
            <w:webHidden/>
          </w:rPr>
        </w:r>
        <w:r w:rsidR="00910351" w:rsidRPr="00603B02">
          <w:rPr>
            <w:webHidden/>
          </w:rPr>
          <w:fldChar w:fldCharType="separate"/>
        </w:r>
        <w:r>
          <w:rPr>
            <w:webHidden/>
          </w:rPr>
          <w:t>24</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53" w:history="1">
        <w:r w:rsidR="00910351" w:rsidRPr="00603B02">
          <w:rPr>
            <w:rStyle w:val="af8"/>
            <w:color w:val="auto"/>
            <w:u w:val="none"/>
          </w:rPr>
          <w:t>2.2.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Правовой статус процедуры закупки</w:t>
        </w:r>
        <w:r w:rsidR="00910351" w:rsidRPr="00603B02">
          <w:rPr>
            <w:webHidden/>
          </w:rPr>
          <w:tab/>
        </w:r>
        <w:r w:rsidR="00910351" w:rsidRPr="00603B02">
          <w:rPr>
            <w:webHidden/>
          </w:rPr>
          <w:fldChar w:fldCharType="begin"/>
        </w:r>
        <w:r w:rsidR="00910351" w:rsidRPr="00603B02">
          <w:rPr>
            <w:webHidden/>
          </w:rPr>
          <w:instrText xml:space="preserve"> PAGEREF _Toc58504853 \h </w:instrText>
        </w:r>
        <w:r w:rsidR="00910351" w:rsidRPr="00603B02">
          <w:rPr>
            <w:webHidden/>
          </w:rPr>
        </w:r>
        <w:r w:rsidR="00910351" w:rsidRPr="00603B02">
          <w:rPr>
            <w:webHidden/>
          </w:rPr>
          <w:fldChar w:fldCharType="separate"/>
        </w:r>
        <w:r>
          <w:rPr>
            <w:webHidden/>
          </w:rPr>
          <w:t>25</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54" w:history="1">
        <w:r w:rsidR="00910351" w:rsidRPr="00603B02">
          <w:rPr>
            <w:rStyle w:val="af8"/>
            <w:color w:val="auto"/>
            <w:u w:val="none"/>
          </w:rPr>
          <w:t>2.3.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Обжалование</w:t>
        </w:r>
        <w:r w:rsidR="00910351" w:rsidRPr="00603B02">
          <w:rPr>
            <w:webHidden/>
          </w:rPr>
          <w:tab/>
        </w:r>
        <w:r w:rsidR="00910351" w:rsidRPr="00603B02">
          <w:rPr>
            <w:webHidden/>
          </w:rPr>
          <w:fldChar w:fldCharType="begin"/>
        </w:r>
        <w:r w:rsidR="00910351" w:rsidRPr="00603B02">
          <w:rPr>
            <w:webHidden/>
          </w:rPr>
          <w:instrText xml:space="preserve"> PAGEREF _Toc58504854 \h </w:instrText>
        </w:r>
        <w:r w:rsidR="00910351" w:rsidRPr="00603B02">
          <w:rPr>
            <w:webHidden/>
          </w:rPr>
        </w:r>
        <w:r w:rsidR="00910351" w:rsidRPr="00603B02">
          <w:rPr>
            <w:webHidden/>
          </w:rPr>
          <w:fldChar w:fldCharType="separate"/>
        </w:r>
        <w:r>
          <w:rPr>
            <w:webHidden/>
          </w:rPr>
          <w:t>25</w:t>
        </w:r>
        <w:r w:rsidR="00910351" w:rsidRPr="00603B02">
          <w:rPr>
            <w:webHidden/>
          </w:rPr>
          <w:fldChar w:fldCharType="end"/>
        </w:r>
      </w:hyperlink>
    </w:p>
    <w:p w:rsidR="00910351" w:rsidRPr="00603B02" w:rsidRDefault="00C173E1">
      <w:pPr>
        <w:pStyle w:val="26"/>
        <w:rPr>
          <w:rFonts w:asciiTheme="minorHAnsi" w:eastAsiaTheme="minorEastAsia" w:hAnsiTheme="minorHAnsi" w:cstheme="minorBidi"/>
          <w:sz w:val="22"/>
          <w:szCs w:val="22"/>
          <w:lang w:eastAsia="ru-RU"/>
        </w:rPr>
      </w:pPr>
      <w:hyperlink w:anchor="_Toc58504855" w:history="1">
        <w:r w:rsidR="00910351" w:rsidRPr="00603B02">
          <w:rPr>
            <w:rStyle w:val="af8"/>
            <w:color w:val="auto"/>
            <w:u w:val="none"/>
          </w:rPr>
          <w:t>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Порядок проведения процедуры закупки</w:t>
        </w:r>
        <w:r w:rsidR="00910351" w:rsidRPr="00603B02">
          <w:rPr>
            <w:webHidden/>
          </w:rPr>
          <w:tab/>
        </w:r>
        <w:r w:rsidR="00910351" w:rsidRPr="00603B02">
          <w:rPr>
            <w:webHidden/>
          </w:rPr>
          <w:fldChar w:fldCharType="begin"/>
        </w:r>
        <w:r w:rsidR="00910351" w:rsidRPr="00603B02">
          <w:rPr>
            <w:webHidden/>
          </w:rPr>
          <w:instrText xml:space="preserve"> PAGEREF _Toc58504855 \h </w:instrText>
        </w:r>
        <w:r w:rsidR="00910351" w:rsidRPr="00603B02">
          <w:rPr>
            <w:webHidden/>
          </w:rPr>
        </w:r>
        <w:r w:rsidR="00910351" w:rsidRPr="00603B02">
          <w:rPr>
            <w:webHidden/>
          </w:rPr>
          <w:fldChar w:fldCharType="separate"/>
        </w:r>
        <w:r>
          <w:rPr>
            <w:webHidden/>
          </w:rPr>
          <w:t>26</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56" w:history="1">
        <w:r w:rsidR="00910351" w:rsidRPr="00603B02">
          <w:rPr>
            <w:rStyle w:val="af8"/>
            <w:color w:val="auto"/>
            <w:u w:val="none"/>
          </w:rPr>
          <w:t>3.1.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Общий порядок проведения процедуры закупки</w:t>
        </w:r>
        <w:r w:rsidR="00910351" w:rsidRPr="00603B02">
          <w:rPr>
            <w:webHidden/>
          </w:rPr>
          <w:tab/>
        </w:r>
        <w:r w:rsidR="00910351" w:rsidRPr="00603B02">
          <w:rPr>
            <w:webHidden/>
          </w:rPr>
          <w:fldChar w:fldCharType="begin"/>
        </w:r>
        <w:r w:rsidR="00910351" w:rsidRPr="00603B02">
          <w:rPr>
            <w:webHidden/>
          </w:rPr>
          <w:instrText xml:space="preserve"> PAGEREF _Toc58504856 \h </w:instrText>
        </w:r>
        <w:r w:rsidR="00910351" w:rsidRPr="00603B02">
          <w:rPr>
            <w:webHidden/>
          </w:rPr>
        </w:r>
        <w:r w:rsidR="00910351" w:rsidRPr="00603B02">
          <w:rPr>
            <w:webHidden/>
          </w:rPr>
          <w:fldChar w:fldCharType="separate"/>
        </w:r>
        <w:r>
          <w:rPr>
            <w:webHidden/>
          </w:rPr>
          <w:t>26</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57" w:history="1">
        <w:r w:rsidR="00910351" w:rsidRPr="00603B02">
          <w:rPr>
            <w:rStyle w:val="af8"/>
            <w:color w:val="auto"/>
            <w:u w:val="none"/>
          </w:rPr>
          <w:t>3.2.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Официальное размещение извещения и документации о закупке, предоставление документации о закупке</w:t>
        </w:r>
        <w:r w:rsidR="00910351" w:rsidRPr="00603B02">
          <w:rPr>
            <w:webHidden/>
          </w:rPr>
          <w:tab/>
        </w:r>
        <w:r w:rsidR="00910351" w:rsidRPr="00603B02">
          <w:rPr>
            <w:webHidden/>
          </w:rPr>
          <w:fldChar w:fldCharType="begin"/>
        </w:r>
        <w:r w:rsidR="00910351" w:rsidRPr="00603B02">
          <w:rPr>
            <w:webHidden/>
          </w:rPr>
          <w:instrText xml:space="preserve"> PAGEREF _Toc58504857 \h </w:instrText>
        </w:r>
        <w:r w:rsidR="00910351" w:rsidRPr="00603B02">
          <w:rPr>
            <w:webHidden/>
          </w:rPr>
        </w:r>
        <w:r w:rsidR="00910351" w:rsidRPr="00603B02">
          <w:rPr>
            <w:webHidden/>
          </w:rPr>
          <w:fldChar w:fldCharType="separate"/>
        </w:r>
        <w:r>
          <w:rPr>
            <w:webHidden/>
          </w:rPr>
          <w:t>26</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58" w:history="1">
        <w:r w:rsidR="00910351" w:rsidRPr="00603B02">
          <w:rPr>
            <w:rStyle w:val="af8"/>
            <w:color w:val="auto"/>
            <w:u w:val="none"/>
          </w:rPr>
          <w:t>3.3.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Разъяснения извещения и/или документации о закупке</w:t>
        </w:r>
        <w:r w:rsidR="00910351" w:rsidRPr="00603B02">
          <w:rPr>
            <w:webHidden/>
          </w:rPr>
          <w:tab/>
        </w:r>
        <w:r w:rsidR="00910351" w:rsidRPr="00603B02">
          <w:rPr>
            <w:webHidden/>
          </w:rPr>
          <w:fldChar w:fldCharType="begin"/>
        </w:r>
        <w:r w:rsidR="00910351" w:rsidRPr="00603B02">
          <w:rPr>
            <w:webHidden/>
          </w:rPr>
          <w:instrText xml:space="preserve"> PAGEREF _Toc58504858 \h </w:instrText>
        </w:r>
        <w:r w:rsidR="00910351" w:rsidRPr="00603B02">
          <w:rPr>
            <w:webHidden/>
          </w:rPr>
        </w:r>
        <w:r w:rsidR="00910351" w:rsidRPr="00603B02">
          <w:rPr>
            <w:webHidden/>
          </w:rPr>
          <w:fldChar w:fldCharType="separate"/>
        </w:r>
        <w:r>
          <w:rPr>
            <w:webHidden/>
          </w:rPr>
          <w:t>27</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59" w:history="1">
        <w:r w:rsidR="00910351" w:rsidRPr="00603B02">
          <w:rPr>
            <w:rStyle w:val="af8"/>
            <w:color w:val="auto"/>
            <w:u w:val="none"/>
          </w:rPr>
          <w:t>3.4.</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Внесение изменений в извещение и/или документацию о закупке</w:t>
        </w:r>
        <w:r w:rsidR="00910351" w:rsidRPr="00603B02">
          <w:rPr>
            <w:webHidden/>
          </w:rPr>
          <w:tab/>
        </w:r>
        <w:r w:rsidR="00910351" w:rsidRPr="00603B02">
          <w:rPr>
            <w:webHidden/>
          </w:rPr>
          <w:fldChar w:fldCharType="begin"/>
        </w:r>
        <w:r w:rsidR="00910351" w:rsidRPr="00603B02">
          <w:rPr>
            <w:webHidden/>
          </w:rPr>
          <w:instrText xml:space="preserve"> PAGEREF _Toc58504859 \h </w:instrText>
        </w:r>
        <w:r w:rsidR="00910351" w:rsidRPr="00603B02">
          <w:rPr>
            <w:webHidden/>
          </w:rPr>
        </w:r>
        <w:r w:rsidR="00910351" w:rsidRPr="00603B02">
          <w:rPr>
            <w:webHidden/>
          </w:rPr>
          <w:fldChar w:fldCharType="separate"/>
        </w:r>
        <w:r>
          <w:rPr>
            <w:webHidden/>
          </w:rPr>
          <w:t>28</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60" w:history="1">
        <w:r w:rsidR="00910351" w:rsidRPr="00603B02">
          <w:rPr>
            <w:rStyle w:val="af8"/>
            <w:color w:val="auto"/>
            <w:u w:val="none"/>
          </w:rPr>
          <w:t>3.5.</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Подготовка заявки (требования к заявке)</w:t>
        </w:r>
        <w:r w:rsidR="00910351" w:rsidRPr="00603B02">
          <w:rPr>
            <w:webHidden/>
          </w:rPr>
          <w:tab/>
        </w:r>
        <w:r w:rsidR="00910351" w:rsidRPr="00603B02">
          <w:rPr>
            <w:webHidden/>
          </w:rPr>
          <w:fldChar w:fldCharType="begin"/>
        </w:r>
        <w:r w:rsidR="00910351" w:rsidRPr="00603B02">
          <w:rPr>
            <w:webHidden/>
          </w:rPr>
          <w:instrText xml:space="preserve"> PAGEREF _Toc58504860 \h </w:instrText>
        </w:r>
        <w:r w:rsidR="00910351" w:rsidRPr="00603B02">
          <w:rPr>
            <w:webHidden/>
          </w:rPr>
        </w:r>
        <w:r w:rsidR="00910351" w:rsidRPr="00603B02">
          <w:rPr>
            <w:webHidden/>
          </w:rPr>
          <w:fldChar w:fldCharType="separate"/>
        </w:r>
        <w:r>
          <w:rPr>
            <w:webHidden/>
          </w:rPr>
          <w:t>29</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61" w:history="1">
        <w:r w:rsidR="00910351" w:rsidRPr="00603B02">
          <w:rPr>
            <w:rStyle w:val="af8"/>
            <w:color w:val="auto"/>
            <w:u w:val="none"/>
          </w:rPr>
          <w:t>3.6.</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Обеспечение заявки</w:t>
        </w:r>
        <w:r w:rsidR="00910351" w:rsidRPr="00603B02">
          <w:rPr>
            <w:webHidden/>
          </w:rPr>
          <w:tab/>
        </w:r>
        <w:r w:rsidR="00910351" w:rsidRPr="00603B02">
          <w:rPr>
            <w:webHidden/>
          </w:rPr>
          <w:fldChar w:fldCharType="begin"/>
        </w:r>
        <w:r w:rsidR="00910351" w:rsidRPr="00603B02">
          <w:rPr>
            <w:webHidden/>
          </w:rPr>
          <w:instrText xml:space="preserve"> PAGEREF _Toc58504861 \h </w:instrText>
        </w:r>
        <w:r w:rsidR="00910351" w:rsidRPr="00603B02">
          <w:rPr>
            <w:webHidden/>
          </w:rPr>
        </w:r>
        <w:r w:rsidR="00910351" w:rsidRPr="00603B02">
          <w:rPr>
            <w:webHidden/>
          </w:rPr>
          <w:fldChar w:fldCharType="separate"/>
        </w:r>
        <w:r>
          <w:rPr>
            <w:webHidden/>
          </w:rPr>
          <w:t>30</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62" w:history="1">
        <w:r w:rsidR="00910351" w:rsidRPr="00603B02">
          <w:rPr>
            <w:rStyle w:val="af8"/>
            <w:color w:val="auto"/>
            <w:u w:val="none"/>
          </w:rPr>
          <w:t>3.7.</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Подача и прием заявок</w:t>
        </w:r>
        <w:r w:rsidR="00910351" w:rsidRPr="00603B02">
          <w:rPr>
            <w:webHidden/>
          </w:rPr>
          <w:tab/>
        </w:r>
        <w:r w:rsidR="00910351" w:rsidRPr="00603B02">
          <w:rPr>
            <w:webHidden/>
          </w:rPr>
          <w:fldChar w:fldCharType="begin"/>
        </w:r>
        <w:r w:rsidR="00910351" w:rsidRPr="00603B02">
          <w:rPr>
            <w:webHidden/>
          </w:rPr>
          <w:instrText xml:space="preserve"> PAGEREF _Toc58504862 \h </w:instrText>
        </w:r>
        <w:r w:rsidR="00910351" w:rsidRPr="00603B02">
          <w:rPr>
            <w:webHidden/>
          </w:rPr>
        </w:r>
        <w:r w:rsidR="00910351" w:rsidRPr="00603B02">
          <w:rPr>
            <w:webHidden/>
          </w:rPr>
          <w:fldChar w:fldCharType="separate"/>
        </w:r>
        <w:r>
          <w:rPr>
            <w:webHidden/>
          </w:rPr>
          <w:t>31</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63" w:history="1">
        <w:r w:rsidR="00910351" w:rsidRPr="00603B02">
          <w:rPr>
            <w:rStyle w:val="af8"/>
            <w:color w:val="auto"/>
            <w:u w:val="none"/>
          </w:rPr>
          <w:t>3.8.</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Внесение поставщиком изменений в ранее поданную заявку</w:t>
        </w:r>
        <w:r w:rsidR="00910351" w:rsidRPr="00603B02">
          <w:rPr>
            <w:webHidden/>
          </w:rPr>
          <w:tab/>
        </w:r>
        <w:r w:rsidR="00910351" w:rsidRPr="00603B02">
          <w:rPr>
            <w:webHidden/>
          </w:rPr>
          <w:fldChar w:fldCharType="begin"/>
        </w:r>
        <w:r w:rsidR="00910351" w:rsidRPr="00603B02">
          <w:rPr>
            <w:webHidden/>
          </w:rPr>
          <w:instrText xml:space="preserve"> PAGEREF _Toc58504863 \h </w:instrText>
        </w:r>
        <w:r w:rsidR="00910351" w:rsidRPr="00603B02">
          <w:rPr>
            <w:webHidden/>
          </w:rPr>
        </w:r>
        <w:r w:rsidR="00910351" w:rsidRPr="00603B02">
          <w:rPr>
            <w:webHidden/>
          </w:rPr>
          <w:fldChar w:fldCharType="separate"/>
        </w:r>
        <w:r>
          <w:rPr>
            <w:webHidden/>
          </w:rPr>
          <w:t>33</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64" w:history="1">
        <w:r w:rsidR="00910351" w:rsidRPr="00603B02">
          <w:rPr>
            <w:rStyle w:val="af8"/>
            <w:color w:val="auto"/>
            <w:u w:val="none"/>
          </w:rPr>
          <w:t>3.9.</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Отзыв поставщиком ранее поданной заявки</w:t>
        </w:r>
        <w:r w:rsidR="00910351" w:rsidRPr="00603B02">
          <w:rPr>
            <w:webHidden/>
          </w:rPr>
          <w:tab/>
        </w:r>
        <w:r w:rsidR="00910351" w:rsidRPr="00603B02">
          <w:rPr>
            <w:webHidden/>
          </w:rPr>
          <w:fldChar w:fldCharType="begin"/>
        </w:r>
        <w:r w:rsidR="00910351" w:rsidRPr="00603B02">
          <w:rPr>
            <w:webHidden/>
          </w:rPr>
          <w:instrText xml:space="preserve"> PAGEREF _Toc58504864 \h </w:instrText>
        </w:r>
        <w:r w:rsidR="00910351" w:rsidRPr="00603B02">
          <w:rPr>
            <w:webHidden/>
          </w:rPr>
        </w:r>
        <w:r w:rsidR="00910351" w:rsidRPr="00603B02">
          <w:rPr>
            <w:webHidden/>
          </w:rPr>
          <w:fldChar w:fldCharType="separate"/>
        </w:r>
        <w:r>
          <w:rPr>
            <w:webHidden/>
          </w:rPr>
          <w:t>33</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65" w:history="1">
        <w:r w:rsidR="00910351" w:rsidRPr="00603B02">
          <w:rPr>
            <w:rStyle w:val="af8"/>
            <w:color w:val="auto"/>
            <w:u w:val="none"/>
          </w:rPr>
          <w:t>3.10.</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Отказ от проведения закупки</w:t>
        </w:r>
        <w:r w:rsidR="00910351" w:rsidRPr="00603B02">
          <w:rPr>
            <w:webHidden/>
          </w:rPr>
          <w:tab/>
        </w:r>
        <w:r w:rsidR="00910351" w:rsidRPr="00603B02">
          <w:rPr>
            <w:webHidden/>
          </w:rPr>
          <w:fldChar w:fldCharType="begin"/>
        </w:r>
        <w:r w:rsidR="00910351" w:rsidRPr="00603B02">
          <w:rPr>
            <w:webHidden/>
          </w:rPr>
          <w:instrText xml:space="preserve"> PAGEREF _Toc58504865 \h </w:instrText>
        </w:r>
        <w:r w:rsidR="00910351" w:rsidRPr="00603B02">
          <w:rPr>
            <w:webHidden/>
          </w:rPr>
        </w:r>
        <w:r w:rsidR="00910351" w:rsidRPr="00603B02">
          <w:rPr>
            <w:webHidden/>
          </w:rPr>
          <w:fldChar w:fldCharType="separate"/>
        </w:r>
        <w:r>
          <w:rPr>
            <w:webHidden/>
          </w:rPr>
          <w:t>33</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66" w:history="1">
        <w:r w:rsidR="00910351" w:rsidRPr="00603B02">
          <w:rPr>
            <w:rStyle w:val="af8"/>
            <w:color w:val="auto"/>
            <w:u w:val="none"/>
          </w:rPr>
          <w:t>3.11.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Вскрытие конвертов с заявками</w:t>
        </w:r>
        <w:r w:rsidR="00910351" w:rsidRPr="00603B02">
          <w:rPr>
            <w:webHidden/>
          </w:rPr>
          <w:tab/>
        </w:r>
        <w:r w:rsidR="00910351" w:rsidRPr="00603B02">
          <w:rPr>
            <w:webHidden/>
          </w:rPr>
          <w:fldChar w:fldCharType="begin"/>
        </w:r>
        <w:r w:rsidR="00910351" w:rsidRPr="00603B02">
          <w:rPr>
            <w:webHidden/>
          </w:rPr>
          <w:instrText xml:space="preserve"> PAGEREF _Toc58504866 \h </w:instrText>
        </w:r>
        <w:r w:rsidR="00910351" w:rsidRPr="00603B02">
          <w:rPr>
            <w:webHidden/>
          </w:rPr>
        </w:r>
        <w:r w:rsidR="00910351" w:rsidRPr="00603B02">
          <w:rPr>
            <w:webHidden/>
          </w:rPr>
          <w:fldChar w:fldCharType="separate"/>
        </w:r>
        <w:r>
          <w:rPr>
            <w:webHidden/>
          </w:rPr>
          <w:t>34</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67" w:history="1">
        <w:r w:rsidR="00910351" w:rsidRPr="00603B02">
          <w:rPr>
            <w:rStyle w:val="af8"/>
            <w:color w:val="auto"/>
            <w:u w:val="none"/>
          </w:rPr>
          <w:t>3.12.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Рассмотрение заявок</w:t>
        </w:r>
        <w:r w:rsidR="00910351" w:rsidRPr="00603B02">
          <w:rPr>
            <w:webHidden/>
          </w:rPr>
          <w:tab/>
        </w:r>
        <w:r w:rsidR="00910351" w:rsidRPr="00603B02">
          <w:rPr>
            <w:webHidden/>
          </w:rPr>
          <w:fldChar w:fldCharType="begin"/>
        </w:r>
        <w:r w:rsidR="00910351" w:rsidRPr="00603B02">
          <w:rPr>
            <w:webHidden/>
          </w:rPr>
          <w:instrText xml:space="preserve"> PAGEREF _Toc58504867 \h </w:instrText>
        </w:r>
        <w:r w:rsidR="00910351" w:rsidRPr="00603B02">
          <w:rPr>
            <w:webHidden/>
          </w:rPr>
        </w:r>
        <w:r w:rsidR="00910351" w:rsidRPr="00603B02">
          <w:rPr>
            <w:webHidden/>
          </w:rPr>
          <w:fldChar w:fldCharType="separate"/>
        </w:r>
        <w:r>
          <w:rPr>
            <w:webHidden/>
          </w:rPr>
          <w:t>35</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68" w:history="1">
        <w:r w:rsidR="00910351" w:rsidRPr="00603B02">
          <w:rPr>
            <w:rStyle w:val="af8"/>
            <w:color w:val="auto"/>
            <w:u w:val="none"/>
          </w:rPr>
          <w:t>3.13.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Оценка и сопоставление заявок</w:t>
        </w:r>
        <w:r w:rsidR="00910351" w:rsidRPr="00603B02">
          <w:rPr>
            <w:webHidden/>
          </w:rPr>
          <w:tab/>
        </w:r>
        <w:r w:rsidR="00910351" w:rsidRPr="00603B02">
          <w:rPr>
            <w:webHidden/>
          </w:rPr>
          <w:fldChar w:fldCharType="begin"/>
        </w:r>
        <w:r w:rsidR="00910351" w:rsidRPr="00603B02">
          <w:rPr>
            <w:webHidden/>
          </w:rPr>
          <w:instrText xml:space="preserve"> PAGEREF _Toc58504868 \h </w:instrText>
        </w:r>
        <w:r w:rsidR="00910351" w:rsidRPr="00603B02">
          <w:rPr>
            <w:webHidden/>
          </w:rPr>
        </w:r>
        <w:r w:rsidR="00910351" w:rsidRPr="00603B02">
          <w:rPr>
            <w:webHidden/>
          </w:rPr>
          <w:fldChar w:fldCharType="separate"/>
        </w:r>
        <w:r>
          <w:rPr>
            <w:webHidden/>
          </w:rPr>
          <w:t>38</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69" w:history="1">
        <w:r w:rsidR="00910351" w:rsidRPr="00603B02">
          <w:rPr>
            <w:rStyle w:val="af8"/>
            <w:color w:val="auto"/>
            <w:u w:val="none"/>
          </w:rPr>
          <w:t>3.14.</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Конкурентные переговоры</w:t>
        </w:r>
        <w:r w:rsidR="00910351" w:rsidRPr="00603B02">
          <w:rPr>
            <w:webHidden/>
          </w:rPr>
          <w:tab/>
        </w:r>
        <w:r w:rsidR="00910351" w:rsidRPr="00603B02">
          <w:rPr>
            <w:webHidden/>
          </w:rPr>
          <w:fldChar w:fldCharType="begin"/>
        </w:r>
        <w:r w:rsidR="00910351" w:rsidRPr="00603B02">
          <w:rPr>
            <w:webHidden/>
          </w:rPr>
          <w:instrText xml:space="preserve"> PAGEREF _Toc58504869 \h </w:instrText>
        </w:r>
        <w:r w:rsidR="00910351" w:rsidRPr="00603B02">
          <w:rPr>
            <w:webHidden/>
          </w:rPr>
        </w:r>
        <w:r w:rsidR="00910351" w:rsidRPr="00603B02">
          <w:rPr>
            <w:webHidden/>
          </w:rPr>
          <w:fldChar w:fldCharType="separate"/>
        </w:r>
        <w:r>
          <w:rPr>
            <w:webHidden/>
          </w:rPr>
          <w:t>39</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70" w:history="1">
        <w:r w:rsidR="00910351" w:rsidRPr="00603B02">
          <w:rPr>
            <w:rStyle w:val="af8"/>
            <w:color w:val="auto"/>
            <w:u w:val="none"/>
          </w:rPr>
          <w:t>3.15.</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Переторжка</w:t>
        </w:r>
        <w:r w:rsidR="00910351" w:rsidRPr="00603B02">
          <w:rPr>
            <w:webHidden/>
          </w:rPr>
          <w:tab/>
        </w:r>
        <w:r w:rsidR="00910351" w:rsidRPr="00603B02">
          <w:rPr>
            <w:webHidden/>
          </w:rPr>
          <w:fldChar w:fldCharType="begin"/>
        </w:r>
        <w:r w:rsidR="00910351" w:rsidRPr="00603B02">
          <w:rPr>
            <w:webHidden/>
          </w:rPr>
          <w:instrText xml:space="preserve"> PAGEREF _Toc58504870 \h </w:instrText>
        </w:r>
        <w:r w:rsidR="00910351" w:rsidRPr="00603B02">
          <w:rPr>
            <w:webHidden/>
          </w:rPr>
        </w:r>
        <w:r w:rsidR="00910351" w:rsidRPr="00603B02">
          <w:rPr>
            <w:webHidden/>
          </w:rPr>
          <w:fldChar w:fldCharType="separate"/>
        </w:r>
        <w:r>
          <w:rPr>
            <w:webHidden/>
          </w:rPr>
          <w:t>40</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71" w:history="1">
        <w:r w:rsidR="00910351" w:rsidRPr="00603B02">
          <w:rPr>
            <w:rStyle w:val="af8"/>
            <w:color w:val="auto"/>
            <w:u w:val="none"/>
          </w:rPr>
          <w:t>3.16.</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Подведение итогов закупки</w:t>
        </w:r>
        <w:r w:rsidR="00910351" w:rsidRPr="00603B02">
          <w:rPr>
            <w:webHidden/>
          </w:rPr>
          <w:tab/>
        </w:r>
        <w:r w:rsidR="00910351" w:rsidRPr="00603B02">
          <w:rPr>
            <w:webHidden/>
          </w:rPr>
          <w:fldChar w:fldCharType="begin"/>
        </w:r>
        <w:r w:rsidR="00910351" w:rsidRPr="00603B02">
          <w:rPr>
            <w:webHidden/>
          </w:rPr>
          <w:instrText xml:space="preserve"> PAGEREF _Toc58504871 \h </w:instrText>
        </w:r>
        <w:r w:rsidR="00910351" w:rsidRPr="00603B02">
          <w:rPr>
            <w:webHidden/>
          </w:rPr>
        </w:r>
        <w:r w:rsidR="00910351" w:rsidRPr="00603B02">
          <w:rPr>
            <w:webHidden/>
          </w:rPr>
          <w:fldChar w:fldCharType="separate"/>
        </w:r>
        <w:r>
          <w:rPr>
            <w:webHidden/>
          </w:rPr>
          <w:t>42</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72" w:history="1">
        <w:r w:rsidR="00910351" w:rsidRPr="00603B02">
          <w:rPr>
            <w:rStyle w:val="af8"/>
            <w:color w:val="auto"/>
            <w:u w:val="none"/>
          </w:rPr>
          <w:t>3.17.</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Признание процедуры закупки несостоявшейся</w:t>
        </w:r>
        <w:r w:rsidR="00910351" w:rsidRPr="00603B02">
          <w:rPr>
            <w:webHidden/>
          </w:rPr>
          <w:tab/>
        </w:r>
        <w:r w:rsidR="00910351" w:rsidRPr="00603B02">
          <w:rPr>
            <w:webHidden/>
          </w:rPr>
          <w:fldChar w:fldCharType="begin"/>
        </w:r>
        <w:r w:rsidR="00910351" w:rsidRPr="00603B02">
          <w:rPr>
            <w:webHidden/>
          </w:rPr>
          <w:instrText xml:space="preserve"> PAGEREF _Toc58504872 \h </w:instrText>
        </w:r>
        <w:r w:rsidR="00910351" w:rsidRPr="00603B02">
          <w:rPr>
            <w:webHidden/>
          </w:rPr>
        </w:r>
        <w:r w:rsidR="00910351" w:rsidRPr="00603B02">
          <w:rPr>
            <w:webHidden/>
          </w:rPr>
          <w:fldChar w:fldCharType="separate"/>
        </w:r>
        <w:r>
          <w:rPr>
            <w:webHidden/>
          </w:rPr>
          <w:t>43</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73" w:history="1">
        <w:r w:rsidR="00910351" w:rsidRPr="00603B02">
          <w:rPr>
            <w:rStyle w:val="af8"/>
            <w:color w:val="auto"/>
            <w:u w:val="none"/>
          </w:rPr>
          <w:t>3.18.</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Отстранение участника</w:t>
        </w:r>
        <w:r w:rsidR="00910351" w:rsidRPr="00603B02">
          <w:rPr>
            <w:webHidden/>
          </w:rPr>
          <w:tab/>
        </w:r>
        <w:r w:rsidR="00910351" w:rsidRPr="00603B02">
          <w:rPr>
            <w:webHidden/>
          </w:rPr>
          <w:fldChar w:fldCharType="begin"/>
        </w:r>
        <w:r w:rsidR="00910351" w:rsidRPr="00603B02">
          <w:rPr>
            <w:webHidden/>
          </w:rPr>
          <w:instrText xml:space="preserve"> PAGEREF _Toc58504873 \h </w:instrText>
        </w:r>
        <w:r w:rsidR="00910351" w:rsidRPr="00603B02">
          <w:rPr>
            <w:webHidden/>
          </w:rPr>
        </w:r>
        <w:r w:rsidR="00910351" w:rsidRPr="00603B02">
          <w:rPr>
            <w:webHidden/>
          </w:rPr>
          <w:fldChar w:fldCharType="separate"/>
        </w:r>
        <w:r>
          <w:rPr>
            <w:webHidden/>
          </w:rPr>
          <w:t>43</w:t>
        </w:r>
        <w:r w:rsidR="00910351" w:rsidRPr="00603B02">
          <w:rPr>
            <w:webHidden/>
          </w:rPr>
          <w:fldChar w:fldCharType="end"/>
        </w:r>
      </w:hyperlink>
    </w:p>
    <w:p w:rsidR="00910351" w:rsidRPr="00603B02" w:rsidRDefault="00C173E1">
      <w:pPr>
        <w:pStyle w:val="26"/>
        <w:rPr>
          <w:rFonts w:asciiTheme="minorHAnsi" w:eastAsiaTheme="minorEastAsia" w:hAnsiTheme="minorHAnsi" w:cstheme="minorBidi"/>
          <w:sz w:val="22"/>
          <w:szCs w:val="22"/>
          <w:lang w:eastAsia="ru-RU"/>
        </w:rPr>
      </w:pPr>
      <w:hyperlink w:anchor="_Toc58504874" w:history="1">
        <w:r w:rsidR="00910351" w:rsidRPr="00603B02">
          <w:rPr>
            <w:rStyle w:val="af8"/>
            <w:color w:val="auto"/>
            <w:u w:val="none"/>
          </w:rPr>
          <w:t>4.</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Порядок заключения договора</w:t>
        </w:r>
        <w:r w:rsidR="00910351" w:rsidRPr="00603B02">
          <w:rPr>
            <w:webHidden/>
          </w:rPr>
          <w:tab/>
        </w:r>
        <w:r w:rsidR="00910351" w:rsidRPr="00603B02">
          <w:rPr>
            <w:webHidden/>
          </w:rPr>
          <w:fldChar w:fldCharType="begin"/>
        </w:r>
        <w:r w:rsidR="00910351" w:rsidRPr="00603B02">
          <w:rPr>
            <w:webHidden/>
          </w:rPr>
          <w:instrText xml:space="preserve"> PAGEREF _Toc58504874 \h </w:instrText>
        </w:r>
        <w:r w:rsidR="00910351" w:rsidRPr="00603B02">
          <w:rPr>
            <w:webHidden/>
          </w:rPr>
        </w:r>
        <w:r w:rsidR="00910351" w:rsidRPr="00603B02">
          <w:rPr>
            <w:webHidden/>
          </w:rPr>
          <w:fldChar w:fldCharType="separate"/>
        </w:r>
        <w:r>
          <w:rPr>
            <w:webHidden/>
          </w:rPr>
          <w:t>44</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75" w:history="1">
        <w:r w:rsidR="00910351" w:rsidRPr="00603B02">
          <w:rPr>
            <w:rStyle w:val="af8"/>
            <w:color w:val="auto"/>
            <w:u w:val="none"/>
          </w:rPr>
          <w:t>4.1.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Преддоговорные переговоры</w:t>
        </w:r>
        <w:r w:rsidR="00910351" w:rsidRPr="00603B02">
          <w:rPr>
            <w:webHidden/>
          </w:rPr>
          <w:tab/>
        </w:r>
        <w:r w:rsidR="00910351" w:rsidRPr="00603B02">
          <w:rPr>
            <w:webHidden/>
          </w:rPr>
          <w:fldChar w:fldCharType="begin"/>
        </w:r>
        <w:r w:rsidR="00910351" w:rsidRPr="00603B02">
          <w:rPr>
            <w:webHidden/>
          </w:rPr>
          <w:instrText xml:space="preserve"> PAGEREF _Toc58504875 \h </w:instrText>
        </w:r>
        <w:r w:rsidR="00910351" w:rsidRPr="00603B02">
          <w:rPr>
            <w:webHidden/>
          </w:rPr>
        </w:r>
        <w:r w:rsidR="00910351" w:rsidRPr="00603B02">
          <w:rPr>
            <w:webHidden/>
          </w:rPr>
          <w:fldChar w:fldCharType="separate"/>
        </w:r>
        <w:r>
          <w:rPr>
            <w:webHidden/>
          </w:rPr>
          <w:t>44</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76" w:history="1">
        <w:r w:rsidR="00910351" w:rsidRPr="00603B02">
          <w:rPr>
            <w:rStyle w:val="af8"/>
            <w:color w:val="auto"/>
            <w:u w:val="none"/>
          </w:rPr>
          <w:t>4.2.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Обеспечение исполнения договора</w:t>
        </w:r>
        <w:r w:rsidR="00910351" w:rsidRPr="00603B02">
          <w:rPr>
            <w:webHidden/>
          </w:rPr>
          <w:tab/>
        </w:r>
        <w:r w:rsidR="00910351" w:rsidRPr="00603B02">
          <w:rPr>
            <w:webHidden/>
          </w:rPr>
          <w:fldChar w:fldCharType="begin"/>
        </w:r>
        <w:r w:rsidR="00910351" w:rsidRPr="00603B02">
          <w:rPr>
            <w:webHidden/>
          </w:rPr>
          <w:instrText xml:space="preserve"> PAGEREF _Toc58504876 \h </w:instrText>
        </w:r>
        <w:r w:rsidR="00910351" w:rsidRPr="00603B02">
          <w:rPr>
            <w:webHidden/>
          </w:rPr>
        </w:r>
        <w:r w:rsidR="00910351" w:rsidRPr="00603B02">
          <w:rPr>
            <w:webHidden/>
          </w:rPr>
          <w:fldChar w:fldCharType="separate"/>
        </w:r>
        <w:r>
          <w:rPr>
            <w:webHidden/>
          </w:rPr>
          <w:t>45</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77" w:history="1">
        <w:r w:rsidR="00910351" w:rsidRPr="00603B02">
          <w:rPr>
            <w:rStyle w:val="af8"/>
            <w:color w:val="auto"/>
            <w:u w:val="none"/>
          </w:rPr>
          <w:t>4.3.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Заключение договора</w:t>
        </w:r>
        <w:r w:rsidR="00910351" w:rsidRPr="00603B02">
          <w:rPr>
            <w:webHidden/>
          </w:rPr>
          <w:tab/>
        </w:r>
        <w:r w:rsidR="00910351" w:rsidRPr="00603B02">
          <w:rPr>
            <w:webHidden/>
          </w:rPr>
          <w:fldChar w:fldCharType="begin"/>
        </w:r>
        <w:r w:rsidR="00910351" w:rsidRPr="00603B02">
          <w:rPr>
            <w:webHidden/>
          </w:rPr>
          <w:instrText xml:space="preserve"> PAGEREF _Toc58504877 \h </w:instrText>
        </w:r>
        <w:r w:rsidR="00910351" w:rsidRPr="00603B02">
          <w:rPr>
            <w:webHidden/>
          </w:rPr>
        </w:r>
        <w:r w:rsidR="00910351" w:rsidRPr="00603B02">
          <w:rPr>
            <w:webHidden/>
          </w:rPr>
          <w:fldChar w:fldCharType="separate"/>
        </w:r>
        <w:r>
          <w:rPr>
            <w:webHidden/>
          </w:rPr>
          <w:t>45</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78" w:history="1">
        <w:r w:rsidR="00910351" w:rsidRPr="00603B02">
          <w:rPr>
            <w:rStyle w:val="af8"/>
            <w:color w:val="auto"/>
            <w:u w:val="none"/>
          </w:rPr>
          <w:t>4.4.</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Уклонение контрагента от заключения договора</w:t>
        </w:r>
        <w:r w:rsidR="00910351" w:rsidRPr="00603B02">
          <w:rPr>
            <w:webHidden/>
          </w:rPr>
          <w:tab/>
        </w:r>
        <w:r w:rsidR="00910351" w:rsidRPr="00603B02">
          <w:rPr>
            <w:webHidden/>
          </w:rPr>
          <w:fldChar w:fldCharType="begin"/>
        </w:r>
        <w:r w:rsidR="00910351" w:rsidRPr="00603B02">
          <w:rPr>
            <w:webHidden/>
          </w:rPr>
          <w:instrText xml:space="preserve"> PAGEREF _Toc58504878 \h </w:instrText>
        </w:r>
        <w:r w:rsidR="00910351" w:rsidRPr="00603B02">
          <w:rPr>
            <w:webHidden/>
          </w:rPr>
        </w:r>
        <w:r w:rsidR="00910351" w:rsidRPr="00603B02">
          <w:rPr>
            <w:webHidden/>
          </w:rPr>
          <w:fldChar w:fldCharType="separate"/>
        </w:r>
        <w:r>
          <w:rPr>
            <w:webHidden/>
          </w:rPr>
          <w:t>48</w:t>
        </w:r>
        <w:r w:rsidR="00910351" w:rsidRPr="00603B02">
          <w:rPr>
            <w:webHidden/>
          </w:rPr>
          <w:fldChar w:fldCharType="end"/>
        </w:r>
      </w:hyperlink>
    </w:p>
    <w:p w:rsidR="00910351" w:rsidRPr="00603B02" w:rsidRDefault="00C173E1">
      <w:pPr>
        <w:pStyle w:val="26"/>
        <w:rPr>
          <w:rFonts w:asciiTheme="minorHAnsi" w:eastAsiaTheme="minorEastAsia" w:hAnsiTheme="minorHAnsi" w:cstheme="minorBidi"/>
          <w:sz w:val="22"/>
          <w:szCs w:val="22"/>
          <w:lang w:eastAsia="ru-RU"/>
        </w:rPr>
      </w:pPr>
      <w:hyperlink w:anchor="_Toc58504879" w:history="1">
        <w:r w:rsidR="00910351" w:rsidRPr="00603B02">
          <w:rPr>
            <w:rStyle w:val="af8"/>
            <w:color w:val="auto"/>
            <w:u w:val="none"/>
          </w:rPr>
          <w:t>5.</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Порядок применения дополнительных элементов процедуры закупки</w:t>
        </w:r>
        <w:r w:rsidR="00910351" w:rsidRPr="00603B02">
          <w:rPr>
            <w:webHidden/>
          </w:rPr>
          <w:tab/>
        </w:r>
        <w:r w:rsidR="00910351" w:rsidRPr="00603B02">
          <w:rPr>
            <w:webHidden/>
          </w:rPr>
          <w:fldChar w:fldCharType="begin"/>
        </w:r>
        <w:r w:rsidR="00910351" w:rsidRPr="00603B02">
          <w:rPr>
            <w:webHidden/>
          </w:rPr>
          <w:instrText xml:space="preserve"> PAGEREF _Toc58504879 \h </w:instrText>
        </w:r>
        <w:r w:rsidR="00910351" w:rsidRPr="00603B02">
          <w:rPr>
            <w:webHidden/>
          </w:rPr>
        </w:r>
        <w:r w:rsidR="00910351" w:rsidRPr="00603B02">
          <w:rPr>
            <w:webHidden/>
          </w:rPr>
          <w:fldChar w:fldCharType="separate"/>
        </w:r>
        <w:r>
          <w:rPr>
            <w:webHidden/>
          </w:rPr>
          <w:t>48</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80" w:history="1">
        <w:r w:rsidR="00910351" w:rsidRPr="00603B02">
          <w:rPr>
            <w:rStyle w:val="af8"/>
            <w:color w:val="auto"/>
            <w:u w:val="none"/>
          </w:rPr>
          <w:t>5.1.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Общие положения</w:t>
        </w:r>
        <w:r w:rsidR="00910351" w:rsidRPr="00603B02">
          <w:rPr>
            <w:webHidden/>
          </w:rPr>
          <w:tab/>
        </w:r>
        <w:r w:rsidR="00910351" w:rsidRPr="00603B02">
          <w:rPr>
            <w:webHidden/>
          </w:rPr>
          <w:fldChar w:fldCharType="begin"/>
        </w:r>
        <w:r w:rsidR="00910351" w:rsidRPr="00603B02">
          <w:rPr>
            <w:webHidden/>
          </w:rPr>
          <w:instrText xml:space="preserve"> PAGEREF _Toc58504880 \h </w:instrText>
        </w:r>
        <w:r w:rsidR="00910351" w:rsidRPr="00603B02">
          <w:rPr>
            <w:webHidden/>
          </w:rPr>
        </w:r>
        <w:r w:rsidR="00910351" w:rsidRPr="00603B02">
          <w:rPr>
            <w:webHidden/>
          </w:rPr>
          <w:fldChar w:fldCharType="separate"/>
        </w:r>
        <w:r>
          <w:rPr>
            <w:webHidden/>
          </w:rPr>
          <w:t>48</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81" w:history="1">
        <w:r w:rsidR="00910351" w:rsidRPr="00603B02">
          <w:rPr>
            <w:rStyle w:val="af8"/>
            <w:color w:val="auto"/>
            <w:u w:val="none"/>
          </w:rPr>
          <w:t>5.2.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Альтернативные предложения</w:t>
        </w:r>
        <w:r w:rsidR="00910351" w:rsidRPr="00603B02">
          <w:rPr>
            <w:webHidden/>
          </w:rPr>
          <w:tab/>
        </w:r>
        <w:r w:rsidR="00910351" w:rsidRPr="00603B02">
          <w:rPr>
            <w:webHidden/>
          </w:rPr>
          <w:fldChar w:fldCharType="begin"/>
        </w:r>
        <w:r w:rsidR="00910351" w:rsidRPr="00603B02">
          <w:rPr>
            <w:webHidden/>
          </w:rPr>
          <w:instrText xml:space="preserve"> PAGEREF _Toc58504881 \h </w:instrText>
        </w:r>
        <w:r w:rsidR="00910351" w:rsidRPr="00603B02">
          <w:rPr>
            <w:webHidden/>
          </w:rPr>
        </w:r>
        <w:r w:rsidR="00910351" w:rsidRPr="00603B02">
          <w:rPr>
            <w:webHidden/>
          </w:rPr>
          <w:fldChar w:fldCharType="separate"/>
        </w:r>
        <w:r>
          <w:rPr>
            <w:webHidden/>
          </w:rPr>
          <w:t>49</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82" w:history="1">
        <w:r w:rsidR="00910351" w:rsidRPr="00603B02">
          <w:rPr>
            <w:rStyle w:val="af8"/>
            <w:color w:val="auto"/>
            <w:u w:val="none"/>
          </w:rPr>
          <w:t>5.3.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Закупка с делимым лотом</w:t>
        </w:r>
        <w:r w:rsidR="00910351" w:rsidRPr="00603B02">
          <w:rPr>
            <w:webHidden/>
          </w:rPr>
          <w:tab/>
        </w:r>
        <w:r w:rsidR="00910351" w:rsidRPr="00603B02">
          <w:rPr>
            <w:webHidden/>
          </w:rPr>
          <w:fldChar w:fldCharType="begin"/>
        </w:r>
        <w:r w:rsidR="00910351" w:rsidRPr="00603B02">
          <w:rPr>
            <w:webHidden/>
          </w:rPr>
          <w:instrText xml:space="preserve"> PAGEREF _Toc58504882 \h </w:instrText>
        </w:r>
        <w:r w:rsidR="00910351" w:rsidRPr="00603B02">
          <w:rPr>
            <w:webHidden/>
          </w:rPr>
        </w:r>
        <w:r w:rsidR="00910351" w:rsidRPr="00603B02">
          <w:rPr>
            <w:webHidden/>
          </w:rPr>
          <w:fldChar w:fldCharType="separate"/>
        </w:r>
        <w:r>
          <w:rPr>
            <w:webHidden/>
          </w:rPr>
          <w:t>49</w:t>
        </w:r>
        <w:r w:rsidR="00910351" w:rsidRPr="00603B02">
          <w:rPr>
            <w:webHidden/>
          </w:rPr>
          <w:fldChar w:fldCharType="end"/>
        </w:r>
      </w:hyperlink>
    </w:p>
    <w:p w:rsidR="00910351" w:rsidRPr="00603B02" w:rsidRDefault="00C173E1">
      <w:pPr>
        <w:pStyle w:val="26"/>
        <w:rPr>
          <w:rFonts w:asciiTheme="minorHAnsi" w:eastAsiaTheme="minorEastAsia" w:hAnsiTheme="minorHAnsi" w:cstheme="minorBidi"/>
          <w:sz w:val="22"/>
          <w:szCs w:val="22"/>
          <w:lang w:eastAsia="ru-RU"/>
        </w:rPr>
      </w:pPr>
      <w:hyperlink w:anchor="_Toc58504883" w:history="1">
        <w:r w:rsidR="00910351" w:rsidRPr="00603B02">
          <w:rPr>
            <w:rStyle w:val="af8"/>
            <w:color w:val="auto"/>
            <w:u w:val="none"/>
          </w:rPr>
          <w:t>6.</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Требования к участникам</w:t>
        </w:r>
        <w:r w:rsidR="00910351" w:rsidRPr="00603B02">
          <w:rPr>
            <w:webHidden/>
          </w:rPr>
          <w:tab/>
        </w:r>
        <w:r w:rsidR="00910351" w:rsidRPr="00603B02">
          <w:rPr>
            <w:webHidden/>
          </w:rPr>
          <w:fldChar w:fldCharType="begin"/>
        </w:r>
        <w:r w:rsidR="00910351" w:rsidRPr="00603B02">
          <w:rPr>
            <w:webHidden/>
          </w:rPr>
          <w:instrText xml:space="preserve"> PAGEREF _Toc58504883 \h </w:instrText>
        </w:r>
        <w:r w:rsidR="00910351" w:rsidRPr="00603B02">
          <w:rPr>
            <w:webHidden/>
          </w:rPr>
        </w:r>
        <w:r w:rsidR="00910351" w:rsidRPr="00603B02">
          <w:rPr>
            <w:webHidden/>
          </w:rPr>
          <w:fldChar w:fldCharType="separate"/>
        </w:r>
        <w:r>
          <w:rPr>
            <w:webHidden/>
          </w:rPr>
          <w:t>50</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84" w:history="1">
        <w:r w:rsidR="00910351" w:rsidRPr="00603B02">
          <w:rPr>
            <w:rStyle w:val="af8"/>
            <w:color w:val="auto"/>
            <w:u w:val="none"/>
          </w:rPr>
          <w:t>6.1.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Требования к участникам</w:t>
        </w:r>
        <w:r w:rsidR="00910351" w:rsidRPr="00603B02">
          <w:rPr>
            <w:webHidden/>
          </w:rPr>
          <w:tab/>
        </w:r>
        <w:r w:rsidR="00910351" w:rsidRPr="00603B02">
          <w:rPr>
            <w:webHidden/>
          </w:rPr>
          <w:fldChar w:fldCharType="begin"/>
        </w:r>
        <w:r w:rsidR="00910351" w:rsidRPr="00603B02">
          <w:rPr>
            <w:webHidden/>
          </w:rPr>
          <w:instrText xml:space="preserve"> PAGEREF _Toc58504884 \h </w:instrText>
        </w:r>
        <w:r w:rsidR="00910351" w:rsidRPr="00603B02">
          <w:rPr>
            <w:webHidden/>
          </w:rPr>
        </w:r>
        <w:r w:rsidR="00910351" w:rsidRPr="00603B02">
          <w:rPr>
            <w:webHidden/>
          </w:rPr>
          <w:fldChar w:fldCharType="separate"/>
        </w:r>
        <w:r>
          <w:rPr>
            <w:webHidden/>
          </w:rPr>
          <w:t>50</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85" w:history="1">
        <w:r w:rsidR="00910351" w:rsidRPr="00603B02">
          <w:rPr>
            <w:rStyle w:val="af8"/>
            <w:color w:val="auto"/>
            <w:u w:val="none"/>
          </w:rPr>
          <w:t>6.2.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Участие в закупке с привлечением субподрядчиков / соисполнителей</w:t>
        </w:r>
        <w:r w:rsidR="00910351" w:rsidRPr="00603B02">
          <w:rPr>
            <w:webHidden/>
          </w:rPr>
          <w:tab/>
        </w:r>
        <w:r w:rsidR="00910351" w:rsidRPr="00603B02">
          <w:rPr>
            <w:webHidden/>
          </w:rPr>
          <w:fldChar w:fldCharType="begin"/>
        </w:r>
        <w:r w:rsidR="00910351" w:rsidRPr="00603B02">
          <w:rPr>
            <w:webHidden/>
          </w:rPr>
          <w:instrText xml:space="preserve"> PAGEREF _Toc58504885 \h </w:instrText>
        </w:r>
        <w:r w:rsidR="00910351" w:rsidRPr="00603B02">
          <w:rPr>
            <w:webHidden/>
          </w:rPr>
        </w:r>
        <w:r w:rsidR="00910351" w:rsidRPr="00603B02">
          <w:rPr>
            <w:webHidden/>
          </w:rPr>
          <w:fldChar w:fldCharType="separate"/>
        </w:r>
        <w:r>
          <w:rPr>
            <w:webHidden/>
          </w:rPr>
          <w:t>52</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86" w:history="1">
        <w:r w:rsidR="00910351" w:rsidRPr="00603B02">
          <w:rPr>
            <w:rStyle w:val="af8"/>
            <w:color w:val="auto"/>
            <w:u w:val="none"/>
          </w:rPr>
          <w:t>6.3.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Участие в закупке в форме коллективного участника</w:t>
        </w:r>
        <w:r w:rsidR="00910351" w:rsidRPr="00603B02">
          <w:rPr>
            <w:webHidden/>
          </w:rPr>
          <w:tab/>
        </w:r>
        <w:r w:rsidR="00910351" w:rsidRPr="00603B02">
          <w:rPr>
            <w:webHidden/>
          </w:rPr>
          <w:fldChar w:fldCharType="begin"/>
        </w:r>
        <w:r w:rsidR="00910351" w:rsidRPr="00603B02">
          <w:rPr>
            <w:webHidden/>
          </w:rPr>
          <w:instrText xml:space="preserve"> PAGEREF _Toc58504886 \h </w:instrText>
        </w:r>
        <w:r w:rsidR="00910351" w:rsidRPr="00603B02">
          <w:rPr>
            <w:webHidden/>
          </w:rPr>
        </w:r>
        <w:r w:rsidR="00910351" w:rsidRPr="00603B02">
          <w:rPr>
            <w:webHidden/>
          </w:rPr>
          <w:fldChar w:fldCharType="separate"/>
        </w:r>
        <w:r>
          <w:rPr>
            <w:webHidden/>
          </w:rPr>
          <w:t>53</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87" w:history="1">
        <w:r w:rsidR="00910351" w:rsidRPr="00603B02">
          <w:rPr>
            <w:rStyle w:val="af8"/>
            <w:color w:val="auto"/>
            <w:u w:val="none"/>
          </w:rPr>
          <w:t>6.4.</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Особенности участия в закупке субъектов МСП</w:t>
        </w:r>
        <w:r w:rsidR="00910351" w:rsidRPr="00603B02">
          <w:rPr>
            <w:webHidden/>
          </w:rPr>
          <w:tab/>
        </w:r>
        <w:r w:rsidR="00910351" w:rsidRPr="00603B02">
          <w:rPr>
            <w:webHidden/>
          </w:rPr>
          <w:fldChar w:fldCharType="begin"/>
        </w:r>
        <w:r w:rsidR="00910351" w:rsidRPr="00603B02">
          <w:rPr>
            <w:webHidden/>
          </w:rPr>
          <w:instrText xml:space="preserve"> PAGEREF _Toc58504887 \h </w:instrText>
        </w:r>
        <w:r w:rsidR="00910351" w:rsidRPr="00603B02">
          <w:rPr>
            <w:webHidden/>
          </w:rPr>
        </w:r>
        <w:r w:rsidR="00910351" w:rsidRPr="00603B02">
          <w:rPr>
            <w:webHidden/>
          </w:rPr>
          <w:fldChar w:fldCharType="separate"/>
        </w:r>
        <w:r>
          <w:rPr>
            <w:webHidden/>
          </w:rPr>
          <w:t>54</w:t>
        </w:r>
        <w:r w:rsidR="00910351" w:rsidRPr="00603B02">
          <w:rPr>
            <w:webHidden/>
          </w:rPr>
          <w:fldChar w:fldCharType="end"/>
        </w:r>
      </w:hyperlink>
    </w:p>
    <w:p w:rsidR="00910351" w:rsidRPr="00603B02" w:rsidRDefault="00C173E1">
      <w:pPr>
        <w:pStyle w:val="26"/>
        <w:rPr>
          <w:rFonts w:asciiTheme="minorHAnsi" w:eastAsiaTheme="minorEastAsia" w:hAnsiTheme="minorHAnsi" w:cstheme="minorBidi"/>
          <w:sz w:val="22"/>
          <w:szCs w:val="22"/>
          <w:lang w:eastAsia="ru-RU"/>
        </w:rPr>
      </w:pPr>
      <w:hyperlink w:anchor="_Toc58504888" w:history="1">
        <w:r w:rsidR="00910351" w:rsidRPr="00603B02">
          <w:rPr>
            <w:rStyle w:val="af8"/>
            <w:color w:val="auto"/>
            <w:u w:val="none"/>
          </w:rPr>
          <w:t>7.</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Порядок применения приоритета</w:t>
        </w:r>
        <w:r w:rsidR="00910351" w:rsidRPr="00603B02">
          <w:rPr>
            <w:webHidden/>
          </w:rPr>
          <w:tab/>
        </w:r>
        <w:r w:rsidR="00910351" w:rsidRPr="00603B02">
          <w:rPr>
            <w:webHidden/>
          </w:rPr>
          <w:fldChar w:fldCharType="begin"/>
        </w:r>
        <w:r w:rsidR="00910351" w:rsidRPr="00603B02">
          <w:rPr>
            <w:webHidden/>
          </w:rPr>
          <w:instrText xml:space="preserve"> PAGEREF _Toc58504888 \h </w:instrText>
        </w:r>
        <w:r w:rsidR="00910351" w:rsidRPr="00603B02">
          <w:rPr>
            <w:webHidden/>
          </w:rPr>
        </w:r>
        <w:r w:rsidR="00910351" w:rsidRPr="00603B02">
          <w:rPr>
            <w:webHidden/>
          </w:rPr>
          <w:fldChar w:fldCharType="separate"/>
        </w:r>
        <w:r>
          <w:rPr>
            <w:webHidden/>
          </w:rPr>
          <w:t>55</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89" w:history="1">
        <w:r w:rsidR="00910351" w:rsidRPr="00603B02">
          <w:rPr>
            <w:rStyle w:val="af8"/>
            <w:color w:val="auto"/>
            <w:u w:val="none"/>
          </w:rPr>
          <w:t>7.1.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Общие положения</w:t>
        </w:r>
        <w:r w:rsidR="00910351" w:rsidRPr="00603B02">
          <w:rPr>
            <w:webHidden/>
          </w:rPr>
          <w:tab/>
        </w:r>
        <w:r w:rsidR="00910351" w:rsidRPr="00603B02">
          <w:rPr>
            <w:webHidden/>
          </w:rPr>
          <w:fldChar w:fldCharType="begin"/>
        </w:r>
        <w:r w:rsidR="00910351" w:rsidRPr="00603B02">
          <w:rPr>
            <w:webHidden/>
          </w:rPr>
          <w:instrText xml:space="preserve"> PAGEREF _Toc58504889 \h </w:instrText>
        </w:r>
        <w:r w:rsidR="00910351" w:rsidRPr="00603B02">
          <w:rPr>
            <w:webHidden/>
          </w:rPr>
        </w:r>
        <w:r w:rsidR="00910351" w:rsidRPr="00603B02">
          <w:rPr>
            <w:webHidden/>
          </w:rPr>
          <w:fldChar w:fldCharType="separate"/>
        </w:r>
        <w:r>
          <w:rPr>
            <w:webHidden/>
          </w:rPr>
          <w:t>55</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90" w:history="1">
        <w:r w:rsidR="00910351" w:rsidRPr="00603B02">
          <w:rPr>
            <w:rStyle w:val="af8"/>
            <w:color w:val="auto"/>
            <w:u w:val="none"/>
          </w:rPr>
          <w:t>7.2.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Применение приоритета</w:t>
        </w:r>
        <w:r w:rsidR="00910351" w:rsidRPr="00603B02">
          <w:rPr>
            <w:webHidden/>
          </w:rPr>
          <w:tab/>
        </w:r>
        <w:r w:rsidR="00910351" w:rsidRPr="00603B02">
          <w:rPr>
            <w:webHidden/>
          </w:rPr>
          <w:fldChar w:fldCharType="begin"/>
        </w:r>
        <w:r w:rsidR="00910351" w:rsidRPr="00603B02">
          <w:rPr>
            <w:webHidden/>
          </w:rPr>
          <w:instrText xml:space="preserve"> PAGEREF _Toc58504890 \h </w:instrText>
        </w:r>
        <w:r w:rsidR="00910351" w:rsidRPr="00603B02">
          <w:rPr>
            <w:webHidden/>
          </w:rPr>
        </w:r>
        <w:r w:rsidR="00910351" w:rsidRPr="00603B02">
          <w:rPr>
            <w:webHidden/>
          </w:rPr>
          <w:fldChar w:fldCharType="separate"/>
        </w:r>
        <w:r>
          <w:rPr>
            <w:webHidden/>
          </w:rPr>
          <w:t>55</w:t>
        </w:r>
        <w:r w:rsidR="00910351" w:rsidRPr="00603B02">
          <w:rPr>
            <w:webHidden/>
          </w:rPr>
          <w:fldChar w:fldCharType="end"/>
        </w:r>
      </w:hyperlink>
    </w:p>
    <w:p w:rsidR="00910351" w:rsidRPr="00603B02" w:rsidRDefault="00C173E1">
      <w:pPr>
        <w:pStyle w:val="26"/>
        <w:rPr>
          <w:rFonts w:asciiTheme="minorHAnsi" w:eastAsiaTheme="minorEastAsia" w:hAnsiTheme="minorHAnsi" w:cstheme="minorBidi"/>
          <w:sz w:val="22"/>
          <w:szCs w:val="22"/>
          <w:lang w:eastAsia="ru-RU"/>
        </w:rPr>
      </w:pPr>
      <w:hyperlink w:anchor="_Toc58504891" w:history="1">
        <w:r w:rsidR="00910351" w:rsidRPr="00603B02">
          <w:rPr>
            <w:rStyle w:val="af8"/>
            <w:color w:val="auto"/>
            <w:u w:val="none"/>
          </w:rPr>
          <w:t>8.</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Образцы форм документов, включаемых в заявку</w:t>
        </w:r>
        <w:r w:rsidR="00910351" w:rsidRPr="00603B02">
          <w:rPr>
            <w:webHidden/>
          </w:rPr>
          <w:tab/>
        </w:r>
        <w:r w:rsidR="00910351" w:rsidRPr="00603B02">
          <w:rPr>
            <w:webHidden/>
          </w:rPr>
          <w:fldChar w:fldCharType="begin"/>
        </w:r>
        <w:r w:rsidR="00910351" w:rsidRPr="00603B02">
          <w:rPr>
            <w:webHidden/>
          </w:rPr>
          <w:instrText xml:space="preserve"> PAGEREF _Toc58504891 \h </w:instrText>
        </w:r>
        <w:r w:rsidR="00910351" w:rsidRPr="00603B02">
          <w:rPr>
            <w:webHidden/>
          </w:rPr>
        </w:r>
        <w:r w:rsidR="00910351" w:rsidRPr="00603B02">
          <w:rPr>
            <w:webHidden/>
          </w:rPr>
          <w:fldChar w:fldCharType="separate"/>
        </w:r>
        <w:r>
          <w:rPr>
            <w:webHidden/>
          </w:rPr>
          <w:t>58</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92" w:history="1">
        <w:r w:rsidR="00910351" w:rsidRPr="00603B02">
          <w:rPr>
            <w:rStyle w:val="af8"/>
            <w:color w:val="auto"/>
            <w:u w:val="none"/>
          </w:rPr>
          <w:t>8.1.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Опись документов заявки (форма 1)</w:t>
        </w:r>
        <w:r w:rsidR="00910351" w:rsidRPr="00603B02">
          <w:rPr>
            <w:webHidden/>
          </w:rPr>
          <w:tab/>
        </w:r>
        <w:r w:rsidR="00910351" w:rsidRPr="00603B02">
          <w:rPr>
            <w:webHidden/>
          </w:rPr>
          <w:fldChar w:fldCharType="begin"/>
        </w:r>
        <w:r w:rsidR="00910351" w:rsidRPr="00603B02">
          <w:rPr>
            <w:webHidden/>
          </w:rPr>
          <w:instrText xml:space="preserve"> PAGEREF _Toc58504892 \h </w:instrText>
        </w:r>
        <w:r w:rsidR="00910351" w:rsidRPr="00603B02">
          <w:rPr>
            <w:webHidden/>
          </w:rPr>
        </w:r>
        <w:r w:rsidR="00910351" w:rsidRPr="00603B02">
          <w:rPr>
            <w:webHidden/>
          </w:rPr>
          <w:fldChar w:fldCharType="separate"/>
        </w:r>
        <w:r>
          <w:rPr>
            <w:webHidden/>
          </w:rPr>
          <w:t>58</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93" w:history="1">
        <w:r w:rsidR="00910351" w:rsidRPr="00603B02">
          <w:rPr>
            <w:rStyle w:val="af8"/>
            <w:color w:val="auto"/>
            <w:u w:val="none"/>
          </w:rPr>
          <w:t>8.2.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заявки</w:t>
        </w:r>
        <w:r w:rsidR="00910351" w:rsidRPr="00603B02">
          <w:rPr>
            <w:webHidden/>
          </w:rPr>
          <w:tab/>
        </w:r>
        <w:r w:rsidR="00910351" w:rsidRPr="00603B02">
          <w:rPr>
            <w:webHidden/>
          </w:rPr>
          <w:fldChar w:fldCharType="begin"/>
        </w:r>
        <w:r w:rsidR="00910351" w:rsidRPr="00603B02">
          <w:rPr>
            <w:webHidden/>
          </w:rPr>
          <w:instrText xml:space="preserve"> PAGEREF _Toc58504893 \h </w:instrText>
        </w:r>
        <w:r w:rsidR="00910351" w:rsidRPr="00603B02">
          <w:rPr>
            <w:webHidden/>
          </w:rPr>
        </w:r>
        <w:r w:rsidR="00910351" w:rsidRPr="00603B02">
          <w:rPr>
            <w:webHidden/>
          </w:rPr>
          <w:fldChar w:fldCharType="separate"/>
        </w:r>
        <w:r>
          <w:rPr>
            <w:webHidden/>
          </w:rPr>
          <w:t>59</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94" w:history="1">
        <w:r w:rsidR="00910351" w:rsidRPr="00603B02">
          <w:rPr>
            <w:rStyle w:val="af8"/>
            <w:color w:val="auto"/>
            <w:u w:val="none"/>
          </w:rPr>
          <w:t>8.3.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Коммерческого предложения</w:t>
        </w:r>
        <w:r w:rsidR="00910351" w:rsidRPr="00603B02">
          <w:rPr>
            <w:webHidden/>
          </w:rPr>
          <w:tab/>
        </w:r>
        <w:r w:rsidR="00910351" w:rsidRPr="00603B02">
          <w:rPr>
            <w:webHidden/>
          </w:rPr>
          <w:fldChar w:fldCharType="begin"/>
        </w:r>
        <w:r w:rsidR="00910351" w:rsidRPr="00603B02">
          <w:rPr>
            <w:webHidden/>
          </w:rPr>
          <w:instrText xml:space="preserve"> PAGEREF _Toc58504894 \h </w:instrText>
        </w:r>
        <w:r w:rsidR="00910351" w:rsidRPr="00603B02">
          <w:rPr>
            <w:webHidden/>
          </w:rPr>
        </w:r>
        <w:r w:rsidR="00910351" w:rsidRPr="00603B02">
          <w:rPr>
            <w:webHidden/>
          </w:rPr>
          <w:fldChar w:fldCharType="separate"/>
        </w:r>
        <w:r>
          <w:rPr>
            <w:webHidden/>
          </w:rPr>
          <w:t>63</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95" w:history="1">
        <w:r w:rsidR="00910351" w:rsidRPr="00603B02">
          <w:rPr>
            <w:rStyle w:val="af8"/>
            <w:color w:val="auto"/>
            <w:u w:val="none"/>
          </w:rPr>
          <w:t>8.4.</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Технического предложения</w:t>
        </w:r>
        <w:r w:rsidR="00910351" w:rsidRPr="00603B02">
          <w:rPr>
            <w:webHidden/>
          </w:rPr>
          <w:tab/>
        </w:r>
        <w:r w:rsidR="00910351" w:rsidRPr="00603B02">
          <w:rPr>
            <w:webHidden/>
          </w:rPr>
          <w:fldChar w:fldCharType="begin"/>
        </w:r>
        <w:r w:rsidR="00910351" w:rsidRPr="00603B02">
          <w:rPr>
            <w:webHidden/>
          </w:rPr>
          <w:instrText xml:space="preserve"> PAGEREF _Toc58504895 \h </w:instrText>
        </w:r>
        <w:r w:rsidR="00910351" w:rsidRPr="00603B02">
          <w:rPr>
            <w:webHidden/>
          </w:rPr>
        </w:r>
        <w:r w:rsidR="00910351" w:rsidRPr="00603B02">
          <w:rPr>
            <w:webHidden/>
          </w:rPr>
          <w:fldChar w:fldCharType="separate"/>
        </w:r>
        <w:r>
          <w:rPr>
            <w:webHidden/>
          </w:rPr>
          <w:t>64</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96" w:history="1">
        <w:r w:rsidR="00910351" w:rsidRPr="00603B02">
          <w:rPr>
            <w:rStyle w:val="af8"/>
            <w:color w:val="auto"/>
            <w:u w:val="none"/>
          </w:rPr>
          <w:t>8.5.</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Анкеты участника</w:t>
        </w:r>
        <w:r w:rsidR="00910351" w:rsidRPr="00603B02">
          <w:rPr>
            <w:webHidden/>
          </w:rPr>
          <w:tab/>
        </w:r>
        <w:r w:rsidR="00910351" w:rsidRPr="00603B02">
          <w:rPr>
            <w:webHidden/>
          </w:rPr>
          <w:fldChar w:fldCharType="begin"/>
        </w:r>
        <w:r w:rsidR="00910351" w:rsidRPr="00603B02">
          <w:rPr>
            <w:webHidden/>
          </w:rPr>
          <w:instrText xml:space="preserve"> PAGEREF _Toc58504896 \h </w:instrText>
        </w:r>
        <w:r w:rsidR="00910351" w:rsidRPr="00603B02">
          <w:rPr>
            <w:webHidden/>
          </w:rPr>
        </w:r>
        <w:r w:rsidR="00910351" w:rsidRPr="00603B02">
          <w:rPr>
            <w:webHidden/>
          </w:rPr>
          <w:fldChar w:fldCharType="separate"/>
        </w:r>
        <w:r>
          <w:rPr>
            <w:webHidden/>
          </w:rPr>
          <w:t>66</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897" w:history="1">
        <w:r w:rsidR="00910351" w:rsidRPr="00603B02">
          <w:rPr>
            <w:rStyle w:val="af8"/>
            <w:color w:val="auto"/>
            <w:u w:val="none"/>
          </w:rPr>
          <w:t>8.6.</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Декларации о соответствии критериям отнесения к субъектам малого и среднего предпринимательства</w:t>
        </w:r>
        <w:r w:rsidR="00910351" w:rsidRPr="00603B02">
          <w:rPr>
            <w:webHidden/>
          </w:rPr>
          <w:tab/>
        </w:r>
        <w:r w:rsidR="00910351" w:rsidRPr="00603B02">
          <w:rPr>
            <w:webHidden/>
          </w:rPr>
          <w:fldChar w:fldCharType="begin"/>
        </w:r>
        <w:r w:rsidR="00910351" w:rsidRPr="00603B02">
          <w:rPr>
            <w:webHidden/>
          </w:rPr>
          <w:instrText xml:space="preserve"> PAGEREF _Toc58504897 \h </w:instrText>
        </w:r>
        <w:r w:rsidR="00910351" w:rsidRPr="00603B02">
          <w:rPr>
            <w:webHidden/>
          </w:rPr>
        </w:r>
        <w:r w:rsidR="00910351" w:rsidRPr="00603B02">
          <w:rPr>
            <w:webHidden/>
          </w:rPr>
          <w:fldChar w:fldCharType="separate"/>
        </w:r>
        <w:r>
          <w:rPr>
            <w:webHidden/>
          </w:rPr>
          <w:t>72</w:t>
        </w:r>
        <w:r w:rsidR="00910351" w:rsidRPr="00603B02">
          <w:rPr>
            <w:webHidden/>
          </w:rPr>
          <w:fldChar w:fldCharType="end"/>
        </w:r>
      </w:hyperlink>
    </w:p>
    <w:p w:rsidR="00910351" w:rsidRPr="00475989" w:rsidRDefault="00475989">
      <w:pPr>
        <w:pStyle w:val="35"/>
        <w:rPr>
          <w:rFonts w:asciiTheme="minorHAnsi" w:eastAsiaTheme="minorEastAsia" w:hAnsiTheme="minorHAnsi" w:cstheme="minorBidi"/>
          <w:sz w:val="24"/>
          <w:szCs w:val="24"/>
          <w:lang w:eastAsia="ru-RU"/>
        </w:rPr>
      </w:pPr>
      <w:r>
        <w:rPr>
          <w:rStyle w:val="af8"/>
          <w:color w:val="auto"/>
          <w:u w:val="none"/>
        </w:rPr>
        <w:t xml:space="preserve">8.7.      </w:t>
      </w:r>
      <w:r w:rsidRPr="00475989">
        <w:rPr>
          <w:rStyle w:val="af8"/>
          <w:color w:val="auto"/>
          <w:sz w:val="24"/>
          <w:szCs w:val="24"/>
          <w:u w:val="none"/>
        </w:rPr>
        <w:t>Форма плана распределения объемов по договору внутри коллективного участника</w:t>
      </w:r>
      <w:r>
        <w:rPr>
          <w:rStyle w:val="af8"/>
          <w:color w:val="auto"/>
          <w:sz w:val="24"/>
          <w:szCs w:val="24"/>
          <w:u w:val="none"/>
        </w:rPr>
        <w:t>……..77</w:t>
      </w:r>
    </w:p>
    <w:p w:rsidR="00910351" w:rsidRPr="00603B02" w:rsidRDefault="00C173E1">
      <w:pPr>
        <w:pStyle w:val="35"/>
        <w:rPr>
          <w:rFonts w:asciiTheme="minorHAnsi" w:eastAsiaTheme="minorEastAsia" w:hAnsiTheme="minorHAnsi" w:cstheme="minorBidi"/>
          <w:sz w:val="22"/>
          <w:szCs w:val="22"/>
          <w:lang w:eastAsia="ru-RU"/>
        </w:rPr>
      </w:pPr>
      <w:hyperlink w:anchor="_Toc58504899" w:history="1">
        <w:r w:rsidR="00910351" w:rsidRPr="00603B02">
          <w:rPr>
            <w:rStyle w:val="af8"/>
            <w:i/>
            <w:color w:val="auto"/>
            <w:highlight w:val="yellow"/>
            <w:u w:val="none"/>
          </w:rPr>
          <w:t>[Приложенные образцы дополнительных документов (8.8. – 8.15) заполняются в случае наличия их в перечне документов Информационной карты (п.1.2.29)].</w:t>
        </w:r>
        <w:r w:rsidR="00910351" w:rsidRPr="00603B02">
          <w:rPr>
            <w:webHidden/>
          </w:rPr>
          <w:tab/>
        </w:r>
        <w:r w:rsidR="00910351" w:rsidRPr="00603B02">
          <w:rPr>
            <w:webHidden/>
          </w:rPr>
          <w:fldChar w:fldCharType="begin"/>
        </w:r>
        <w:r w:rsidR="00910351" w:rsidRPr="00603B02">
          <w:rPr>
            <w:webHidden/>
          </w:rPr>
          <w:instrText xml:space="preserve"> PAGEREF _Toc58504899 \h </w:instrText>
        </w:r>
        <w:r w:rsidR="00910351" w:rsidRPr="00603B02">
          <w:rPr>
            <w:webHidden/>
          </w:rPr>
        </w:r>
        <w:r w:rsidR="00910351" w:rsidRPr="00603B02">
          <w:rPr>
            <w:webHidden/>
          </w:rPr>
          <w:fldChar w:fldCharType="separate"/>
        </w:r>
        <w:r>
          <w:rPr>
            <w:webHidden/>
          </w:rPr>
          <w:t>78</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900" w:history="1">
        <w:r w:rsidR="00910351" w:rsidRPr="00603B02">
          <w:rPr>
            <w:rStyle w:val="af8"/>
            <w:color w:val="auto"/>
            <w:u w:val="none"/>
          </w:rPr>
          <w:t>8.8.</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Графика исполнения договора.</w:t>
        </w:r>
        <w:r w:rsidR="00910351" w:rsidRPr="00603B02">
          <w:rPr>
            <w:webHidden/>
          </w:rPr>
          <w:tab/>
        </w:r>
        <w:r w:rsidR="00910351" w:rsidRPr="00603B02">
          <w:rPr>
            <w:webHidden/>
          </w:rPr>
          <w:fldChar w:fldCharType="begin"/>
        </w:r>
        <w:r w:rsidR="00910351" w:rsidRPr="00603B02">
          <w:rPr>
            <w:webHidden/>
          </w:rPr>
          <w:instrText xml:space="preserve"> PAGEREF _Toc58504900 \h </w:instrText>
        </w:r>
        <w:r w:rsidR="00910351" w:rsidRPr="00603B02">
          <w:rPr>
            <w:webHidden/>
          </w:rPr>
        </w:r>
        <w:r w:rsidR="00910351" w:rsidRPr="00603B02">
          <w:rPr>
            <w:webHidden/>
          </w:rPr>
          <w:fldChar w:fldCharType="separate"/>
        </w:r>
        <w:r>
          <w:rPr>
            <w:webHidden/>
          </w:rPr>
          <w:t>78</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901" w:history="1">
        <w:r w:rsidR="00910351" w:rsidRPr="00603B02">
          <w:rPr>
            <w:rStyle w:val="af8"/>
            <w:color w:val="auto"/>
            <w:u w:val="none"/>
          </w:rPr>
          <w:t>8.9.</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Протокола разногласий к проекту договора</w:t>
        </w:r>
        <w:r w:rsidR="00910351" w:rsidRPr="00603B02">
          <w:rPr>
            <w:webHidden/>
          </w:rPr>
          <w:tab/>
        </w:r>
        <w:r w:rsidR="00910351" w:rsidRPr="00603B02">
          <w:rPr>
            <w:webHidden/>
          </w:rPr>
          <w:fldChar w:fldCharType="begin"/>
        </w:r>
        <w:r w:rsidR="00910351" w:rsidRPr="00603B02">
          <w:rPr>
            <w:webHidden/>
          </w:rPr>
          <w:instrText xml:space="preserve"> PAGEREF _Toc58504901 \h </w:instrText>
        </w:r>
        <w:r w:rsidR="00910351" w:rsidRPr="00603B02">
          <w:rPr>
            <w:webHidden/>
          </w:rPr>
        </w:r>
        <w:r w:rsidR="00910351" w:rsidRPr="00603B02">
          <w:rPr>
            <w:webHidden/>
          </w:rPr>
          <w:fldChar w:fldCharType="separate"/>
        </w:r>
        <w:r>
          <w:rPr>
            <w:webHidden/>
          </w:rPr>
          <w:t>79</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902" w:history="1">
        <w:r w:rsidR="00910351" w:rsidRPr="00603B02">
          <w:rPr>
            <w:rStyle w:val="af8"/>
            <w:color w:val="auto"/>
            <w:u w:val="none"/>
          </w:rPr>
          <w:t>8.10.</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Справки об опыте</w:t>
        </w:r>
        <w:r w:rsidR="00910351" w:rsidRPr="00603B02">
          <w:rPr>
            <w:webHidden/>
          </w:rPr>
          <w:tab/>
        </w:r>
        <w:r w:rsidR="00910351" w:rsidRPr="00603B02">
          <w:rPr>
            <w:webHidden/>
          </w:rPr>
          <w:fldChar w:fldCharType="begin"/>
        </w:r>
        <w:r w:rsidR="00910351" w:rsidRPr="00603B02">
          <w:rPr>
            <w:webHidden/>
          </w:rPr>
          <w:instrText xml:space="preserve"> PAGEREF _Toc58504902 \h </w:instrText>
        </w:r>
        <w:r w:rsidR="00910351" w:rsidRPr="00603B02">
          <w:rPr>
            <w:webHidden/>
          </w:rPr>
        </w:r>
        <w:r w:rsidR="00910351" w:rsidRPr="00603B02">
          <w:rPr>
            <w:webHidden/>
          </w:rPr>
          <w:fldChar w:fldCharType="separate"/>
        </w:r>
        <w:r>
          <w:rPr>
            <w:webHidden/>
          </w:rPr>
          <w:t>81</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903" w:history="1">
        <w:r w:rsidR="00910351" w:rsidRPr="00603B02">
          <w:rPr>
            <w:rStyle w:val="af8"/>
            <w:color w:val="auto"/>
            <w:u w:val="none"/>
          </w:rPr>
          <w:t>8.11.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Справки о материально-технических ресурсах</w:t>
        </w:r>
        <w:r w:rsidR="00910351" w:rsidRPr="00603B02">
          <w:rPr>
            <w:webHidden/>
          </w:rPr>
          <w:tab/>
        </w:r>
        <w:r w:rsidR="00910351" w:rsidRPr="00603B02">
          <w:rPr>
            <w:webHidden/>
          </w:rPr>
          <w:fldChar w:fldCharType="begin"/>
        </w:r>
        <w:r w:rsidR="00910351" w:rsidRPr="00603B02">
          <w:rPr>
            <w:webHidden/>
          </w:rPr>
          <w:instrText xml:space="preserve"> PAGEREF _Toc58504903 \h </w:instrText>
        </w:r>
        <w:r w:rsidR="00910351" w:rsidRPr="00603B02">
          <w:rPr>
            <w:webHidden/>
          </w:rPr>
        </w:r>
        <w:r w:rsidR="00910351" w:rsidRPr="00603B02">
          <w:rPr>
            <w:webHidden/>
          </w:rPr>
          <w:fldChar w:fldCharType="separate"/>
        </w:r>
        <w:r>
          <w:rPr>
            <w:webHidden/>
          </w:rPr>
          <w:t>82</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904" w:history="1">
        <w:r w:rsidR="00910351" w:rsidRPr="00603B02">
          <w:rPr>
            <w:rStyle w:val="af8"/>
            <w:color w:val="auto"/>
            <w:u w:val="none"/>
          </w:rPr>
          <w:t>8.12.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Справки о кадровых ресурсах</w:t>
        </w:r>
        <w:r w:rsidR="00910351" w:rsidRPr="00603B02">
          <w:rPr>
            <w:webHidden/>
          </w:rPr>
          <w:tab/>
        </w:r>
        <w:r w:rsidR="00910351" w:rsidRPr="00603B02">
          <w:rPr>
            <w:webHidden/>
          </w:rPr>
          <w:fldChar w:fldCharType="begin"/>
        </w:r>
        <w:r w:rsidR="00910351" w:rsidRPr="00603B02">
          <w:rPr>
            <w:webHidden/>
          </w:rPr>
          <w:instrText xml:space="preserve"> PAGEREF _Toc58504904 \h </w:instrText>
        </w:r>
        <w:r w:rsidR="00910351" w:rsidRPr="00603B02">
          <w:rPr>
            <w:webHidden/>
          </w:rPr>
        </w:r>
        <w:r w:rsidR="00910351" w:rsidRPr="00603B02">
          <w:rPr>
            <w:webHidden/>
          </w:rPr>
          <w:fldChar w:fldCharType="separate"/>
        </w:r>
        <w:r>
          <w:rPr>
            <w:webHidden/>
          </w:rPr>
          <w:t>83</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905" w:history="1">
        <w:r w:rsidR="00910351" w:rsidRPr="00603B02">
          <w:rPr>
            <w:rStyle w:val="af8"/>
            <w:color w:val="auto"/>
            <w:u w:val="none"/>
          </w:rPr>
          <w:t>8.13.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Плана распределения объемов по договору между участником и привлекаемыми субподрядчиками / соисполнителями</w:t>
        </w:r>
        <w:r w:rsidR="00910351" w:rsidRPr="00603B02">
          <w:rPr>
            <w:webHidden/>
          </w:rPr>
          <w:tab/>
        </w:r>
        <w:r w:rsidR="00910351" w:rsidRPr="00603B02">
          <w:rPr>
            <w:webHidden/>
          </w:rPr>
          <w:fldChar w:fldCharType="begin"/>
        </w:r>
        <w:r w:rsidR="00910351" w:rsidRPr="00603B02">
          <w:rPr>
            <w:webHidden/>
          </w:rPr>
          <w:instrText xml:space="preserve"> PAGEREF _Toc58504905 \h </w:instrText>
        </w:r>
        <w:r w:rsidR="00910351" w:rsidRPr="00603B02">
          <w:rPr>
            <w:webHidden/>
          </w:rPr>
        </w:r>
        <w:r w:rsidR="00910351" w:rsidRPr="00603B02">
          <w:rPr>
            <w:webHidden/>
          </w:rPr>
          <w:fldChar w:fldCharType="separate"/>
        </w:r>
        <w:r>
          <w:rPr>
            <w:webHidden/>
          </w:rPr>
          <w:t>85</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906" w:history="1">
        <w:r w:rsidR="00910351" w:rsidRPr="00603B02">
          <w:rPr>
            <w:rStyle w:val="af8"/>
            <w:color w:val="auto"/>
            <w:u w:val="none"/>
          </w:rPr>
          <w:t>8.14.</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Образец</w:t>
        </w:r>
        <w:r w:rsidR="00910351" w:rsidRPr="00603B02">
          <w:rPr>
            <w:webHidden/>
          </w:rPr>
          <w:tab/>
        </w:r>
        <w:r w:rsidR="00910351" w:rsidRPr="00603B02">
          <w:rPr>
            <w:webHidden/>
          </w:rPr>
          <w:fldChar w:fldCharType="begin"/>
        </w:r>
        <w:r w:rsidR="00910351" w:rsidRPr="00603B02">
          <w:rPr>
            <w:webHidden/>
          </w:rPr>
          <w:instrText xml:space="preserve"> PAGEREF _Toc58504906 \h </w:instrText>
        </w:r>
        <w:r w:rsidR="00910351" w:rsidRPr="00603B02">
          <w:rPr>
            <w:webHidden/>
          </w:rPr>
        </w:r>
        <w:r w:rsidR="00910351" w:rsidRPr="00603B02">
          <w:rPr>
            <w:webHidden/>
          </w:rPr>
          <w:fldChar w:fldCharType="separate"/>
        </w:r>
        <w:r>
          <w:rPr>
            <w:webHidden/>
          </w:rPr>
          <w:t>87</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907" w:history="1">
        <w:r w:rsidR="00910351" w:rsidRPr="00603B02">
          <w:rPr>
            <w:rStyle w:val="af8"/>
            <w:color w:val="auto"/>
            <w:u w:val="none"/>
          </w:rPr>
          <w:t>8.15.</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оформления конверта заявки (форма 2)</w:t>
        </w:r>
        <w:r w:rsidR="00910351" w:rsidRPr="00603B02">
          <w:rPr>
            <w:webHidden/>
          </w:rPr>
          <w:tab/>
        </w:r>
        <w:r w:rsidR="00910351" w:rsidRPr="00603B02">
          <w:rPr>
            <w:webHidden/>
          </w:rPr>
          <w:fldChar w:fldCharType="begin"/>
        </w:r>
        <w:r w:rsidR="00910351" w:rsidRPr="00603B02">
          <w:rPr>
            <w:webHidden/>
          </w:rPr>
          <w:instrText xml:space="preserve"> PAGEREF _Toc58504907 \h </w:instrText>
        </w:r>
        <w:r w:rsidR="00910351" w:rsidRPr="00603B02">
          <w:rPr>
            <w:webHidden/>
          </w:rPr>
        </w:r>
        <w:r w:rsidR="00910351" w:rsidRPr="00603B02">
          <w:rPr>
            <w:webHidden/>
          </w:rPr>
          <w:fldChar w:fldCharType="separate"/>
        </w:r>
        <w:r>
          <w:rPr>
            <w:webHidden/>
          </w:rPr>
          <w:t>87</w:t>
        </w:r>
        <w:r w:rsidR="00910351" w:rsidRPr="00603B02">
          <w:rPr>
            <w:webHidden/>
          </w:rPr>
          <w:fldChar w:fldCharType="end"/>
        </w:r>
      </w:hyperlink>
    </w:p>
    <w:p w:rsidR="00910351" w:rsidRPr="00603B02" w:rsidRDefault="00C173E1">
      <w:pPr>
        <w:pStyle w:val="26"/>
        <w:rPr>
          <w:rFonts w:asciiTheme="minorHAnsi" w:eastAsiaTheme="minorEastAsia" w:hAnsiTheme="minorHAnsi" w:cstheme="minorBidi"/>
          <w:sz w:val="22"/>
          <w:szCs w:val="22"/>
          <w:lang w:eastAsia="ru-RU"/>
        </w:rPr>
      </w:pPr>
      <w:hyperlink w:anchor="_Toc58504908" w:history="1">
        <w:r w:rsidR="00910351" w:rsidRPr="00603B02">
          <w:rPr>
            <w:rStyle w:val="af8"/>
            <w:color w:val="auto"/>
            <w:u w:val="none"/>
          </w:rPr>
          <w:t>9.</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Приложения к документации о закупке</w:t>
        </w:r>
        <w:r w:rsidR="00910351" w:rsidRPr="00603B02">
          <w:rPr>
            <w:webHidden/>
          </w:rPr>
          <w:tab/>
        </w:r>
        <w:r w:rsidR="00910351" w:rsidRPr="00603B02">
          <w:rPr>
            <w:webHidden/>
          </w:rPr>
          <w:fldChar w:fldCharType="begin"/>
        </w:r>
        <w:r w:rsidR="00910351" w:rsidRPr="00603B02">
          <w:rPr>
            <w:webHidden/>
          </w:rPr>
          <w:instrText xml:space="preserve"> PAGEREF _Toc58504908 \h </w:instrText>
        </w:r>
        <w:r w:rsidR="00910351" w:rsidRPr="00603B02">
          <w:rPr>
            <w:webHidden/>
          </w:rPr>
        </w:r>
        <w:r w:rsidR="00910351" w:rsidRPr="00603B02">
          <w:rPr>
            <w:webHidden/>
          </w:rPr>
          <w:fldChar w:fldCharType="separate"/>
        </w:r>
        <w:r>
          <w:rPr>
            <w:webHidden/>
          </w:rPr>
          <w:t>88</w:t>
        </w:r>
        <w:r w:rsidR="00910351" w:rsidRPr="00603B02">
          <w:rPr>
            <w:webHidden/>
          </w:rPr>
          <w:fldChar w:fldCharType="end"/>
        </w:r>
      </w:hyperlink>
    </w:p>
    <w:p w:rsidR="00910351" w:rsidRPr="00603B02" w:rsidRDefault="00C173E1">
      <w:pPr>
        <w:pStyle w:val="35"/>
        <w:rPr>
          <w:rFonts w:asciiTheme="minorHAnsi" w:eastAsiaTheme="minorEastAsia" w:hAnsiTheme="minorHAnsi" w:cstheme="minorBidi"/>
          <w:sz w:val="22"/>
          <w:szCs w:val="22"/>
          <w:lang w:eastAsia="ru-RU"/>
        </w:rPr>
      </w:pPr>
      <w:hyperlink w:anchor="_Toc58504909" w:history="1">
        <w:r w:rsidR="00910351" w:rsidRPr="00603B02">
          <w:rPr>
            <w:rStyle w:val="af8"/>
            <w:color w:val="auto"/>
            <w:u w:val="none"/>
          </w:rPr>
          <w:t>ПРИЛОЖЕНИЕ 1: Проект договора</w:t>
        </w:r>
        <w:r w:rsidR="00910351" w:rsidRPr="00603B02">
          <w:rPr>
            <w:webHidden/>
          </w:rPr>
          <w:tab/>
        </w:r>
        <w:r w:rsidR="00910351" w:rsidRPr="00603B02">
          <w:rPr>
            <w:webHidden/>
          </w:rPr>
          <w:fldChar w:fldCharType="begin"/>
        </w:r>
        <w:r w:rsidR="00910351" w:rsidRPr="00603B02">
          <w:rPr>
            <w:webHidden/>
          </w:rPr>
          <w:instrText xml:space="preserve"> PAGEREF _Toc58504909 \h </w:instrText>
        </w:r>
        <w:r w:rsidR="00910351" w:rsidRPr="00603B02">
          <w:rPr>
            <w:webHidden/>
          </w:rPr>
        </w:r>
        <w:r w:rsidR="00910351" w:rsidRPr="00603B02">
          <w:rPr>
            <w:webHidden/>
          </w:rPr>
          <w:fldChar w:fldCharType="separate"/>
        </w:r>
        <w:r>
          <w:rPr>
            <w:webHidden/>
          </w:rPr>
          <w:t>88</w:t>
        </w:r>
        <w:r w:rsidR="00910351" w:rsidRPr="00603B02">
          <w:rPr>
            <w:webHidden/>
          </w:rPr>
          <w:fldChar w:fldCharType="end"/>
        </w:r>
      </w:hyperlink>
    </w:p>
    <w:p w:rsidR="00910351" w:rsidRPr="00603B02" w:rsidRDefault="00603B02" w:rsidP="00603B02">
      <w:pPr>
        <w:pStyle w:val="16"/>
        <w:rPr>
          <w:rFonts w:asciiTheme="minorHAnsi" w:eastAsiaTheme="minorEastAsia" w:hAnsiTheme="minorHAnsi"/>
          <w:b w:val="0"/>
          <w:sz w:val="22"/>
          <w:szCs w:val="22"/>
          <w:lang w:eastAsia="ru-RU"/>
        </w:rPr>
      </w:pPr>
      <w:r w:rsidRPr="00603B02">
        <w:rPr>
          <w:rStyle w:val="af8"/>
          <w:b w:val="0"/>
          <w:color w:val="auto"/>
          <w:u w:val="none"/>
        </w:rPr>
        <w:t>ПРИЛОЖЕНИЕ 2: Спецификация ……………………………………………………........</w:t>
      </w:r>
      <w:r>
        <w:rPr>
          <w:rStyle w:val="af8"/>
          <w:b w:val="0"/>
          <w:color w:val="auto"/>
          <w:u w:val="none"/>
        </w:rPr>
        <w:t>.....</w:t>
      </w:r>
      <w:r w:rsidRPr="00603B02">
        <w:rPr>
          <w:rStyle w:val="af8"/>
          <w:b w:val="0"/>
          <w:color w:val="auto"/>
          <w:u w:val="none"/>
        </w:rPr>
        <w:t>98</w:t>
      </w:r>
    </w:p>
    <w:p w:rsidR="00910351" w:rsidRPr="00603B02" w:rsidRDefault="00603B02" w:rsidP="00603B02">
      <w:pPr>
        <w:pStyle w:val="16"/>
        <w:rPr>
          <w:rFonts w:asciiTheme="minorHAnsi" w:eastAsiaTheme="minorEastAsia" w:hAnsiTheme="minorHAnsi"/>
          <w:b w:val="0"/>
          <w:sz w:val="22"/>
          <w:szCs w:val="22"/>
          <w:lang w:eastAsia="ru-RU"/>
        </w:rPr>
      </w:pPr>
      <w:r w:rsidRPr="00603B02">
        <w:rPr>
          <w:rStyle w:val="af8"/>
          <w:b w:val="0"/>
          <w:color w:val="auto"/>
          <w:u w:val="none"/>
        </w:rPr>
        <w:t>ПРИЛОЖЕНИЕ 3: Сведения о начальной (максимальной) цене единицы товара…</w:t>
      </w:r>
      <w:r w:rsidR="00D6325D">
        <w:rPr>
          <w:rStyle w:val="af8"/>
          <w:b w:val="0"/>
          <w:color w:val="auto"/>
          <w:u w:val="none"/>
        </w:rPr>
        <w:t>………</w:t>
      </w:r>
      <w:r w:rsidRPr="00603B02">
        <w:rPr>
          <w:rStyle w:val="af8"/>
          <w:b w:val="0"/>
          <w:color w:val="auto"/>
          <w:u w:val="none"/>
        </w:rPr>
        <w:t>99</w:t>
      </w:r>
    </w:p>
    <w:p w:rsidR="008C0CAC" w:rsidRPr="008C0CAC" w:rsidRDefault="00714027" w:rsidP="008C0CAC">
      <w:r w:rsidRPr="00603B02">
        <w:rPr>
          <w:rFonts w:ascii="Calibri Light" w:hAnsi="Calibri Light"/>
          <w:caps/>
        </w:rPr>
        <w:fldChar w:fldCharType="end"/>
      </w:r>
      <w:r w:rsidR="008C0CAC" w:rsidRPr="008C0CAC">
        <w:rPr>
          <w:caps/>
        </w:rPr>
        <w:t>ПРИЛОЖЕНИЕ 4: М</w:t>
      </w:r>
      <w:r w:rsidR="008C0CAC" w:rsidRPr="008C0CAC">
        <w:t>етодика оценки з</w:t>
      </w:r>
      <w:r w:rsidR="008C0CAC">
        <w:t>аявок участников…………………………………..</w:t>
      </w:r>
      <w:r w:rsidR="00897303">
        <w:t>.</w:t>
      </w:r>
      <w:r w:rsidR="00347F0A">
        <w:t>100</w:t>
      </w:r>
    </w:p>
    <w:p w:rsidR="008C0CAC" w:rsidRPr="008C0CAC" w:rsidRDefault="008C0CAC" w:rsidP="008C0CAC">
      <w:r w:rsidRPr="008C0CAC">
        <w:t xml:space="preserve">ПРИЛОЖЕНИЕ 5: Обязательные требования </w:t>
      </w:r>
      <w:r w:rsidR="0052555F">
        <w:t>к уч</w:t>
      </w:r>
      <w:r w:rsidR="00347F0A">
        <w:t>астнику закупки……………………….104</w:t>
      </w:r>
    </w:p>
    <w:p w:rsidR="008C0CAC" w:rsidRPr="008C0CAC" w:rsidRDefault="008C0CAC" w:rsidP="008C0CAC">
      <w:pPr>
        <w:tabs>
          <w:tab w:val="left" w:pos="709"/>
          <w:tab w:val="right" w:leader="dot" w:pos="10195"/>
        </w:tabs>
      </w:pPr>
      <w:r w:rsidRPr="008C0CAC">
        <w:t xml:space="preserve">ПРИЛОЖЕНИЕ 6: Порядок проведения понижающего </w:t>
      </w:r>
      <w:r w:rsidR="00347F0A">
        <w:t>коэффициента…………………...112</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9F60B5" w:rsidRDefault="009F60B5" w:rsidP="00385688">
      <w:pPr>
        <w:jc w:val="center"/>
        <w:rPr>
          <w:b/>
          <w:caps/>
        </w:rPr>
      </w:pPr>
    </w:p>
    <w:p w:rsidR="0030511A" w:rsidRDefault="0030511A" w:rsidP="00385688">
      <w:pPr>
        <w:jc w:val="center"/>
        <w:rPr>
          <w:b/>
          <w:caps/>
        </w:rPr>
      </w:pPr>
    </w:p>
    <w:p w:rsidR="0030511A" w:rsidRDefault="0030511A" w:rsidP="00385688">
      <w:pPr>
        <w:jc w:val="center"/>
        <w:rPr>
          <w:b/>
          <w:caps/>
        </w:rPr>
      </w:pPr>
    </w:p>
    <w:p w:rsidR="00714027" w:rsidRPr="00D8766A" w:rsidRDefault="00714027" w:rsidP="00385688">
      <w:pPr>
        <w:jc w:val="center"/>
        <w:rPr>
          <w:b/>
          <w:caps/>
        </w:rPr>
      </w:pPr>
      <w:r w:rsidRPr="00D8766A">
        <w:rPr>
          <w:b/>
          <w:caps/>
        </w:rPr>
        <w:t>Сокращения</w:t>
      </w:r>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C173E1">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lastRenderedPageBreak/>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0" w:name="_Toc58504847"/>
      <w:r w:rsidRPr="00D8766A">
        <w:rPr>
          <w:b/>
          <w:caps/>
        </w:rPr>
        <w:lastRenderedPageBreak/>
        <w:t>Глоссарий</w:t>
      </w:r>
      <w:bookmarkEnd w:id="0"/>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1" w:name="dst100024"/>
      <w:bookmarkEnd w:id="1"/>
      <w:r>
        <w:rPr>
          <w:lang w:eastAsia="ru-RU"/>
        </w:rPr>
        <w:br w:type="page"/>
      </w:r>
    </w:p>
    <w:p w:rsidR="00714027" w:rsidRPr="00D8766A" w:rsidRDefault="00714027" w:rsidP="00714027">
      <w:pPr>
        <w:pStyle w:val="1"/>
      </w:pPr>
      <w:bookmarkStart w:id="2" w:name="_Toc464052596"/>
      <w:bookmarkStart w:id="3" w:name="_Toc464061054"/>
      <w:bookmarkStart w:id="4" w:name="_Toc464061126"/>
      <w:bookmarkStart w:id="5" w:name="_Toc464134281"/>
      <w:bookmarkStart w:id="6" w:name="_Toc464486428"/>
      <w:bookmarkStart w:id="7" w:name="_Toc464486500"/>
      <w:bookmarkStart w:id="8" w:name="_Toc464599254"/>
      <w:bookmarkStart w:id="9" w:name="_Toc464052597"/>
      <w:bookmarkStart w:id="10" w:name="_Toc464061055"/>
      <w:bookmarkStart w:id="11" w:name="_Toc464061127"/>
      <w:bookmarkStart w:id="12" w:name="_Toc464134282"/>
      <w:bookmarkStart w:id="13" w:name="_Toc464486429"/>
      <w:bookmarkStart w:id="14" w:name="_Toc464486501"/>
      <w:bookmarkStart w:id="15" w:name="_Toc464599255"/>
      <w:bookmarkStart w:id="16" w:name="_Ref443485519"/>
      <w:bookmarkStart w:id="17" w:name="_Ref443486534"/>
      <w:bookmarkStart w:id="18" w:name="_Ref446002031"/>
      <w:bookmarkStart w:id="19" w:name="_Toc58504848"/>
      <w:bookmarkEnd w:id="2"/>
      <w:bookmarkEnd w:id="3"/>
      <w:bookmarkEnd w:id="4"/>
      <w:bookmarkEnd w:id="5"/>
      <w:bookmarkEnd w:id="6"/>
      <w:bookmarkEnd w:id="7"/>
      <w:bookmarkEnd w:id="8"/>
      <w:bookmarkEnd w:id="9"/>
      <w:bookmarkEnd w:id="10"/>
      <w:bookmarkEnd w:id="11"/>
      <w:bookmarkEnd w:id="12"/>
      <w:bookmarkEnd w:id="13"/>
      <w:bookmarkEnd w:id="14"/>
      <w:bookmarkEnd w:id="15"/>
      <w:r w:rsidRPr="00D8766A">
        <w:lastRenderedPageBreak/>
        <w:t>Информационная карта</w:t>
      </w:r>
      <w:bookmarkEnd w:id="16"/>
      <w:bookmarkEnd w:id="17"/>
      <w:bookmarkEnd w:id="18"/>
      <w:bookmarkEnd w:id="19"/>
    </w:p>
    <w:p w:rsidR="00B97B4B" w:rsidRPr="00027EA1" w:rsidRDefault="00B97B4B" w:rsidP="00B97B4B">
      <w:pPr>
        <w:pStyle w:val="11"/>
        <w:rPr>
          <w:b w:val="0"/>
        </w:rPr>
      </w:pPr>
      <w:bookmarkStart w:id="20" w:name="_Toc58504849"/>
      <w:bookmarkStart w:id="21"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0"/>
    </w:p>
    <w:p w:rsidR="00B97B4B" w:rsidRPr="00027EA1" w:rsidRDefault="00B97B4B" w:rsidP="00B97B4B">
      <w:pPr>
        <w:pStyle w:val="11"/>
        <w:rPr>
          <w:b w:val="0"/>
        </w:rPr>
      </w:pPr>
      <w:bookmarkStart w:id="22" w:name="_Toc58504850"/>
      <w:r w:rsidRPr="00027EA1">
        <w:rPr>
          <w:b w:val="0"/>
        </w:rPr>
        <w:t>Условия и требования проведения закупки</w:t>
      </w:r>
      <w:bookmarkEnd w:id="22"/>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1"/>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3" w:name="_Ref467753511"/>
            <w:r>
              <w:t>Предмет закупки:</w:t>
            </w:r>
            <w:bookmarkEnd w:id="23"/>
          </w:p>
        </w:tc>
        <w:tc>
          <w:tcPr>
            <w:tcW w:w="6060" w:type="dxa"/>
          </w:tcPr>
          <w:p w:rsidR="00500C38" w:rsidRDefault="009F60B5" w:rsidP="0011267F">
            <w:pPr>
              <w:keepNext/>
              <w:spacing w:before="0"/>
              <w:jc w:val="left"/>
              <w:outlineLvl w:val="7"/>
            </w:pPr>
            <w:r>
              <w:t>П</w:t>
            </w:r>
            <w:r w:rsidR="0030511A">
              <w:t>оставка жидкости антисептической для обработки рук</w:t>
            </w:r>
          </w:p>
        </w:tc>
      </w:tr>
      <w:tr w:rsidR="00714027" w:rsidTr="00714027">
        <w:tc>
          <w:tcPr>
            <w:tcW w:w="4361" w:type="dxa"/>
          </w:tcPr>
          <w:p w:rsidR="00714027" w:rsidRDefault="00714027" w:rsidP="00714027">
            <w:pPr>
              <w:pStyle w:val="111"/>
              <w:spacing w:before="0"/>
            </w:pPr>
            <w:bookmarkStart w:id="24" w:name="_Ref446066480"/>
            <w:bookmarkStart w:id="25" w:name="_Ref446068972"/>
            <w:bookmarkEnd w:id="24"/>
            <w:r>
              <w:t>Способ закупки:</w:t>
            </w:r>
            <w:bookmarkEnd w:id="25"/>
          </w:p>
        </w:tc>
        <w:tc>
          <w:tcPr>
            <w:tcW w:w="6060" w:type="dxa"/>
          </w:tcPr>
          <w:p w:rsidR="00714027" w:rsidRPr="000805DF" w:rsidRDefault="00714027" w:rsidP="00714027">
            <w:pPr>
              <w:spacing w:before="60" w:after="60"/>
            </w:pPr>
            <w:r>
              <w:t>Запрос предложений</w:t>
            </w:r>
            <w:r w:rsidR="00FE1DE1">
              <w:t>.</w:t>
            </w:r>
          </w:p>
        </w:tc>
      </w:tr>
      <w:tr w:rsidR="00F46DF0" w:rsidTr="00714027">
        <w:trPr>
          <w:trHeight w:val="675"/>
        </w:trPr>
        <w:tc>
          <w:tcPr>
            <w:tcW w:w="4361" w:type="dxa"/>
            <w:vMerge w:val="restart"/>
          </w:tcPr>
          <w:p w:rsidR="00F46DF0" w:rsidRDefault="00F46DF0" w:rsidP="00714027">
            <w:pPr>
              <w:pStyle w:val="111"/>
              <w:spacing w:before="0"/>
            </w:pPr>
            <w:bookmarkStart w:id="26" w:name="_Ref446078556"/>
            <w:r>
              <w:t>Форма закупки:</w:t>
            </w:r>
            <w:bookmarkEnd w:id="26"/>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C43B3C" w:rsidRDefault="00F46DF0">
            <w:pPr>
              <w:spacing w:before="60" w:after="60"/>
            </w:pPr>
            <w:r w:rsidRPr="00C43B3C">
              <w:t>Одноэтапная.</w:t>
            </w:r>
          </w:p>
          <w:p w:rsidR="00F46DF0" w:rsidRPr="000805DF" w:rsidRDefault="00F46DF0">
            <w:pPr>
              <w:spacing w:before="60" w:after="60"/>
            </w:pP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5B0D7B" w:rsidP="00134E51">
            <w:pPr>
              <w:spacing w:before="60" w:after="60"/>
            </w:pPr>
            <w:r>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7" w:name="_Ref446069013"/>
            <w:r>
              <w:t>Дополнительные элементы закупки:</w:t>
            </w:r>
            <w:bookmarkEnd w:id="27"/>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055B2E" w:rsidRPr="0051240D" w:rsidRDefault="00055B2E" w:rsidP="00055B2E">
            <w:pPr>
              <w:spacing w:before="60" w:after="60"/>
            </w:pPr>
            <w:r w:rsidRPr="0051240D">
              <w:t xml:space="preserve">Однолотовая </w:t>
            </w:r>
          </w:p>
          <w:p w:rsidR="00714027" w:rsidRPr="00C339E5" w:rsidRDefault="00714027">
            <w:pPr>
              <w:spacing w:before="60" w:after="60"/>
            </w:pP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48046D" w:rsidP="0009001F">
            <w:pPr>
              <w:spacing w:before="60" w:after="60"/>
            </w:pPr>
            <w:r w:rsidRPr="0051240D">
              <w:t>С возможностью подачи альтернативных предложений</w:t>
            </w:r>
            <w:r w:rsidR="00470605">
              <w:t>.</w:t>
            </w:r>
            <w:r>
              <w:rPr>
                <w:sz w:val="24"/>
                <w:szCs w:val="24"/>
              </w:rPr>
              <w:t xml:space="preserve"> </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FF099A" w:rsidP="00FF099A">
            <w:pPr>
              <w:spacing w:before="60" w:after="60"/>
            </w:pPr>
            <w:r>
              <w:t xml:space="preserve">С </w:t>
            </w:r>
            <w:r w:rsidR="00714027" w:rsidRPr="00C43B3C">
              <w:t>возможност</w:t>
            </w:r>
            <w:r>
              <w:t>ью</w:t>
            </w:r>
            <w:r w:rsidR="00714027" w:rsidRPr="00C43B3C">
              <w:t xml:space="preserve">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09001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393EDB" w:rsidP="00393EDB">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Default="00393EDB" w:rsidP="00393EDB">
            <w:pPr>
              <w:spacing w:before="60" w:after="60"/>
            </w:pPr>
            <w:r w:rsidRPr="00F44C2C">
              <w:t>Без возможности выбора нескольких победителей</w:t>
            </w:r>
            <w:r w:rsidRPr="00E84AAE">
              <w:t>.</w:t>
            </w:r>
          </w:p>
          <w:p w:rsidR="000F21F7" w:rsidRDefault="000F21F7" w:rsidP="00393EDB">
            <w:pPr>
              <w:spacing w:before="60" w:after="60"/>
            </w:pPr>
          </w:p>
        </w:tc>
      </w:tr>
      <w:tr w:rsidR="00F7089F" w:rsidTr="00714027">
        <w:tc>
          <w:tcPr>
            <w:tcW w:w="4361" w:type="dxa"/>
          </w:tcPr>
          <w:p w:rsidR="00F7089F" w:rsidRDefault="00F7089F" w:rsidP="00714027">
            <w:pPr>
              <w:pStyle w:val="111"/>
              <w:spacing w:before="0"/>
            </w:pPr>
            <w:bookmarkStart w:id="28" w:name="_Ref443392224"/>
            <w:r>
              <w:t>Заказчик:</w:t>
            </w:r>
            <w:bookmarkEnd w:id="28"/>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4F776B" w:rsidRDefault="00393EDB" w:rsidP="004F776B">
            <w:pPr>
              <w:tabs>
                <w:tab w:val="right" w:pos="5845"/>
              </w:tabs>
              <w:spacing w:before="60" w:after="60"/>
            </w:pPr>
            <w:r>
              <w:t>Контактное лицо (Ф.И.О.):</w:t>
            </w:r>
            <w:r w:rsidRPr="000805DF">
              <w:t xml:space="preserve"> </w:t>
            </w:r>
            <w:r w:rsidR="009F60B5">
              <w:t>Задорожняя Юлия Владимировна – ведущий инженер службы МТС.</w:t>
            </w:r>
          </w:p>
          <w:p w:rsidR="00FD01BF" w:rsidRDefault="00FD01BF" w:rsidP="00FD01BF">
            <w:pPr>
              <w:tabs>
                <w:tab w:val="right" w:pos="5845"/>
              </w:tabs>
              <w:spacing w:before="60" w:after="60"/>
            </w:pPr>
            <w:r>
              <w:lastRenderedPageBreak/>
              <w:t>Номер кон</w:t>
            </w:r>
            <w:r w:rsidR="00FF099A">
              <w:t>тактного телефона: 8-41136-4-22-23</w:t>
            </w:r>
          </w:p>
          <w:p w:rsidR="00F7089F" w:rsidRDefault="00F7089F" w:rsidP="009D75C8">
            <w:pPr>
              <w:tabs>
                <w:tab w:val="right" w:pos="5845"/>
              </w:tabs>
              <w:spacing w:before="60" w:after="60"/>
            </w:pPr>
          </w:p>
          <w:p w:rsidR="00FD01BF" w:rsidRDefault="00FD01BF" w:rsidP="009D75C8">
            <w:pPr>
              <w:tabs>
                <w:tab w:val="right" w:pos="5845"/>
              </w:tabs>
              <w:spacing w:before="60" w:after="60"/>
            </w:pPr>
            <w:r>
              <w:t xml:space="preserve">Секретарь Закупочной комиссии (Ф.И.О.): </w:t>
            </w:r>
            <w:r w:rsidR="009F60B5">
              <w:t>Надирадзе Екатерина Валиковна</w:t>
            </w:r>
          </w:p>
          <w:p w:rsidR="00FD01BF" w:rsidRPr="009D75C8" w:rsidRDefault="00FD01BF" w:rsidP="009D75C8">
            <w:pPr>
              <w:tabs>
                <w:tab w:val="right" w:pos="5845"/>
              </w:tabs>
              <w:spacing w:before="60" w:after="60"/>
            </w:pPr>
            <w:r>
              <w:t xml:space="preserve">Номер контактного телефона: </w:t>
            </w:r>
            <w:r w:rsidR="00FF099A">
              <w:t>8-41136-4-22-23</w:t>
            </w:r>
          </w:p>
        </w:tc>
      </w:tr>
      <w:tr w:rsidR="00612394" w:rsidTr="00714027">
        <w:tc>
          <w:tcPr>
            <w:tcW w:w="4361" w:type="dxa"/>
          </w:tcPr>
          <w:p w:rsidR="00612394" w:rsidRDefault="00612394" w:rsidP="00714027">
            <w:pPr>
              <w:pStyle w:val="111"/>
              <w:spacing w:before="0"/>
            </w:pPr>
            <w:bookmarkStart w:id="29" w:name="_Ref446065368"/>
            <w:r>
              <w:lastRenderedPageBreak/>
              <w:t>Организатор закупки:</w:t>
            </w:r>
            <w:bookmarkEnd w:id="29"/>
          </w:p>
        </w:tc>
        <w:tc>
          <w:tcPr>
            <w:tcW w:w="6060" w:type="dxa"/>
          </w:tcPr>
          <w:p w:rsidR="00612394" w:rsidRDefault="00CE7AF3" w:rsidP="0009001F">
            <w:pPr>
              <w:spacing w:before="60" w:after="60"/>
            </w:pPr>
            <w:r w:rsidRPr="0051240D">
              <w:t>Закупка проводится Заказчиком без привлечения организатора закупки.</w:t>
            </w:r>
          </w:p>
        </w:tc>
      </w:tr>
      <w:tr w:rsidR="00714027" w:rsidTr="00714027">
        <w:tc>
          <w:tcPr>
            <w:tcW w:w="4361" w:type="dxa"/>
          </w:tcPr>
          <w:p w:rsidR="00714027" w:rsidRDefault="00714027" w:rsidP="00714027">
            <w:pPr>
              <w:pStyle w:val="111"/>
              <w:spacing w:before="0"/>
            </w:pPr>
            <w:bookmarkStart w:id="30" w:name="_Ref446065541"/>
            <w:r>
              <w:t>Место официального размещения информации о закупке, официальное размещение:</w:t>
            </w:r>
            <w:bookmarkEnd w:id="30"/>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3" w:name="_Ref446080853"/>
            <w:r>
              <w:t>Участниками закупки являются:</w:t>
            </w:r>
            <w:bookmarkEnd w:id="33"/>
          </w:p>
        </w:tc>
        <w:tc>
          <w:tcPr>
            <w:tcW w:w="6060" w:type="dxa"/>
          </w:tcPr>
          <w:p w:rsidR="007C351D" w:rsidRPr="009368CA" w:rsidRDefault="007C351D">
            <w:pPr>
              <w:spacing w:before="60" w:after="60"/>
              <w:rPr>
                <w:highlight w:val="yellow"/>
              </w:rPr>
            </w:pPr>
            <w:r w:rsidRPr="009E65D2">
              <w:t xml:space="preserve">В закупке могут </w:t>
            </w:r>
            <w:r w:rsidR="009F60B5">
              <w:t>принять участие любые юридические лица</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Pr="005C0D51" w:rsidRDefault="00734780" w:rsidP="003F3678">
            <w:pPr>
              <w:spacing w:before="0"/>
              <w:jc w:val="left"/>
            </w:pPr>
            <w:r w:rsidRPr="005C0D51">
              <w:t>Республика Саха (Якутия), г. Мирный, ул.</w:t>
            </w:r>
            <w:r w:rsidR="00D0347C" w:rsidRPr="005C0D51">
              <w:t xml:space="preserve"> 40 лет Октября, центральный склад АН ДОО «Алмазик» (район метеостанции)</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115A75" w:rsidRPr="005C0D51" w:rsidRDefault="0030511A" w:rsidP="00964CC5">
            <w:pPr>
              <w:spacing w:before="60" w:after="60"/>
            </w:pPr>
            <w:r>
              <w:t>Указаны в проекте договора</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Pr="005C0D51" w:rsidRDefault="00666F40" w:rsidP="00666F40">
            <w:pPr>
              <w:spacing w:before="60" w:after="60"/>
            </w:pPr>
            <w:r w:rsidRPr="005C0D51">
              <w:t>Сведения о форме, сроках и порядке оплаты продукции указаны в проекте договора.</w:t>
            </w:r>
          </w:p>
        </w:tc>
      </w:tr>
      <w:tr w:rsidR="00714027" w:rsidTr="00A5275D">
        <w:trPr>
          <w:trHeight w:val="1550"/>
        </w:trPr>
        <w:tc>
          <w:tcPr>
            <w:tcW w:w="4361" w:type="dxa"/>
          </w:tcPr>
          <w:p w:rsidR="00714027" w:rsidRDefault="00714027" w:rsidP="00714027">
            <w:pPr>
              <w:pStyle w:val="111"/>
              <w:spacing w:before="0"/>
            </w:pPr>
            <w:bookmarkStart w:id="34" w:name="_Ref446066595"/>
            <w:r>
              <w:t>С</w:t>
            </w:r>
            <w:r w:rsidRPr="00135825">
              <w:t xml:space="preserve">ведения о </w:t>
            </w:r>
            <w:r>
              <w:t>НМЦ:</w:t>
            </w:r>
            <w:bookmarkEnd w:id="34"/>
          </w:p>
        </w:tc>
        <w:tc>
          <w:tcPr>
            <w:tcW w:w="6060" w:type="dxa"/>
            <w:shd w:val="clear" w:color="auto" w:fill="auto"/>
          </w:tcPr>
          <w:p w:rsidR="00CF5AA0" w:rsidRPr="005C0D51" w:rsidRDefault="00817C22" w:rsidP="00991193">
            <w:pPr>
              <w:spacing w:before="0"/>
              <w:jc w:val="left"/>
            </w:pPr>
            <w:r>
              <w:rPr>
                <w:b/>
              </w:rPr>
              <w:t xml:space="preserve">390 138 </w:t>
            </w:r>
            <w:r w:rsidR="00D0347C" w:rsidRPr="005C0D51">
              <w:rPr>
                <w:b/>
              </w:rPr>
              <w:t xml:space="preserve"> </w:t>
            </w:r>
            <w:r>
              <w:t>(триста девяносто тысяч сто тридцать восемь) рублей, 0</w:t>
            </w:r>
            <w:r w:rsidR="005526A2">
              <w:t xml:space="preserve">0 копеек, </w:t>
            </w:r>
            <w:r w:rsidR="0030511A">
              <w:t>в том числе НДС.</w:t>
            </w:r>
          </w:p>
          <w:p w:rsidR="00CF5AA0" w:rsidRPr="005C0D51" w:rsidRDefault="00CF5AA0" w:rsidP="00991193">
            <w:pPr>
              <w:spacing w:before="0"/>
              <w:jc w:val="left"/>
            </w:pPr>
            <w:r w:rsidRPr="005C0D51">
              <w:t>В случае если участник закупки применяет упрощенную систему налогообложения, то сумма договора такого участника не должна превышать вышеуказанную сумму начальной (максимальной) цены договора рассчитанную без НДС.</w:t>
            </w:r>
          </w:p>
          <w:p w:rsidR="00A5275D" w:rsidRPr="005C0D51" w:rsidRDefault="00CF5AA0" w:rsidP="00991193">
            <w:pPr>
              <w:spacing w:before="0"/>
              <w:jc w:val="left"/>
            </w:pPr>
            <w:r w:rsidRPr="005C0D51">
              <w:t>С</w:t>
            </w:r>
            <w:r w:rsidR="00714027" w:rsidRPr="005C0D51">
              <w:t>ведения о НМЦ указаны с учетом всех налогов и других обязательных платежей, подлежащих уплате в соответствии с нормами законодательства</w:t>
            </w:r>
            <w:r w:rsidR="000E5A66" w:rsidRPr="005C0D51">
              <w:t>.</w:t>
            </w:r>
            <w:r w:rsidR="00714027" w:rsidRPr="005C0D51">
              <w:t xml:space="preserve"> </w:t>
            </w:r>
            <w:r w:rsidR="009973B4" w:rsidRPr="005C0D51">
              <w:t xml:space="preserve">Сведения о начальной (максимальной) цене единицы каждого товара, работы, услуги, необходимые для применения ПП 925, </w:t>
            </w:r>
            <w:r w:rsidR="00666F40" w:rsidRPr="005C0D51">
              <w:t xml:space="preserve">приведены в разделе </w:t>
            </w:r>
            <w:r w:rsidR="003E35DD" w:rsidRPr="005C0D51">
              <w:t>9</w:t>
            </w:r>
            <w:r w:rsidR="00666F40" w:rsidRPr="005C0D51">
              <w:t xml:space="preserve"> в форме Сведения о НМЦ единицы товара, работы, услуги.</w:t>
            </w:r>
          </w:p>
          <w:p w:rsidR="00991193" w:rsidRPr="005C0D51" w:rsidRDefault="00991193" w:rsidP="00991193">
            <w:pPr>
              <w:spacing w:before="0"/>
              <w:jc w:val="left"/>
            </w:pPr>
          </w:p>
        </w:tc>
      </w:tr>
      <w:tr w:rsidR="00500C38" w:rsidTr="00C43B3C">
        <w:trPr>
          <w:trHeight w:val="866"/>
        </w:trPr>
        <w:tc>
          <w:tcPr>
            <w:tcW w:w="4361" w:type="dxa"/>
            <w:tcBorders>
              <w:bottom w:val="nil"/>
            </w:tcBorders>
          </w:tcPr>
          <w:p w:rsidR="00AD4726" w:rsidRDefault="00262E45">
            <w:pPr>
              <w:pStyle w:val="111"/>
              <w:spacing w:before="0"/>
            </w:pPr>
            <w:bookmarkStart w:id="35" w:name="_Ref446066860"/>
            <w:r>
              <w:t>Место</w:t>
            </w:r>
            <w:r w:rsidR="00AD4726">
              <w:t xml:space="preserve"> приёма заявок:</w:t>
            </w:r>
            <w:r>
              <w:t xml:space="preserve"> </w:t>
            </w:r>
          </w:p>
          <w:bookmarkEnd w:id="35"/>
          <w:p w:rsidR="00500C38" w:rsidRDefault="00500C38" w:rsidP="00C43B3C">
            <w:pPr>
              <w:pStyle w:val="111"/>
              <w:numPr>
                <w:ilvl w:val="0"/>
                <w:numId w:val="0"/>
              </w:numPr>
              <w:spacing w:before="0"/>
              <w:ind w:left="1134" w:hanging="1134"/>
            </w:pPr>
          </w:p>
        </w:tc>
        <w:tc>
          <w:tcPr>
            <w:tcW w:w="6060" w:type="dxa"/>
          </w:tcPr>
          <w:p w:rsidR="00500C38" w:rsidRPr="00A53834" w:rsidRDefault="000E5A66" w:rsidP="00C43B3C">
            <w:pPr>
              <w:tabs>
                <w:tab w:val="right" w:pos="5845"/>
              </w:tabs>
              <w:spacing w:before="60" w:after="60"/>
              <w:rPr>
                <w:i/>
                <w:highlight w:val="yellow"/>
              </w:rPr>
            </w:pPr>
            <w:r w:rsidRPr="00753A27">
              <w:t>678170, РС(Я), г. Мирный, ул. Ленина,</w:t>
            </w:r>
            <w:r w:rsidR="0067408D">
              <w:t xml:space="preserve"> 14 «А», каб</w:t>
            </w:r>
            <w:r w:rsidR="006B4BD2">
              <w:t>. 117</w:t>
            </w:r>
            <w:r>
              <w:t>.</w:t>
            </w:r>
          </w:p>
        </w:tc>
      </w:tr>
      <w:tr w:rsidR="00AD4726" w:rsidTr="00836BD3">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lastRenderedPageBreak/>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shd w:val="clear" w:color="auto" w:fill="auto"/>
          </w:tcPr>
          <w:p w:rsidR="00AD4726" w:rsidRPr="009D75C8" w:rsidRDefault="00C173E1" w:rsidP="0086711D">
            <w:pPr>
              <w:spacing w:before="60" w:after="60"/>
              <w:rPr>
                <w:highlight w:val="yellow"/>
              </w:rPr>
            </w:pPr>
            <w:r>
              <w:t>с 1</w:t>
            </w:r>
            <w:r w:rsidRPr="00C173E1">
              <w:t>2</w:t>
            </w:r>
            <w:r>
              <w:t>.</w:t>
            </w:r>
            <w:r w:rsidRPr="00C173E1">
              <w:t>01</w:t>
            </w:r>
            <w:r w:rsidR="00B639A4" w:rsidRPr="00B639A4">
              <w:t>.</w:t>
            </w:r>
            <w:r>
              <w:t xml:space="preserve">2021 </w:t>
            </w:r>
            <w:r w:rsidR="008921AD" w:rsidRPr="00B639A4">
              <w:t>по</w:t>
            </w:r>
            <w:r>
              <w:t xml:space="preserve"> 25.</w:t>
            </w:r>
            <w:r w:rsidRPr="00C173E1">
              <w:t>01</w:t>
            </w:r>
            <w:r w:rsidR="00B639A4" w:rsidRPr="00B639A4">
              <w:t>.</w:t>
            </w:r>
            <w:r>
              <w:t>2021</w:t>
            </w:r>
            <w:r w:rsidR="008C0CAC" w:rsidRPr="00B639A4">
              <w:t xml:space="preserve"> с 08 час. 00 мин. до 17 час. 30 мин. (местного времени).</w:t>
            </w:r>
          </w:p>
        </w:tc>
      </w:tr>
      <w:tr w:rsidR="00AD4726" w:rsidTr="00836BD3">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shd w:val="clear" w:color="auto" w:fill="auto"/>
          </w:tcPr>
          <w:p w:rsidR="00AD4726" w:rsidRPr="009D75C8" w:rsidRDefault="00C173E1" w:rsidP="0086711D">
            <w:pPr>
              <w:spacing w:before="60" w:after="60"/>
              <w:rPr>
                <w:highlight w:val="yellow"/>
              </w:rPr>
            </w:pPr>
            <w:r>
              <w:t>с 12.</w:t>
            </w:r>
            <w:r w:rsidRPr="00C173E1">
              <w:t>01</w:t>
            </w:r>
            <w:r w:rsidR="00B639A4" w:rsidRPr="00B639A4">
              <w:t>.</w:t>
            </w:r>
            <w:r>
              <w:t>2021</w:t>
            </w:r>
            <w:r w:rsidR="008921AD" w:rsidRPr="00B639A4">
              <w:t xml:space="preserve"> по </w:t>
            </w:r>
            <w:r>
              <w:t>20.</w:t>
            </w:r>
            <w:r w:rsidRPr="00C173E1">
              <w:t>01</w:t>
            </w:r>
            <w:r w:rsidR="00B639A4" w:rsidRPr="00B639A4">
              <w:t>.</w:t>
            </w:r>
            <w:r>
              <w:t>2021</w:t>
            </w:r>
            <w:r w:rsidR="008C0CAC" w:rsidRPr="00B639A4">
              <w:t xml:space="preserve"> с 08 час. 00 мин. до 17 час. 30 мин. (местного времени).</w:t>
            </w:r>
          </w:p>
        </w:tc>
      </w:tr>
      <w:tr w:rsidR="00714027" w:rsidTr="00836BD3">
        <w:tc>
          <w:tcPr>
            <w:tcW w:w="4361" w:type="dxa"/>
          </w:tcPr>
          <w:p w:rsidR="00714027" w:rsidRDefault="00714027" w:rsidP="00714027">
            <w:pPr>
              <w:pStyle w:val="111"/>
              <w:spacing w:before="0"/>
            </w:pPr>
            <w:bookmarkStart w:id="36" w:name="_Ref463530950"/>
            <w:r>
              <w:t>Срок для отзыва заявки</w:t>
            </w:r>
            <w:bookmarkEnd w:id="36"/>
          </w:p>
        </w:tc>
        <w:tc>
          <w:tcPr>
            <w:tcW w:w="6060" w:type="dxa"/>
            <w:shd w:val="clear" w:color="auto" w:fill="auto"/>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836BD3">
        <w:trPr>
          <w:trHeight w:val="338"/>
        </w:trPr>
        <w:tc>
          <w:tcPr>
            <w:tcW w:w="4361" w:type="dxa"/>
            <w:tcBorders>
              <w:bottom w:val="nil"/>
            </w:tcBorders>
          </w:tcPr>
          <w:p w:rsidR="00500C38" w:rsidRDefault="00500C38">
            <w:pPr>
              <w:pStyle w:val="111"/>
              <w:spacing w:before="0"/>
            </w:pPr>
            <w:bookmarkStart w:id="37" w:name="_Ref446068327"/>
            <w:r w:rsidRPr="00C40C8F">
              <w:t>Место, дата и время вскрытия конвертов с заявками на участие в закупке</w:t>
            </w:r>
            <w:r w:rsidR="00C40C8F" w:rsidRPr="00C40C8F">
              <w:t>:</w:t>
            </w:r>
            <w:r>
              <w:t xml:space="preserve"> </w:t>
            </w:r>
            <w:bookmarkEnd w:id="37"/>
          </w:p>
        </w:tc>
        <w:tc>
          <w:tcPr>
            <w:tcW w:w="6060" w:type="dxa"/>
            <w:shd w:val="clear" w:color="auto" w:fill="auto"/>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6B4BD2">
              <w:t xml:space="preserve">б. </w:t>
            </w:r>
            <w:r w:rsidR="006B4BD2" w:rsidRPr="007648D0">
              <w:t>218</w:t>
            </w:r>
            <w:r w:rsidR="00352D24" w:rsidRPr="007648D0">
              <w:t>.</w:t>
            </w:r>
          </w:p>
          <w:p w:rsidR="008C0CAC" w:rsidRPr="002C2053" w:rsidRDefault="00C40C8F" w:rsidP="00352D24">
            <w:pPr>
              <w:spacing w:before="60" w:after="60"/>
            </w:pPr>
            <w:r w:rsidRPr="002C2053">
              <w:t>Дата и время вскрытия конвертов</w:t>
            </w:r>
            <w:r w:rsidR="00C173E1">
              <w:t xml:space="preserve"> 26</w:t>
            </w:r>
            <w:r w:rsidR="002C2053" w:rsidRPr="002C2053">
              <w:t>.01.2021</w:t>
            </w:r>
          </w:p>
          <w:p w:rsidR="00500C38" w:rsidRPr="009D75C8" w:rsidRDefault="008C0CAC" w:rsidP="00352D24">
            <w:pPr>
              <w:spacing w:before="60" w:after="60"/>
              <w:rPr>
                <w:i/>
                <w:highlight w:val="yellow"/>
              </w:rPr>
            </w:pPr>
            <w:r w:rsidRPr="002C2053">
              <w:t>в 08 час. 30 мин</w:t>
            </w:r>
            <w:r w:rsidR="00352D24" w:rsidRPr="002C2053">
              <w:t>. (местного времени).</w:t>
            </w:r>
          </w:p>
        </w:tc>
      </w:tr>
      <w:tr w:rsidR="00C40C8F" w:rsidTr="00836BD3">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shd w:val="clear" w:color="auto" w:fill="auto"/>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836BD3">
        <w:trPr>
          <w:trHeight w:val="656"/>
        </w:trPr>
        <w:tc>
          <w:tcPr>
            <w:tcW w:w="4361" w:type="dxa"/>
            <w:tcBorders>
              <w:bottom w:val="nil"/>
            </w:tcBorders>
          </w:tcPr>
          <w:p w:rsidR="00E30A70" w:rsidRDefault="00E30A70" w:rsidP="00714027">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shd w:val="clear" w:color="auto" w:fill="auto"/>
          </w:tcPr>
          <w:p w:rsidR="00E30A70" w:rsidRPr="009D75C8" w:rsidRDefault="00C40C8F" w:rsidP="0011267F">
            <w:pPr>
              <w:spacing w:before="60" w:after="60"/>
              <w:rPr>
                <w:i/>
                <w:highlight w:val="yellow"/>
              </w:rPr>
            </w:pPr>
            <w:r w:rsidRPr="002C2053">
              <w:t>Рассмотрение заявок производится в составе закупочной комиссии</w:t>
            </w:r>
            <w:r w:rsidR="00352D24" w:rsidRPr="002C2053">
              <w:rPr>
                <w:i/>
              </w:rPr>
              <w:t xml:space="preserve"> </w:t>
            </w:r>
            <w:r w:rsidR="00352D24" w:rsidRPr="002C2053">
              <w:t>АН ДОО «</w:t>
            </w:r>
            <w:r w:rsidR="006B4BD2" w:rsidRPr="002C2053">
              <w:t xml:space="preserve">Алмазик» </w:t>
            </w:r>
            <w:r w:rsidR="00C173E1">
              <w:t>03.02</w:t>
            </w:r>
            <w:r w:rsidR="002C2053" w:rsidRPr="002C2053">
              <w:t>.2021</w:t>
            </w:r>
            <w:r w:rsidR="008C0CAC" w:rsidRPr="002C2053">
              <w:t xml:space="preserve"> в 1</w:t>
            </w:r>
            <w:r w:rsidR="0011267F" w:rsidRPr="002C2053">
              <w:t>6</w:t>
            </w:r>
            <w:r w:rsidR="008C0CAC" w:rsidRPr="002C2053">
              <w:t xml:space="preserve"> час. 00 мин. </w:t>
            </w:r>
            <w:r w:rsidR="00352D24" w:rsidRPr="002C2053">
              <w:t>(местного времени),</w:t>
            </w:r>
            <w:r w:rsidR="00352D24" w:rsidRPr="002C2053">
              <w:rPr>
                <w:i/>
              </w:rPr>
              <w:t xml:space="preserve"> </w:t>
            </w:r>
            <w:r w:rsidRPr="002C2053">
              <w:t xml:space="preserve">в установленном документацией порядке по </w:t>
            </w:r>
            <w:r w:rsidR="00352D24" w:rsidRPr="002C2053">
              <w:t xml:space="preserve">адресу </w:t>
            </w:r>
            <w:r w:rsidR="00352D24" w:rsidRPr="002C2053">
              <w:rPr>
                <w:bCs/>
                <w:iCs/>
                <w:sz w:val="22"/>
                <w:szCs w:val="22"/>
              </w:rPr>
              <w:t>678170</w:t>
            </w:r>
            <w:r w:rsidR="00352D24" w:rsidRPr="002C2053">
              <w:t>, РС(Я), г. Мирный, ул. Ленина, 14 «А», к</w:t>
            </w:r>
            <w:r w:rsidR="008C0CAC" w:rsidRPr="002C2053">
              <w:t>а</w:t>
            </w:r>
            <w:r w:rsidR="006B4BD2" w:rsidRPr="002C2053">
              <w:t>б</w:t>
            </w:r>
            <w:r w:rsidR="006B4BD2">
              <w:t>. 218</w:t>
            </w:r>
            <w:r w:rsidR="00352D24" w:rsidRPr="008C0CAC">
              <w:t>.</w:t>
            </w:r>
          </w:p>
        </w:tc>
      </w:tr>
      <w:tr w:rsidR="00C40C8F" w:rsidTr="00836BD3">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shd w:val="clear" w:color="auto" w:fill="auto"/>
          </w:tcPr>
          <w:p w:rsidR="00C40C8F" w:rsidRPr="00D66695" w:rsidRDefault="005B0D7B" w:rsidP="00D66695">
            <w:pPr>
              <w:spacing w:before="60" w:after="60"/>
              <w:rPr>
                <w:szCs w:val="24"/>
              </w:rPr>
            </w:pPr>
            <w:r w:rsidRPr="005B0D7B">
              <w:rPr>
                <w:szCs w:val="24"/>
              </w:rPr>
              <w:t xml:space="preserve"> Возможно. </w:t>
            </w:r>
          </w:p>
        </w:tc>
      </w:tr>
      <w:tr w:rsidR="00E30A70" w:rsidTr="00836BD3">
        <w:trPr>
          <w:trHeight w:val="585"/>
        </w:trPr>
        <w:tc>
          <w:tcPr>
            <w:tcW w:w="4361" w:type="dxa"/>
          </w:tcPr>
          <w:p w:rsidR="00E30A70" w:rsidRDefault="00E30A70" w:rsidP="00714027">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shd w:val="clear" w:color="auto" w:fill="auto"/>
          </w:tcPr>
          <w:p w:rsidR="00E30A70" w:rsidRDefault="00840B63" w:rsidP="006B4BD2">
            <w:pPr>
              <w:spacing w:before="60" w:after="60"/>
            </w:pPr>
            <w:r w:rsidRPr="002C2053">
              <w:rPr>
                <w:szCs w:val="24"/>
              </w:rPr>
              <w:t xml:space="preserve">Подведение итогов закупки производится в составе Закупочной </w:t>
            </w:r>
            <w:r w:rsidR="00253FA8" w:rsidRPr="002C2053">
              <w:rPr>
                <w:szCs w:val="24"/>
              </w:rPr>
              <w:t xml:space="preserve">комиссии </w:t>
            </w:r>
            <w:r w:rsidR="00352D24" w:rsidRPr="002C2053">
              <w:rPr>
                <w:szCs w:val="24"/>
              </w:rPr>
              <w:t>АН ДОО «Алмазик»</w:t>
            </w:r>
            <w:r w:rsidR="00115A75" w:rsidRPr="002C2053">
              <w:rPr>
                <w:szCs w:val="24"/>
              </w:rPr>
              <w:t xml:space="preserve"> </w:t>
            </w:r>
            <w:r w:rsidR="00C173E1">
              <w:rPr>
                <w:szCs w:val="24"/>
              </w:rPr>
              <w:t>15.02</w:t>
            </w:r>
            <w:bookmarkStart w:id="40" w:name="_GoBack"/>
            <w:bookmarkEnd w:id="40"/>
            <w:r w:rsidR="002C2053" w:rsidRPr="002C2053">
              <w:rPr>
                <w:szCs w:val="24"/>
              </w:rPr>
              <w:t>.2021</w:t>
            </w:r>
            <w:r w:rsidR="00352D24" w:rsidRPr="002C2053">
              <w:rPr>
                <w:szCs w:val="24"/>
              </w:rPr>
              <w:t xml:space="preserve"> </w:t>
            </w:r>
            <w:r w:rsidR="000F21F7" w:rsidRPr="002C2053">
              <w:rPr>
                <w:szCs w:val="24"/>
              </w:rPr>
              <w:t xml:space="preserve"> в 16</w:t>
            </w:r>
            <w:r w:rsidR="008C0CAC" w:rsidRPr="002C2053">
              <w:rPr>
                <w:szCs w:val="24"/>
              </w:rPr>
              <w:t xml:space="preserve"> час. 00 мин.</w:t>
            </w:r>
            <w:r w:rsidR="00352D24" w:rsidRPr="002C2053">
              <w:rPr>
                <w:szCs w:val="24"/>
              </w:rPr>
              <w:t xml:space="preserve"> (местного времени), в установленном документацией порядке по адресу 678170, РС(Я), г. Мирный, ул. Ленина, 14 «А», к</w:t>
            </w:r>
            <w:r w:rsidR="008C0CAC" w:rsidRPr="002C2053">
              <w:rPr>
                <w:szCs w:val="24"/>
              </w:rPr>
              <w:t>а</w:t>
            </w:r>
            <w:r w:rsidR="00AA6914" w:rsidRPr="002C2053">
              <w:rPr>
                <w:szCs w:val="24"/>
              </w:rPr>
              <w:t>б. 218</w:t>
            </w:r>
            <w:r w:rsidR="00352D24" w:rsidRPr="002C2053">
              <w:rPr>
                <w:szCs w:val="24"/>
              </w:rPr>
              <w:t>.</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w:t>
            </w:r>
            <w:r w:rsidRPr="00A85BB6">
              <w:lastRenderedPageBreak/>
              <w:t xml:space="preserve">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lastRenderedPageBreak/>
              <w:t xml:space="preserve">Валюта </w:t>
            </w:r>
            <w:r w:rsidRPr="00E86DB1">
              <w:t>заявки и договора</w:t>
            </w:r>
            <w:r>
              <w:t>:</w:t>
            </w:r>
            <w:bookmarkEnd w:id="43"/>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714027" w:rsidRPr="006004AD" w:rsidRDefault="00840B63" w:rsidP="00134E51">
            <w:pPr>
              <w:spacing w:before="60" w:after="60"/>
            </w:pPr>
            <w:r>
              <w:t>Подробное предложение участника в отношении продукции, включающее в себя указание производителя и страны происхождения товара, предложения в отношен</w:t>
            </w:r>
            <w:r w:rsidR="00D8229A">
              <w:t xml:space="preserve">ии функциональных характеристик </w:t>
            </w:r>
            <w:r>
              <w:t>(потребительских свойств), количественных и качественных характе</w:t>
            </w:r>
            <w:r w:rsidR="00D8229A">
              <w:t xml:space="preserve">ристик товара </w:t>
            </w:r>
            <w:r>
              <w:t>–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5" w:name="_Ref446067404"/>
            <w:r>
              <w:t>Обеспечение заявки:</w:t>
            </w:r>
            <w:bookmarkEnd w:id="45"/>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714027" w:rsidRDefault="00481ACE" w:rsidP="00D1250B">
            <w:pPr>
              <w:spacing w:before="60" w:after="60"/>
            </w:pPr>
            <w:r w:rsidRPr="002C45DE">
              <w:t>Не применимо</w:t>
            </w:r>
            <w:r>
              <w:t>.</w:t>
            </w:r>
          </w:p>
        </w:tc>
      </w:tr>
      <w:tr w:rsidR="00E30A70" w:rsidTr="0009631D">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shd w:val="clear" w:color="auto" w:fill="auto"/>
          </w:tcPr>
          <w:p w:rsidR="00E30A70" w:rsidRPr="009368CA" w:rsidRDefault="0030511A" w:rsidP="00DB5A9B">
            <w:pPr>
              <w:spacing w:before="60" w:after="60"/>
              <w:rPr>
                <w:highlight w:val="yellow"/>
              </w:rPr>
            </w:pPr>
            <w:r>
              <w:t>Не применимо</w:t>
            </w: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E30A70" w:rsidRPr="00C43B3C" w:rsidRDefault="00CB5540" w:rsidP="0009001F">
            <w:pPr>
              <w:spacing w:before="60" w:after="60"/>
              <w:rPr>
                <w:i/>
                <w:highlight w:val="yellow"/>
              </w:rPr>
            </w:pPr>
            <w:r w:rsidRPr="00C43B3C">
              <w:t>Не применимо.</w:t>
            </w:r>
          </w:p>
        </w:tc>
      </w:tr>
      <w:tr w:rsidR="00E30A70" w:rsidTr="00714027">
        <w:trPr>
          <w:trHeight w:val="2044"/>
        </w:trPr>
        <w:tc>
          <w:tcPr>
            <w:tcW w:w="4361"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rsidR="00CB5540" w:rsidRDefault="00071800" w:rsidP="00CB5540">
            <w:pPr>
              <w:spacing w:before="60" w:after="60"/>
            </w:pPr>
            <w:r>
              <w:t>Привлечение субподрядчиков</w:t>
            </w:r>
            <w:r w:rsidR="00CB5540" w:rsidRPr="0051240D">
              <w:t>/</w:t>
            </w:r>
          </w:p>
          <w:p w:rsidR="00E30A70" w:rsidRDefault="00CB5540" w:rsidP="00B62623">
            <w:pPr>
              <w:spacing w:before="60" w:after="60"/>
              <w:rPr>
                <w:highlight w:val="yellow"/>
              </w:rPr>
            </w:pPr>
            <w:r w:rsidRPr="0051240D">
              <w:t>соисполнителей не допускается</w:t>
            </w:r>
            <w:r>
              <w:t>.</w:t>
            </w:r>
          </w:p>
        </w:tc>
      </w:tr>
      <w:tr w:rsidR="00E30A70" w:rsidTr="00714027">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lastRenderedPageBreak/>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w:t>
            </w:r>
            <w:r w:rsidRPr="00D66695">
              <w:lastRenderedPageBreak/>
              <w:t>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lastRenderedPageBreak/>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xml:space="preserve">- о наличии/отсутствии административного </w:t>
            </w:r>
            <w:r w:rsidRPr="00D66695">
              <w:lastRenderedPageBreak/>
              <w:t>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w:t>
            </w:r>
            <w:r w:rsidRPr="00D66695">
              <w:lastRenderedPageBreak/>
              <w:t xml:space="preserve">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lastRenderedPageBreak/>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lastRenderedPageBreak/>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w:t>
            </w:r>
            <w:r w:rsidRPr="00A25818">
              <w:lastRenderedPageBreak/>
              <w:t xml:space="preserve">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w:t>
            </w:r>
            <w:r w:rsidRPr="00A25818">
              <w:lastRenderedPageBreak/>
              <w:t>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xml:space="preserve">- документ(ы), подтверждающие страну (страны) происхождения товара (товаров) для предоставления приоритета в соответствии с </w:t>
            </w:r>
            <w:r w:rsidRPr="00A25818">
              <w:lastRenderedPageBreak/>
              <w:t>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p>
          <w:p w:rsidR="00CB5540" w:rsidRPr="00A25818" w:rsidRDefault="00CB5540" w:rsidP="00CB5540">
            <w:pPr>
              <w:tabs>
                <w:tab w:val="left" w:pos="2111"/>
              </w:tabs>
              <w:spacing w:before="60" w:after="60"/>
              <w:rPr>
                <w:i/>
              </w:rPr>
            </w:pPr>
            <w:r w:rsidRPr="00A25818">
              <w:rPr>
                <w:b/>
                <w:i/>
              </w:rPr>
              <w:t>ДОПОЛ</w:t>
            </w:r>
            <w:r w:rsidR="006A251D">
              <w:rPr>
                <w:b/>
                <w:i/>
              </w:rPr>
              <w:t>Н</w:t>
            </w:r>
            <w:r w:rsidRPr="00A25818">
              <w:rPr>
                <w:b/>
                <w:i/>
              </w:rPr>
              <w:t>ИТЕЛЬНЫЕ ФОРМЫ.</w:t>
            </w:r>
          </w:p>
          <w:p w:rsidR="00CB5540" w:rsidRPr="00451EF8" w:rsidRDefault="00CB5540" w:rsidP="00451EF8">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CB5540" w:rsidRDefault="00697C57" w:rsidP="00CB5540">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rsidR="00AD107D">
              <w:t xml:space="preserve"> </w:t>
            </w:r>
          </w:p>
          <w:p w:rsidR="00CB5540" w:rsidRDefault="00697C57" w:rsidP="00CB5540">
            <w:pPr>
              <w:tabs>
                <w:tab w:val="left" w:pos="0"/>
              </w:tabs>
              <w:spacing w:before="60" w:after="60"/>
            </w:pPr>
            <w:r>
              <w:t>- образец оформления конверта заявки по форме согласно прилож</w:t>
            </w:r>
            <w:r w:rsidR="00451EF8">
              <w:t>ению к документации (раздел 8);</w:t>
            </w:r>
          </w:p>
          <w:p w:rsidR="00CB5540" w:rsidRPr="0051240D" w:rsidRDefault="00CB5540" w:rsidP="00CB5540">
            <w:pPr>
              <w:tabs>
                <w:tab w:val="left" w:pos="2111"/>
              </w:tabs>
              <w:spacing w:before="60" w:after="60"/>
              <w:rPr>
                <w:b/>
                <w:u w:val="single"/>
              </w:rPr>
            </w:pPr>
            <w:r>
              <w:rPr>
                <w:b/>
                <w:u w:val="single"/>
              </w:rPr>
              <w:lastRenderedPageBreak/>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w:t>
            </w:r>
            <w:r w:rsidRPr="0051240D">
              <w:lastRenderedPageBreak/>
              <w:t xml:space="preserve">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Pr="00192AF6" w:rsidRDefault="0030511A" w:rsidP="00CA786C">
            <w:pPr>
              <w:spacing w:before="60" w:after="60"/>
            </w:pPr>
            <w:r>
              <w:t>П</w:t>
            </w:r>
            <w:r w:rsidR="003D754B">
              <w:t>рименимо.</w:t>
            </w:r>
            <w:r w:rsidR="00E864FA">
              <w:rPr>
                <w:rFonts w:ascii="Segoe UI" w:hAnsi="Segoe UI" w:cs="Segoe UI"/>
                <w:color w:val="000000"/>
                <w:sz w:val="20"/>
                <w:szCs w:val="20"/>
              </w:rPr>
              <w:t> </w:t>
            </w:r>
          </w:p>
        </w:tc>
      </w:tr>
    </w:tbl>
    <w:p w:rsidR="00714027" w:rsidRPr="00E160FB" w:rsidRDefault="00714027" w:rsidP="00E160FB">
      <w:pPr>
        <w:jc w:val="center"/>
        <w:rPr>
          <w:b/>
          <w:caps/>
        </w:rPr>
      </w:pPr>
      <w:bookmarkStart w:id="56" w:name="_Ref443486646"/>
      <w:r>
        <w:rPr>
          <w:b/>
          <w:caps/>
        </w:rPr>
        <w:br w:type="page"/>
      </w:r>
      <w:bookmarkStart w:id="57" w:name="_Ref446001962"/>
      <w:bookmarkStart w:id="58" w:name="_Toc522259254"/>
      <w:bookmarkStart w:id="59" w:name="_Ref464052626"/>
      <w:bookmarkStart w:id="60" w:name="_Ref464057090"/>
      <w:r w:rsidR="00E160FB" w:rsidRPr="00E160FB">
        <w:rPr>
          <w:b/>
          <w:caps/>
        </w:rPr>
        <w:lastRenderedPageBreak/>
        <w:t xml:space="preserve">2. </w:t>
      </w:r>
      <w:r w:rsidRPr="00E160FB">
        <w:rPr>
          <w:b/>
        </w:rPr>
        <w:t>Общие положения</w:t>
      </w:r>
      <w:bookmarkEnd w:id="57"/>
      <w:bookmarkEnd w:id="58"/>
    </w:p>
    <w:p w:rsidR="005946D7" w:rsidRPr="005946D7" w:rsidRDefault="005946D7" w:rsidP="005946D7">
      <w:pPr>
        <w:pStyle w:val="ae"/>
        <w:keepNext/>
        <w:numPr>
          <w:ilvl w:val="0"/>
          <w:numId w:val="32"/>
        </w:numPr>
        <w:spacing w:before="240" w:after="240"/>
        <w:jc w:val="center"/>
        <w:outlineLvl w:val="1"/>
        <w:rPr>
          <w:b/>
          <w:caps/>
          <w:vanish/>
        </w:rPr>
      </w:pPr>
      <w:bookmarkStart w:id="61" w:name="_Toc58504851"/>
      <w:bookmarkEnd w:id="61"/>
    </w:p>
    <w:p w:rsidR="00714027" w:rsidRPr="00D8766A" w:rsidRDefault="00714027" w:rsidP="005946D7">
      <w:pPr>
        <w:pStyle w:val="11"/>
        <w:numPr>
          <w:ilvl w:val="1"/>
          <w:numId w:val="32"/>
        </w:numPr>
      </w:pPr>
      <w:bookmarkStart w:id="62" w:name="_Toc58504852"/>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lastRenderedPageBreak/>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8504853"/>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8504854"/>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lastRenderedPageBreak/>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8504855"/>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8504856"/>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8504857"/>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8504858"/>
      <w:r w:rsidRPr="008248BF">
        <w:lastRenderedPageBreak/>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lastRenderedPageBreak/>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8504859"/>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2259263"/>
      <w:bookmarkStart w:id="84" w:name="_Toc58504860"/>
      <w:r w:rsidRPr="005F1B1A">
        <w:lastRenderedPageBreak/>
        <w:t>П</w:t>
      </w:r>
      <w:bookmarkStart w:id="85" w:name="_Ref443489871"/>
      <w:bookmarkStart w:id="86" w:name="_Ref445972846"/>
      <w:r w:rsidRPr="00D8766A">
        <w:t>одготовка заявки</w:t>
      </w:r>
      <w:r>
        <w:t xml:space="preserve"> (</w:t>
      </w:r>
      <w:r w:rsidRPr="00D8766A">
        <w:t>требования к заявке</w:t>
      </w:r>
      <w:bookmarkEnd w:id="85"/>
      <w:r>
        <w:t>)</w:t>
      </w:r>
      <w:bookmarkEnd w:id="83"/>
      <w:bookmarkEnd w:id="84"/>
      <w:bookmarkEnd w:id="86"/>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7"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7"/>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8" w:name="_Ref445896021"/>
      <w:bookmarkStart w:id="89"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8"/>
      <w:bookmarkEnd w:id="89"/>
    </w:p>
    <w:p w:rsidR="00714027" w:rsidRDefault="00714027" w:rsidP="00714027">
      <w:pPr>
        <w:pStyle w:val="111"/>
      </w:pPr>
      <w:bookmarkStart w:id="90"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90"/>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1" w:name="_Ref446501943"/>
      <w:r>
        <w:lastRenderedPageBreak/>
        <w:t>Каждая страница всех документов, составляющих заявку, должна иметь сквозную нумерацию страниц</w:t>
      </w:r>
      <w:bookmarkEnd w:id="91"/>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2" w:name="_Ref445971581"/>
      <w:bookmarkStart w:id="93" w:name="_Toc58504861"/>
      <w:r>
        <w:t>О</w:t>
      </w:r>
      <w:r w:rsidRPr="00D8766A">
        <w:t>беспечение заявки</w:t>
      </w:r>
      <w:bookmarkEnd w:id="92"/>
      <w:bookmarkEnd w:id="93"/>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w:t>
      </w:r>
      <w:r w:rsidRPr="005C05F9">
        <w:lastRenderedPageBreak/>
        <w:t xml:space="preserve">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4"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4"/>
    </w:p>
    <w:p w:rsidR="00714027" w:rsidRPr="00D8766A" w:rsidRDefault="00714027" w:rsidP="00714027">
      <w:pPr>
        <w:pStyle w:val="11"/>
      </w:pPr>
      <w:bookmarkStart w:id="95" w:name="_Ref443489878"/>
      <w:bookmarkStart w:id="96" w:name="_Toc58504862"/>
      <w:r w:rsidRPr="00D8766A">
        <w:t>Подача и прием заявок</w:t>
      </w:r>
      <w:bookmarkEnd w:id="95"/>
      <w:bookmarkEnd w:id="96"/>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lastRenderedPageBreak/>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C173E1">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7" w:name="_Ref443489889"/>
      <w:bookmarkStart w:id="98" w:name="_Toc58504863"/>
      <w:r w:rsidRPr="00D8766A">
        <w:lastRenderedPageBreak/>
        <w:t>Внесение поставщиком изменений в ранее поданную заявку</w:t>
      </w:r>
      <w:bookmarkEnd w:id="97"/>
      <w:bookmarkEnd w:id="98"/>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9" w:name="_Ref443489898"/>
      <w:bookmarkStart w:id="100" w:name="_Toc58504864"/>
      <w:r w:rsidRPr="00D8766A">
        <w:t>Отзыв поставщиком ранее поданной заявки</w:t>
      </w:r>
      <w:bookmarkEnd w:id="99"/>
      <w:bookmarkEnd w:id="100"/>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1" w:name="_Ref443489904"/>
      <w:bookmarkStart w:id="102" w:name="_Toc58504865"/>
      <w:r w:rsidRPr="00D8766A">
        <w:t>Отказ от</w:t>
      </w:r>
      <w:r>
        <w:t xml:space="preserve"> проведения</w:t>
      </w:r>
      <w:r w:rsidRPr="00D8766A">
        <w:t xml:space="preserve"> закупки</w:t>
      </w:r>
      <w:bookmarkEnd w:id="101"/>
      <w:bookmarkEnd w:id="102"/>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 xml:space="preserve">отказаться от проведения данной закупочной процедуры в любой момент (до направления победителю закупки </w:t>
      </w:r>
      <w:r w:rsidR="00A47744" w:rsidRPr="00A47744">
        <w:rPr>
          <w:szCs w:val="24"/>
        </w:rPr>
        <w:lastRenderedPageBreak/>
        <w:t>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3" w:name="_Ref443489910"/>
      <w:bookmarkStart w:id="104" w:name="_Toc58504866"/>
      <w:r w:rsidRPr="00D8766A">
        <w:t>Вскрытие конвертов с заявками</w:t>
      </w:r>
      <w:bookmarkEnd w:id="103"/>
      <w:bookmarkEnd w:id="104"/>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5" w:name="_Ref443665379"/>
      <w:bookmarkStart w:id="106"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5"/>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C173E1">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6"/>
    </w:p>
    <w:p w:rsidR="00714027" w:rsidRPr="00D8766A" w:rsidRDefault="00714027" w:rsidP="00714027">
      <w:pPr>
        <w:pStyle w:val="111"/>
      </w:pPr>
      <w:bookmarkStart w:id="107"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7"/>
    </w:p>
    <w:p w:rsidR="00714027" w:rsidRPr="00D8766A" w:rsidRDefault="00714027" w:rsidP="00714027">
      <w:pPr>
        <w:pStyle w:val="111"/>
      </w:pPr>
      <w:bookmarkStart w:id="108"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8"/>
    </w:p>
    <w:p w:rsidR="00E7295C" w:rsidRDefault="00714027" w:rsidP="00714027">
      <w:pPr>
        <w:pStyle w:val="111"/>
      </w:pPr>
      <w:bookmarkStart w:id="109" w:name="_Ref444078747"/>
      <w:bookmarkStart w:id="110" w:name="_Ref445654288"/>
      <w:r w:rsidRPr="00362022">
        <w:t>Результаты процедуры вскрытия конвертов с заявками оформляются протоколом</w:t>
      </w:r>
      <w:r w:rsidR="00E7295C">
        <w:t xml:space="preserve">. </w:t>
      </w:r>
    </w:p>
    <w:bookmarkEnd w:id="109"/>
    <w:bookmarkEnd w:id="110"/>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1" w:name="_Ref443489915"/>
      <w:bookmarkStart w:id="112" w:name="_Toc58504867"/>
      <w:r w:rsidRPr="00D8766A">
        <w:t>Рассмотрение заявок</w:t>
      </w:r>
      <w:bookmarkEnd w:id="111"/>
      <w:bookmarkEnd w:id="112"/>
    </w:p>
    <w:p w:rsidR="00714027" w:rsidRPr="008248BF" w:rsidRDefault="00714027" w:rsidP="00714027">
      <w:pPr>
        <w:pStyle w:val="111"/>
      </w:pPr>
      <w:bookmarkStart w:id="113"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3"/>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4"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4"/>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CB3325">
      <w:pPr>
        <w:pStyle w:val="ae"/>
        <w:numPr>
          <w:ilvl w:val="0"/>
          <w:numId w:val="26"/>
        </w:numPr>
        <w:ind w:left="1134"/>
      </w:pPr>
      <w:r>
        <w:t>наименование закупки, предмет договора;</w:t>
      </w:r>
    </w:p>
    <w:p w:rsidR="009840F0" w:rsidRDefault="009840F0" w:rsidP="00CB3325">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CB3325">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CB3325">
      <w:pPr>
        <w:pStyle w:val="ae"/>
        <w:numPr>
          <w:ilvl w:val="0"/>
          <w:numId w:val="26"/>
        </w:numPr>
        <w:ind w:left="1134"/>
      </w:pPr>
      <w:r>
        <w:t xml:space="preserve">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w:t>
      </w:r>
      <w:r>
        <w:lastRenderedPageBreak/>
        <w:t>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5"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5"/>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6" w:name="_Ref445461422"/>
      <w:r w:rsidRPr="00DE68BB">
        <w:t>Отказ в допуске возможен по следующим основаниям:</w:t>
      </w:r>
      <w:bookmarkEnd w:id="116"/>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lastRenderedPageBreak/>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D17F7D" w:rsidRDefault="00B5372D" w:rsidP="00B5372D">
      <w:pPr>
        <w:pStyle w:val="10"/>
      </w:pPr>
      <w:r w:rsidRPr="00D17F7D">
        <w:t>несоответствие участника требованиям, предусмотренным п.6.1.3.</w:t>
      </w:r>
    </w:p>
    <w:p w:rsidR="00714027" w:rsidRDefault="00714027" w:rsidP="00714027">
      <w:pPr>
        <w:pStyle w:val="111"/>
      </w:pPr>
      <w:bookmarkStart w:id="117"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7"/>
      <w:r w:rsidRPr="00D8766A">
        <w:t>.</w:t>
      </w:r>
    </w:p>
    <w:p w:rsidR="00714027" w:rsidRPr="00D8766A" w:rsidRDefault="00714027" w:rsidP="00714027">
      <w:pPr>
        <w:pStyle w:val="111"/>
      </w:pPr>
      <w:bookmarkStart w:id="118"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8"/>
    </w:p>
    <w:p w:rsidR="00714027" w:rsidRPr="00D8766A" w:rsidRDefault="00714027" w:rsidP="00C43B3C">
      <w:pPr>
        <w:pStyle w:val="111"/>
      </w:pPr>
      <w:bookmarkStart w:id="119" w:name="_Ref464134552"/>
      <w:bookmarkStart w:id="120"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9"/>
      <w:bookmarkEnd w:id="120"/>
    </w:p>
    <w:p w:rsidR="00714027" w:rsidRDefault="00714027" w:rsidP="00714027">
      <w:pPr>
        <w:pStyle w:val="111"/>
      </w:pPr>
      <w:bookmarkStart w:id="121"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1"/>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2" w:name="_Ref443489921"/>
      <w:bookmarkStart w:id="123" w:name="_Toc58504868"/>
      <w:r w:rsidRPr="00D8766A">
        <w:lastRenderedPageBreak/>
        <w:t>Оценка и сопоставление заявок</w:t>
      </w:r>
      <w:bookmarkEnd w:id="122"/>
      <w:bookmarkEnd w:id="12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4" w:name="_Ref444095245"/>
      <w:r w:rsidRPr="008248BF">
        <w:t>По результатам процедуры оценки и сопоставления заявок может быть принято одно из следующих решений:</w:t>
      </w:r>
      <w:bookmarkEnd w:id="124"/>
    </w:p>
    <w:p w:rsidR="00714027" w:rsidRPr="008248BF" w:rsidRDefault="00714027" w:rsidP="00714027">
      <w:pPr>
        <w:pStyle w:val="10"/>
      </w:pPr>
      <w:bookmarkStart w:id="125"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5"/>
    </w:p>
    <w:p w:rsidR="00714027" w:rsidRPr="008248BF" w:rsidRDefault="00714027" w:rsidP="00714027">
      <w:pPr>
        <w:pStyle w:val="10"/>
      </w:pPr>
      <w:bookmarkStart w:id="126"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6"/>
    </w:p>
    <w:p w:rsidR="00714027" w:rsidRPr="008248BF" w:rsidRDefault="00714027" w:rsidP="00714027">
      <w:pPr>
        <w:pStyle w:val="10"/>
      </w:pPr>
      <w:bookmarkStart w:id="127" w:name="_Ref444093823"/>
      <w:r w:rsidRPr="008248BF">
        <w:t>о подведении итогов закупки (подраздел</w:t>
      </w:r>
      <w:r w:rsidR="007B2D75">
        <w:t xml:space="preserve"> 3.16</w:t>
      </w:r>
      <w:r w:rsidRPr="008248BF">
        <w:t>).</w:t>
      </w:r>
      <w:bookmarkEnd w:id="127"/>
    </w:p>
    <w:p w:rsidR="00714027" w:rsidRPr="005C05F9" w:rsidRDefault="00714027" w:rsidP="00714027">
      <w:pPr>
        <w:pStyle w:val="111"/>
      </w:pPr>
      <w:bookmarkStart w:id="128"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8"/>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9" w:name="_Toc464486400"/>
      <w:bookmarkStart w:id="130" w:name="_Toc464486472"/>
      <w:bookmarkStart w:id="131" w:name="_Ref443489927"/>
      <w:bookmarkStart w:id="132" w:name="_Toc58504869"/>
      <w:bookmarkEnd w:id="129"/>
      <w:bookmarkEnd w:id="130"/>
      <w:r w:rsidRPr="00D8766A">
        <w:lastRenderedPageBreak/>
        <w:t>Конкурентные переговоры</w:t>
      </w:r>
      <w:bookmarkEnd w:id="131"/>
      <w:bookmarkEnd w:id="132"/>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3"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3"/>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4" w:name="_Ref445890769"/>
      <w:r w:rsidRPr="00D8766A">
        <w:t>конкурентные переговоры проводятся в следующем порядке:</w:t>
      </w:r>
      <w:bookmarkEnd w:id="134"/>
    </w:p>
    <w:p w:rsidR="00714027" w:rsidRPr="00D8766A" w:rsidRDefault="00714027" w:rsidP="00714027">
      <w:pPr>
        <w:pStyle w:val="a4"/>
      </w:pPr>
      <w:bookmarkStart w:id="135"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5"/>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6" w:name="_Ref448483043"/>
      <w:bookmarkStart w:id="137"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6"/>
      <w:bookmarkEnd w:id="137"/>
    </w:p>
    <w:p w:rsidR="00714027" w:rsidRPr="00D8766A" w:rsidRDefault="00714027" w:rsidP="00714027">
      <w:pPr>
        <w:pStyle w:val="111"/>
      </w:pPr>
      <w:bookmarkStart w:id="138"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8"/>
    </w:p>
    <w:p w:rsidR="00714027" w:rsidRPr="00D8766A" w:rsidRDefault="00714027" w:rsidP="00714027">
      <w:pPr>
        <w:pStyle w:val="111"/>
      </w:pPr>
      <w:r w:rsidRPr="00D8766A">
        <w:lastRenderedPageBreak/>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9" w:name="_Ref443489932"/>
      <w:bookmarkStart w:id="140" w:name="_Toc58504870"/>
      <w:r w:rsidRPr="00D8766A">
        <w:t>Переторжка</w:t>
      </w:r>
      <w:bookmarkEnd w:id="139"/>
      <w:bookmarkEnd w:id="140"/>
    </w:p>
    <w:p w:rsidR="00714027" w:rsidRPr="00D8766A" w:rsidRDefault="00714027" w:rsidP="00714027">
      <w:pPr>
        <w:pStyle w:val="111"/>
      </w:pPr>
      <w:bookmarkStart w:id="141"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1"/>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2"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2"/>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3"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3"/>
    </w:p>
    <w:p w:rsidR="00714027" w:rsidRPr="009476E6" w:rsidRDefault="00714027" w:rsidP="00714027">
      <w:pPr>
        <w:pStyle w:val="111"/>
      </w:pPr>
      <w:bookmarkStart w:id="144"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4"/>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5" w:name="_Ref445389168"/>
      <w:bookmarkStart w:id="146" w:name="_Ref445890990"/>
      <w:r w:rsidRPr="00D8766A">
        <w:t>процедура переторжки проводится в следующем порядке:</w:t>
      </w:r>
      <w:bookmarkEnd w:id="145"/>
      <w:bookmarkEnd w:id="146"/>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lastRenderedPageBreak/>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7" w:name="_Ref445891067"/>
      <w:r w:rsidRPr="00D8766A">
        <w:t>процедура переторжки проводится в следующем порядке:</w:t>
      </w:r>
      <w:bookmarkEnd w:id="147"/>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lastRenderedPageBreak/>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8" w:name="_Ref445382309"/>
      <w:bookmarkStart w:id="149" w:name="_Ref445383201"/>
      <w:r w:rsidRPr="00D8766A">
        <w:t>По результатам процедуры переторжки оформляется протокол</w:t>
      </w:r>
      <w:r w:rsidR="00946EE5">
        <w:t>.</w:t>
      </w:r>
      <w:bookmarkEnd w:id="148"/>
      <w:bookmarkEnd w:id="149"/>
    </w:p>
    <w:p w:rsidR="00714027" w:rsidRPr="00D8766A" w:rsidRDefault="00714027" w:rsidP="00714027">
      <w:pPr>
        <w:pStyle w:val="111"/>
      </w:pPr>
      <w:bookmarkStart w:id="150"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50"/>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1" w:name="_Toc446334543"/>
      <w:bookmarkStart w:id="152" w:name="_Toc446526655"/>
      <w:bookmarkStart w:id="153" w:name="_Ref443489937"/>
      <w:bookmarkStart w:id="154" w:name="_Toc58504871"/>
      <w:bookmarkEnd w:id="151"/>
      <w:bookmarkEnd w:id="152"/>
      <w:r w:rsidRPr="00D8766A">
        <w:t>Подведение итогов закупки</w:t>
      </w:r>
      <w:bookmarkEnd w:id="153"/>
      <w:bookmarkEnd w:id="154"/>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5"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5"/>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6"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6"/>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lastRenderedPageBreak/>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7" w:name="_Ref444096449"/>
      <w:r w:rsidRPr="003B3591">
        <w:t xml:space="preserve">По результатам подведения итогов закупки оформляется </w:t>
      </w:r>
      <w:r w:rsidRPr="00D8766A">
        <w:t>протокол</w:t>
      </w:r>
      <w:r w:rsidR="007D7345">
        <w:t xml:space="preserve">. </w:t>
      </w:r>
      <w:bookmarkEnd w:id="157"/>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8" w:name="_Ref443489946"/>
      <w:bookmarkStart w:id="159" w:name="_Ref445903366"/>
      <w:bookmarkStart w:id="160" w:name="_Toc58504872"/>
      <w:r w:rsidRPr="00D8766A">
        <w:t>Признание процедуры закупки несостоявшейся</w:t>
      </w:r>
      <w:bookmarkEnd w:id="158"/>
      <w:bookmarkEnd w:id="159"/>
      <w:bookmarkEnd w:id="160"/>
    </w:p>
    <w:p w:rsidR="00714027" w:rsidRPr="008248BF" w:rsidRDefault="00714027" w:rsidP="00714027">
      <w:pPr>
        <w:pStyle w:val="111"/>
      </w:pPr>
      <w:bookmarkStart w:id="161"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1"/>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2"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2"/>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3" w:name="_Ref445892544"/>
      <w:r w:rsidRPr="00D8766A">
        <w:t>Процедура закупки признается несостоявшейся по основаниям предусмотренным п.</w:t>
      </w:r>
      <w:r w:rsidR="007D7345">
        <w:t>3.18.4</w:t>
      </w:r>
      <w:r w:rsidRPr="00D8766A">
        <w:t>.</w:t>
      </w:r>
      <w:bookmarkEnd w:id="163"/>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4" w:name="_Ref443489953"/>
      <w:bookmarkStart w:id="165" w:name="_Toc58504873"/>
      <w:r w:rsidRPr="00D8766A">
        <w:t>Отстранение участника</w:t>
      </w:r>
      <w:bookmarkEnd w:id="164"/>
      <w:bookmarkEnd w:id="165"/>
    </w:p>
    <w:p w:rsidR="00714027" w:rsidRPr="00D8766A" w:rsidRDefault="00714027" w:rsidP="00714027">
      <w:pPr>
        <w:pStyle w:val="111"/>
      </w:pPr>
      <w:bookmarkStart w:id="166"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6"/>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lastRenderedPageBreak/>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7"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7"/>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8"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8"/>
    </w:p>
    <w:p w:rsidR="00714027" w:rsidRDefault="00714027" w:rsidP="00C43B3C">
      <w:pPr>
        <w:pStyle w:val="111"/>
      </w:pPr>
      <w:bookmarkStart w:id="169" w:name="_Ref445890327"/>
      <w:r w:rsidRPr="00D8766A">
        <w:t>Решение об отстранении участника оформляется протоколом</w:t>
      </w:r>
      <w:r w:rsidR="007D7345">
        <w:t>.</w:t>
      </w:r>
      <w:bookmarkEnd w:id="169"/>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70" w:name="_Ref443486170"/>
      <w:bookmarkStart w:id="171" w:name="_Toc58504874"/>
      <w:r w:rsidRPr="00355C04">
        <w:t>Порядок заключения договора</w:t>
      </w:r>
      <w:bookmarkEnd w:id="170"/>
      <w:bookmarkEnd w:id="171"/>
    </w:p>
    <w:p w:rsidR="00714027" w:rsidRPr="00D8766A" w:rsidRDefault="00714027" w:rsidP="00714027">
      <w:pPr>
        <w:pStyle w:val="11"/>
      </w:pPr>
      <w:bookmarkStart w:id="172" w:name="_Ref445907492"/>
      <w:bookmarkStart w:id="173" w:name="_Toc58504875"/>
      <w:r w:rsidRPr="00D8766A">
        <w:t>Преддоговорные переговоры</w:t>
      </w:r>
      <w:bookmarkEnd w:id="172"/>
      <w:bookmarkEnd w:id="173"/>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4" w:name="_Ref445907109"/>
      <w:bookmarkStart w:id="175" w:name="_Toc58504876"/>
      <w:r w:rsidRPr="00D8766A">
        <w:t xml:space="preserve">Обеспечение </w:t>
      </w:r>
      <w:r>
        <w:t xml:space="preserve">исполнения </w:t>
      </w:r>
      <w:r w:rsidRPr="00D8766A">
        <w:t>договора</w:t>
      </w:r>
      <w:bookmarkEnd w:id="174"/>
      <w:bookmarkEnd w:id="175"/>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6" w:name="_Ref445829005"/>
      <w:bookmarkStart w:id="177" w:name="_Toc58504877"/>
      <w:r w:rsidRPr="00D8766A">
        <w:t>Заключение договора</w:t>
      </w:r>
      <w:bookmarkEnd w:id="176"/>
      <w:bookmarkEnd w:id="177"/>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8" w:name="_Ref447879106"/>
      <w:r w:rsidRPr="008248BF">
        <w:lastRenderedPageBreak/>
        <w:t>Лицом, с которым заключается договор по итогам процедуры закупки, может быть:</w:t>
      </w:r>
      <w:bookmarkEnd w:id="178"/>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9"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9"/>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80"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80"/>
    </w:p>
    <w:p w:rsidR="00714027" w:rsidRDefault="00714027" w:rsidP="00714027">
      <w:pPr>
        <w:pStyle w:val="111"/>
      </w:pPr>
      <w:bookmarkStart w:id="181" w:name="_Ref465438786"/>
      <w:r w:rsidRPr="00E878BA">
        <w:t>Контрагент, при необходимости применения п.</w:t>
      </w:r>
      <w:r w:rsidR="004E734B">
        <w:t xml:space="preserve">4.3.6 </w:t>
      </w:r>
      <w:r w:rsidRPr="00E878BA">
        <w:t xml:space="preserve">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w:t>
      </w:r>
      <w:r w:rsidRPr="00E878BA">
        <w:lastRenderedPageBreak/>
        <w:t>установленный срок, необходимые для заключения договора одобрения органами управления общества</w:t>
      </w:r>
      <w:r>
        <w:t>.</w:t>
      </w:r>
      <w:bookmarkEnd w:id="181"/>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2"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2"/>
    </w:p>
    <w:p w:rsidR="00714027" w:rsidRDefault="00714027" w:rsidP="00714027">
      <w:pPr>
        <w:pStyle w:val="111"/>
      </w:pPr>
      <w:bookmarkStart w:id="183" w:name="_Ref464221920"/>
      <w:bookmarkStart w:id="184" w:name="_Ref464565658"/>
      <w:r>
        <w:t>Формирование проекта договора по результатам закупки осуществляется Заказчиком на основании:</w:t>
      </w:r>
      <w:bookmarkEnd w:id="183"/>
      <w:bookmarkEnd w:id="184"/>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5"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5"/>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lastRenderedPageBreak/>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6" w:name="_Ref464562264"/>
      <w:r w:rsidR="00DA7036">
        <w:t xml:space="preserve"> контрагенту</w:t>
      </w:r>
      <w:r>
        <w:t>.</w:t>
      </w:r>
      <w:bookmarkEnd w:id="186"/>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7" w:name="_Toc464486410"/>
      <w:bookmarkStart w:id="188" w:name="_Toc464486482"/>
      <w:bookmarkStart w:id="189" w:name="_Toc464486411"/>
      <w:bookmarkStart w:id="190" w:name="_Toc464486483"/>
      <w:bookmarkStart w:id="191" w:name="_Ref445905272"/>
      <w:bookmarkStart w:id="192" w:name="_Ref445906030"/>
      <w:bookmarkStart w:id="193" w:name="_Toc58504878"/>
      <w:bookmarkEnd w:id="187"/>
      <w:bookmarkEnd w:id="188"/>
      <w:bookmarkEnd w:id="189"/>
      <w:bookmarkEnd w:id="190"/>
      <w:r w:rsidRPr="00D8766A">
        <w:t>Уклонение контрагента от заключения договора</w:t>
      </w:r>
      <w:bookmarkEnd w:id="191"/>
      <w:bookmarkEnd w:id="192"/>
      <w:bookmarkEnd w:id="193"/>
    </w:p>
    <w:p w:rsidR="00714027" w:rsidRDefault="00714027" w:rsidP="00714027">
      <w:pPr>
        <w:pStyle w:val="111"/>
      </w:pPr>
      <w:bookmarkStart w:id="194" w:name="_Ref449701735"/>
      <w:r>
        <w:t>Контрагент признается уклонившимся от заключения договора при совершении следующих действий:</w:t>
      </w:r>
      <w:bookmarkEnd w:id="194"/>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5" w:name="_Ref443486258"/>
      <w:bookmarkStart w:id="196" w:name="_Toc58504879"/>
      <w:r w:rsidRPr="00D8766A">
        <w:t>Порядок применения дополнительных элементов процедуры закупки</w:t>
      </w:r>
      <w:bookmarkEnd w:id="195"/>
      <w:bookmarkEnd w:id="196"/>
    </w:p>
    <w:p w:rsidR="00714027" w:rsidRPr="006D6638" w:rsidRDefault="00714027" w:rsidP="00714027">
      <w:pPr>
        <w:pStyle w:val="11"/>
      </w:pPr>
      <w:bookmarkStart w:id="197" w:name="_Toc446078526"/>
      <w:bookmarkStart w:id="198" w:name="_Toc446080102"/>
      <w:bookmarkStart w:id="199" w:name="_Toc446081260"/>
      <w:bookmarkStart w:id="200" w:name="_Toc446078527"/>
      <w:bookmarkStart w:id="201" w:name="_Toc446080103"/>
      <w:bookmarkStart w:id="202" w:name="_Toc446081261"/>
      <w:bookmarkStart w:id="203" w:name="_Toc58504880"/>
      <w:bookmarkEnd w:id="197"/>
      <w:bookmarkEnd w:id="198"/>
      <w:bookmarkEnd w:id="199"/>
      <w:bookmarkEnd w:id="200"/>
      <w:bookmarkEnd w:id="201"/>
      <w:bookmarkEnd w:id="202"/>
      <w:r>
        <w:t>Общие положения</w:t>
      </w:r>
      <w:bookmarkEnd w:id="203"/>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w:t>
      </w:r>
      <w:r>
        <w:lastRenderedPageBreak/>
        <w:t>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4" w:name="_Toc446078528"/>
      <w:bookmarkStart w:id="205" w:name="_Toc446080104"/>
      <w:bookmarkStart w:id="206" w:name="_Toc446081262"/>
      <w:bookmarkStart w:id="207" w:name="_Toc58504881"/>
      <w:bookmarkEnd w:id="204"/>
      <w:bookmarkEnd w:id="205"/>
      <w:bookmarkEnd w:id="206"/>
      <w:r w:rsidRPr="00D8766A">
        <w:t>Альтернативные предложения</w:t>
      </w:r>
      <w:bookmarkEnd w:id="207"/>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8"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8"/>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9" w:name="_Toc58504882"/>
      <w:r>
        <w:t>Закупка с делимым</w:t>
      </w:r>
      <w:r w:rsidRPr="00D8766A">
        <w:t xml:space="preserve"> лот</w:t>
      </w:r>
      <w:r>
        <w:t>ом</w:t>
      </w:r>
      <w:bookmarkEnd w:id="209"/>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w:t>
      </w:r>
      <w:r w:rsidRPr="008248BF">
        <w:lastRenderedPageBreak/>
        <w:t>(подраздел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10"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10"/>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1" w:name="_Ref443486335"/>
      <w:bookmarkStart w:id="212" w:name="_Toc58504883"/>
      <w:r w:rsidRPr="00D8766A">
        <w:t>Требования к участникам</w:t>
      </w:r>
      <w:bookmarkEnd w:id="211"/>
      <w:bookmarkEnd w:id="212"/>
    </w:p>
    <w:p w:rsidR="00714027" w:rsidRPr="00D8766A" w:rsidRDefault="00714027" w:rsidP="00714027">
      <w:pPr>
        <w:pStyle w:val="11"/>
      </w:pPr>
      <w:bookmarkStart w:id="213" w:name="_Ref445996535"/>
      <w:bookmarkStart w:id="214" w:name="_Toc58504884"/>
      <w:r>
        <w:t>Т</w:t>
      </w:r>
      <w:r w:rsidRPr="00D8766A">
        <w:t>ребования к участникам</w:t>
      </w:r>
      <w:bookmarkEnd w:id="213"/>
      <w:bookmarkEnd w:id="214"/>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7448B0" w:rsidRDefault="00B5372D" w:rsidP="00B5372D">
      <w:pPr>
        <w:pStyle w:val="111"/>
      </w:pPr>
      <w:r w:rsidRPr="007448B0">
        <w:t>Участник должен соответствовать следующим обязательным требованиям:</w:t>
      </w:r>
    </w:p>
    <w:p w:rsidR="00B5372D" w:rsidRPr="007448B0" w:rsidRDefault="00B5372D" w:rsidP="00B5372D">
      <w:pPr>
        <w:pStyle w:val="10"/>
      </w:pPr>
      <w:r w:rsidRPr="007448B0">
        <w:t>Участник закупки должен быть зарегистрированным:</w:t>
      </w:r>
    </w:p>
    <w:p w:rsidR="00B5372D" w:rsidRPr="007448B0" w:rsidRDefault="00B5372D" w:rsidP="00B5372D">
      <w:pPr>
        <w:pStyle w:val="10"/>
        <w:numPr>
          <w:ilvl w:val="0"/>
          <w:numId w:val="0"/>
        </w:numPr>
        <w:spacing w:before="0"/>
        <w:ind w:left="567"/>
      </w:pPr>
      <w:r w:rsidRPr="007448B0">
        <w:t>- в качестве юридического лица в установленном в РФ порядке (для российских юридических лиц);</w:t>
      </w:r>
    </w:p>
    <w:p w:rsidR="00B5372D" w:rsidRPr="007448B0" w:rsidRDefault="00B5372D" w:rsidP="00B5372D">
      <w:pPr>
        <w:pStyle w:val="10"/>
        <w:numPr>
          <w:ilvl w:val="0"/>
          <w:numId w:val="0"/>
        </w:numPr>
        <w:spacing w:before="0"/>
        <w:ind w:left="567"/>
      </w:pPr>
      <w:r w:rsidRPr="007448B0">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7448B0" w:rsidRDefault="00B5372D" w:rsidP="00B5372D">
      <w:pPr>
        <w:pStyle w:val="10"/>
        <w:numPr>
          <w:ilvl w:val="0"/>
          <w:numId w:val="0"/>
        </w:numPr>
        <w:spacing w:before="0"/>
        <w:ind w:left="567"/>
      </w:pPr>
      <w:r w:rsidRPr="007448B0">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7448B0" w:rsidRDefault="00B5372D" w:rsidP="00B5372D">
      <w:pPr>
        <w:pStyle w:val="10"/>
        <w:numPr>
          <w:ilvl w:val="0"/>
          <w:numId w:val="0"/>
        </w:numPr>
        <w:spacing w:before="0"/>
        <w:ind w:left="567"/>
      </w:pPr>
      <w:r w:rsidRPr="007448B0">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7448B0" w:rsidRDefault="00B5372D" w:rsidP="00B5372D">
      <w:pPr>
        <w:pStyle w:val="10"/>
      </w:pPr>
      <w:r w:rsidRPr="007448B0">
        <w:t>Адрес места нахождения Участника закупки должен быть реально существующим (не быть вымышленным):</w:t>
      </w:r>
    </w:p>
    <w:p w:rsidR="00B5372D" w:rsidRPr="007448B0" w:rsidRDefault="00B5372D" w:rsidP="00B5372D">
      <w:pPr>
        <w:pStyle w:val="10"/>
        <w:numPr>
          <w:ilvl w:val="0"/>
          <w:numId w:val="0"/>
        </w:numPr>
        <w:spacing w:before="0"/>
        <w:ind w:left="567"/>
      </w:pPr>
      <w:r w:rsidRPr="007448B0">
        <w:t>- для юридического лица – место его государственной регистрации, согласно сведениям ЕГРЮЛ и устава;</w:t>
      </w:r>
    </w:p>
    <w:p w:rsidR="00B5372D" w:rsidRPr="007448B0" w:rsidRDefault="00B5372D" w:rsidP="00B5372D">
      <w:pPr>
        <w:pStyle w:val="10"/>
        <w:numPr>
          <w:ilvl w:val="0"/>
          <w:numId w:val="0"/>
        </w:numPr>
        <w:spacing w:before="0"/>
        <w:ind w:left="567"/>
      </w:pPr>
      <w:r w:rsidRPr="007448B0">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7448B0" w:rsidRDefault="00B5372D" w:rsidP="00B5372D">
      <w:pPr>
        <w:pStyle w:val="10"/>
      </w:pPr>
      <w:r w:rsidRPr="007448B0">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w:t>
      </w:r>
      <w:r w:rsidRPr="007448B0">
        <w:lastRenderedPageBreak/>
        <w:t>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7448B0" w:rsidRDefault="00B5372D" w:rsidP="00B5372D">
      <w:pPr>
        <w:pStyle w:val="10"/>
        <w:numPr>
          <w:ilvl w:val="0"/>
          <w:numId w:val="0"/>
        </w:numPr>
        <w:spacing w:before="0"/>
        <w:ind w:left="567"/>
      </w:pPr>
      <w:r w:rsidRPr="007448B0">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7448B0" w:rsidRDefault="00B5372D" w:rsidP="00B5372D">
      <w:pPr>
        <w:pStyle w:val="10"/>
      </w:pPr>
      <w:r w:rsidRPr="007448B0">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7448B0" w:rsidRDefault="00B5372D" w:rsidP="00B5372D">
      <w:pPr>
        <w:pStyle w:val="10"/>
      </w:pPr>
      <w:r w:rsidRPr="007448B0">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7448B0" w:rsidRDefault="00B5372D" w:rsidP="00B5372D">
      <w:pPr>
        <w:pStyle w:val="10"/>
      </w:pPr>
      <w:r w:rsidRPr="007448B0">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7448B0" w:rsidRDefault="00B5372D" w:rsidP="00B5372D">
      <w:pPr>
        <w:pStyle w:val="10"/>
      </w:pPr>
      <w:r w:rsidRPr="007448B0">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7448B0" w:rsidRDefault="00B5372D" w:rsidP="00B5372D">
      <w:pPr>
        <w:pStyle w:val="10"/>
      </w:pPr>
      <w:r w:rsidRPr="007448B0">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w:t>
      </w:r>
      <w:r w:rsidRPr="007448B0">
        <w:lastRenderedPageBreak/>
        <w:t>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7448B0" w:rsidRDefault="00B5372D" w:rsidP="00B5372D">
      <w:pPr>
        <w:pStyle w:val="10"/>
      </w:pPr>
      <w:r w:rsidRPr="007448B0">
        <w:t>Отсутствие между участником закупки и заказчиком конфликта интересов.</w:t>
      </w:r>
    </w:p>
    <w:p w:rsidR="00B5372D" w:rsidRPr="007448B0" w:rsidRDefault="00B5372D" w:rsidP="00B5372D">
      <w:pPr>
        <w:pStyle w:val="10"/>
        <w:numPr>
          <w:ilvl w:val="0"/>
          <w:numId w:val="0"/>
        </w:numPr>
        <w:spacing w:before="0"/>
        <w:ind w:left="567"/>
      </w:pPr>
      <w:r w:rsidRPr="007448B0">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7448B0" w:rsidRDefault="00B5372D" w:rsidP="00B5372D">
      <w:pPr>
        <w:pStyle w:val="10"/>
      </w:pPr>
      <w:r w:rsidRPr="007448B0">
        <w:t>Участник не должен являться офшорной компанией;</w:t>
      </w:r>
    </w:p>
    <w:p w:rsidR="00B5372D" w:rsidRPr="007448B0" w:rsidRDefault="00B5372D" w:rsidP="00B5372D">
      <w:pPr>
        <w:pStyle w:val="10"/>
        <w:numPr>
          <w:ilvl w:val="0"/>
          <w:numId w:val="0"/>
        </w:numPr>
        <w:spacing w:after="240"/>
        <w:ind w:left="567" w:hanging="567"/>
      </w:pPr>
      <w:r w:rsidRPr="007448B0">
        <w:t xml:space="preserve">11) </w:t>
      </w:r>
      <w:r w:rsidRPr="007448B0">
        <w:tab/>
        <w:t>Наличие статуса субъекта МСП, если такое требование предусмотрено Документацией о закупках;</w:t>
      </w:r>
    </w:p>
    <w:p w:rsidR="00B5372D" w:rsidRPr="007448B0" w:rsidRDefault="00B5372D" w:rsidP="00B5372D">
      <w:pPr>
        <w:pStyle w:val="10"/>
        <w:numPr>
          <w:ilvl w:val="0"/>
          <w:numId w:val="0"/>
        </w:numPr>
        <w:spacing w:before="0"/>
        <w:ind w:left="567" w:hanging="567"/>
      </w:pPr>
      <w:r w:rsidRPr="007448B0">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7448B0" w:rsidRDefault="00B5372D" w:rsidP="00B5372D">
      <w:pPr>
        <w:pStyle w:val="10"/>
        <w:numPr>
          <w:ilvl w:val="0"/>
          <w:numId w:val="0"/>
        </w:numPr>
        <w:spacing w:before="0"/>
        <w:ind w:left="567"/>
      </w:pPr>
      <w:r w:rsidRPr="007448B0">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7448B0" w:rsidRDefault="00B5372D" w:rsidP="00B5372D">
      <w:pPr>
        <w:pStyle w:val="10"/>
        <w:numPr>
          <w:ilvl w:val="0"/>
          <w:numId w:val="0"/>
        </w:numPr>
        <w:spacing w:before="0"/>
        <w:ind w:left="567"/>
      </w:pPr>
      <w:r w:rsidRPr="007448B0">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5" w:name="_Ref445978153"/>
      <w:bookmarkStart w:id="216" w:name="_Toc58504885"/>
      <w:r w:rsidRPr="008248BF">
        <w:t>Участие в закупке с привлечением субподрядчиков / соисполнителей</w:t>
      </w:r>
      <w:bookmarkEnd w:id="215"/>
      <w:bookmarkEnd w:id="216"/>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7"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7"/>
    </w:p>
    <w:p w:rsidR="00714027" w:rsidRDefault="00714027" w:rsidP="00714027">
      <w:pPr>
        <w:pStyle w:val="111"/>
      </w:pPr>
      <w:r>
        <w:lastRenderedPageBreak/>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8" w:name="_Toc464486420"/>
      <w:bookmarkStart w:id="219" w:name="_Toc464486492"/>
      <w:bookmarkStart w:id="220" w:name="_Toc464486421"/>
      <w:bookmarkStart w:id="221" w:name="_Toc464486493"/>
      <w:bookmarkStart w:id="222" w:name="_Ref445906333"/>
      <w:bookmarkStart w:id="223" w:name="_Ref445978230"/>
      <w:bookmarkStart w:id="224" w:name="_Toc58504886"/>
      <w:bookmarkEnd w:id="218"/>
      <w:bookmarkEnd w:id="219"/>
      <w:bookmarkEnd w:id="220"/>
      <w:bookmarkEnd w:id="221"/>
      <w:r>
        <w:t>Участие в закупке в форме коллективного</w:t>
      </w:r>
      <w:r w:rsidRPr="00D8766A">
        <w:t xml:space="preserve"> участник</w:t>
      </w:r>
      <w:bookmarkEnd w:id="222"/>
      <w:r>
        <w:t>а</w:t>
      </w:r>
      <w:bookmarkEnd w:id="223"/>
      <w:bookmarkEnd w:id="224"/>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5"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5"/>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 xml:space="preserve">в соглашении должно быть приведено распределение номенклатуры, объемов, стоимости и сроков поставки товаров, выполнения работ, </w:t>
      </w:r>
      <w:r w:rsidRPr="00145164">
        <w:lastRenderedPageBreak/>
        <w:t>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6"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7" w:name="_Ref466576066"/>
      <w:bookmarkStart w:id="228" w:name="_Toc58504887"/>
      <w:r w:rsidRPr="00976C63">
        <w:t>Особенности участия в закупке субъектов МСП</w:t>
      </w:r>
      <w:bookmarkEnd w:id="226"/>
      <w:bookmarkEnd w:id="227"/>
      <w:bookmarkEnd w:id="228"/>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lastRenderedPageBreak/>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9" w:name="_Ref464048900"/>
      <w:bookmarkStart w:id="230" w:name="_Toc58504888"/>
      <w:r>
        <w:t>Порядок применения приоритета</w:t>
      </w:r>
      <w:bookmarkEnd w:id="229"/>
      <w:bookmarkEnd w:id="230"/>
    </w:p>
    <w:p w:rsidR="00714027" w:rsidRDefault="00714027" w:rsidP="00714027">
      <w:pPr>
        <w:pStyle w:val="11"/>
      </w:pPr>
      <w:bookmarkStart w:id="231" w:name="_Toc58504889"/>
      <w:r>
        <w:t>Общие положения</w:t>
      </w:r>
      <w:bookmarkEnd w:id="231"/>
    </w:p>
    <w:p w:rsidR="00714027" w:rsidRPr="000E29D6" w:rsidRDefault="00714027" w:rsidP="00714027">
      <w:pPr>
        <w:pStyle w:val="111"/>
      </w:pPr>
      <w:bookmarkStart w:id="232"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2"/>
    </w:p>
    <w:p w:rsidR="00714027" w:rsidRDefault="00714027" w:rsidP="00714027">
      <w:pPr>
        <w:pStyle w:val="11"/>
      </w:pPr>
      <w:bookmarkStart w:id="233" w:name="_Toc58504890"/>
      <w:r>
        <w:t>Применение приоритета</w:t>
      </w:r>
      <w:bookmarkEnd w:id="233"/>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w:t>
      </w:r>
      <w:r w:rsidRPr="00A24F2B">
        <w:rPr>
          <w:lang w:eastAsia="ru-RU"/>
        </w:rPr>
        <w:lastRenderedPageBreak/>
        <w:t xml:space="preserve">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4"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5" w:name="_Ref464602158"/>
      <w:bookmarkStart w:id="236" w:name="_Ref469399269"/>
      <w:bookmarkEnd w:id="234"/>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7" w:name="_Ref469557966"/>
      <w:bookmarkEnd w:id="235"/>
      <w:bookmarkEnd w:id="236"/>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7"/>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8" w:name="dst100012"/>
      <w:bookmarkStart w:id="239" w:name="dst100013"/>
      <w:bookmarkEnd w:id="238"/>
      <w:bookmarkEnd w:id="239"/>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40" w:name="dst100020"/>
      <w:bookmarkEnd w:id="240"/>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1" w:name="dst100021"/>
      <w:bookmarkEnd w:id="241"/>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2" w:name="dst100022"/>
      <w:bookmarkEnd w:id="242"/>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3" w:name="dst100023"/>
      <w:bookmarkEnd w:id="243"/>
      <w:r>
        <w:lastRenderedPageBreak/>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E160FB" w:rsidP="00E160FB">
      <w:pPr>
        <w:rPr>
          <w:b/>
          <w:color w:val="000000" w:themeColor="text1"/>
          <w:sz w:val="24"/>
          <w:szCs w:val="24"/>
        </w:rPr>
      </w:pPr>
      <w:r w:rsidRPr="00DA56EB">
        <w:rPr>
          <w:b/>
          <w:color w:val="000000" w:themeColor="text1"/>
          <w:sz w:val="24"/>
          <w:szCs w:val="24"/>
        </w:rPr>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sidRPr="007648A8">
        <w:rPr>
          <w:b/>
          <w:color w:val="000000" w:themeColor="text1"/>
          <w:sz w:val="24"/>
          <w:szCs w:val="24"/>
        </w:rPr>
        <w:t xml:space="preserve">              </w:t>
      </w:r>
      <w:r>
        <w:rPr>
          <w:b/>
          <w:color w:val="000000" w:themeColor="text1"/>
          <w:sz w:val="24"/>
          <w:szCs w:val="24"/>
        </w:rPr>
        <w:t xml:space="preserve">          </w:t>
      </w:r>
      <w:r w:rsidR="00991193">
        <w:rPr>
          <w:b/>
          <w:color w:val="000000" w:themeColor="text1"/>
          <w:sz w:val="24"/>
          <w:szCs w:val="24"/>
        </w:rPr>
        <w:t>М.В. Пальчиков</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t xml:space="preserve">     </w:t>
      </w:r>
      <w:r>
        <w:rPr>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headerReference w:type="even" r:id="rId10"/>
          <w:headerReference w:type="default" r:id="rId11"/>
          <w:footerReference w:type="even" r:id="rId12"/>
          <w:footerReference w:type="default" r:id="rId13"/>
          <w:headerReference w:type="first" r:id="rId14"/>
          <w:footerReference w:type="first" r:id="rId15"/>
          <w:pgSz w:w="11906" w:h="16838"/>
          <w:pgMar w:top="284" w:right="567" w:bottom="1134" w:left="1134" w:header="709" w:footer="709" w:gutter="0"/>
          <w:cols w:space="708"/>
          <w:docGrid w:linePitch="360"/>
        </w:sectPr>
      </w:pPr>
    </w:p>
    <w:p w:rsidR="00714027" w:rsidRDefault="00714027" w:rsidP="00714027">
      <w:pPr>
        <w:pStyle w:val="1"/>
      </w:pPr>
      <w:bookmarkStart w:id="244" w:name="_Ref465512934"/>
      <w:bookmarkStart w:id="245" w:name="_Toc58504891"/>
      <w:r>
        <w:lastRenderedPageBreak/>
        <w:t>Образцы форм документов, включаемых в заявку</w:t>
      </w:r>
      <w:bookmarkEnd w:id="56"/>
      <w:bookmarkEnd w:id="59"/>
      <w:bookmarkEnd w:id="60"/>
      <w:bookmarkEnd w:id="244"/>
      <w:bookmarkEnd w:id="245"/>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6" w:name="_Ref446086138"/>
      <w:bookmarkStart w:id="247" w:name="_Ref446086266"/>
      <w:bookmarkStart w:id="248" w:name="_Toc467849807"/>
      <w:bookmarkStart w:id="249" w:name="_Toc58504892"/>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C173E1">
        <w:rPr>
          <w:noProof/>
        </w:rPr>
        <w:t>1</w:t>
      </w:r>
      <w:r w:rsidR="003D754B">
        <w:rPr>
          <w:noProof/>
        </w:rPr>
        <w:fldChar w:fldCharType="end"/>
      </w:r>
      <w:r>
        <w:t>)</w:t>
      </w:r>
      <w:bookmarkEnd w:id="246"/>
      <w:bookmarkEnd w:id="247"/>
      <w:bookmarkEnd w:id="248"/>
      <w:bookmarkEnd w:id="249"/>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50" w:name="_Toc58504893"/>
      <w:bookmarkStart w:id="251" w:name="_Toc467849808"/>
      <w:r>
        <w:lastRenderedPageBreak/>
        <w:t>Форма з</w:t>
      </w:r>
      <w:r w:rsidR="00714027">
        <w:t>аявк</w:t>
      </w:r>
      <w:r>
        <w:t>и</w:t>
      </w:r>
      <w:bookmarkEnd w:id="250"/>
      <w:r w:rsidR="00714027">
        <w:t xml:space="preserve"> </w:t>
      </w:r>
      <w:bookmarkEnd w:id="251"/>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D17F7D" w:rsidRDefault="00B5372D" w:rsidP="00B5372D">
      <w:pPr>
        <w:ind w:firstLine="851"/>
      </w:pPr>
      <w:r w:rsidRPr="00D17F7D">
        <w:t>Также подтверждаем, что [указывается полное наименование участника с указанием организационно-правовой формы]:</w:t>
      </w:r>
    </w:p>
    <w:p w:rsidR="00B5372D" w:rsidRPr="00D17F7D" w:rsidRDefault="00B5372D" w:rsidP="00B5372D">
      <w:pPr>
        <w:tabs>
          <w:tab w:val="left" w:pos="2111"/>
        </w:tabs>
        <w:spacing w:before="60" w:after="60"/>
      </w:pPr>
      <w:r w:rsidRPr="00D17F7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D17F7D" w:rsidRDefault="00B5372D" w:rsidP="00B5372D">
      <w:pPr>
        <w:tabs>
          <w:tab w:val="left" w:pos="2111"/>
        </w:tabs>
        <w:spacing w:before="60" w:after="60"/>
      </w:pPr>
      <w:r w:rsidRPr="00D17F7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17F7D" w:rsidRDefault="00B5372D" w:rsidP="00B5372D">
      <w:pPr>
        <w:tabs>
          <w:tab w:val="left" w:pos="2111"/>
        </w:tabs>
        <w:spacing w:before="60" w:after="60"/>
      </w:pPr>
      <w:r w:rsidRPr="00D17F7D">
        <w:t>- отсутствует административные наказания в виде дисквалификации;</w:t>
      </w:r>
    </w:p>
    <w:p w:rsidR="00B5372D" w:rsidRPr="00D17F7D" w:rsidRDefault="00B5372D" w:rsidP="00B5372D">
      <w:pPr>
        <w:tabs>
          <w:tab w:val="left" w:pos="2111"/>
        </w:tabs>
        <w:spacing w:before="60" w:after="60"/>
      </w:pPr>
      <w:r w:rsidRPr="00D17F7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17F7D" w:rsidRDefault="00B5372D" w:rsidP="00B5372D">
      <w:pPr>
        <w:tabs>
          <w:tab w:val="left" w:pos="2111"/>
        </w:tabs>
        <w:spacing w:before="60" w:after="60"/>
      </w:pPr>
      <w:r w:rsidRPr="00D17F7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17F7D" w:rsidRDefault="00B5372D" w:rsidP="00B5372D">
      <w:pPr>
        <w:tabs>
          <w:tab w:val="left" w:pos="2111"/>
        </w:tabs>
        <w:spacing w:before="60" w:after="60"/>
      </w:pPr>
      <w:r w:rsidRPr="00D17F7D">
        <w:t xml:space="preserve">- не является офшорной компанией; </w:t>
      </w:r>
    </w:p>
    <w:p w:rsidR="00B5372D" w:rsidRPr="00D17F7D" w:rsidRDefault="00B5372D" w:rsidP="00B5372D">
      <w:pPr>
        <w:tabs>
          <w:tab w:val="left" w:pos="2111"/>
        </w:tabs>
        <w:spacing w:before="60" w:after="60"/>
      </w:pPr>
      <w:r w:rsidRPr="00D17F7D">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2" w:name="_Ref467585834"/>
      <w:bookmarkStart w:id="253" w:name="_Toc467849809"/>
      <w:bookmarkStart w:id="254" w:name="_Toc58504894"/>
      <w:r>
        <w:lastRenderedPageBreak/>
        <w:t>Форма Коммерческого предложения</w:t>
      </w:r>
      <w:bookmarkStart w:id="255" w:name="_Ref446086293"/>
      <w:bookmarkEnd w:id="252"/>
      <w:bookmarkEnd w:id="253"/>
      <w:bookmarkEnd w:id="254"/>
      <w:r>
        <w:t xml:space="preserve"> </w:t>
      </w:r>
    </w:p>
    <w:p w:rsidR="0031056F" w:rsidRDefault="0031056F" w:rsidP="00C43B3C">
      <w:pPr>
        <w:pStyle w:val="11"/>
        <w:numPr>
          <w:ilvl w:val="0"/>
          <w:numId w:val="0"/>
        </w:numPr>
        <w:ind w:left="1134"/>
      </w:pPr>
    </w:p>
    <w:bookmarkEnd w:id="255"/>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C173E1">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6" w:name="_Ref446084126"/>
      <w:bookmarkStart w:id="257" w:name="_Ref446084297"/>
      <w:r>
        <w:br w:type="page"/>
      </w:r>
    </w:p>
    <w:p w:rsidR="00297AA4" w:rsidRDefault="00297AA4" w:rsidP="00C43B3C">
      <w:pPr>
        <w:pStyle w:val="11"/>
      </w:pPr>
      <w:bookmarkStart w:id="258" w:name="_Toc58504895"/>
      <w:bookmarkStart w:id="259" w:name="_Ref464061774"/>
      <w:bookmarkStart w:id="260" w:name="_Toc467849810"/>
      <w:r>
        <w:lastRenderedPageBreak/>
        <w:t xml:space="preserve">Форма </w:t>
      </w:r>
      <w:r w:rsidR="007A458C">
        <w:t>Техническо</w:t>
      </w:r>
      <w:r>
        <w:t>го</w:t>
      </w:r>
      <w:r w:rsidR="007A458C">
        <w:t xml:space="preserve"> </w:t>
      </w:r>
      <w:r>
        <w:t>предложения</w:t>
      </w:r>
      <w:bookmarkEnd w:id="258"/>
      <w:r>
        <w:t xml:space="preserve"> </w:t>
      </w:r>
      <w:bookmarkStart w:id="261" w:name="_Ref446086304"/>
      <w:bookmarkEnd w:id="256"/>
      <w:bookmarkEnd w:id="257"/>
      <w:bookmarkEnd w:id="259"/>
      <w:bookmarkEnd w:id="260"/>
      <w:r>
        <w:t xml:space="preserve"> </w:t>
      </w:r>
    </w:p>
    <w:p w:rsidR="00297AA4" w:rsidRDefault="00297AA4" w:rsidP="00C43B3C">
      <w:pPr>
        <w:pStyle w:val="11"/>
        <w:numPr>
          <w:ilvl w:val="0"/>
          <w:numId w:val="0"/>
        </w:numPr>
        <w:ind w:left="1134"/>
      </w:pPr>
    </w:p>
    <w:bookmarkEnd w:id="261"/>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C173E1">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2" w:name="_Ref446081130"/>
    </w:p>
    <w:p w:rsidR="004E5F29" w:rsidRDefault="004E5F29" w:rsidP="00714027">
      <w:pPr>
        <w:pStyle w:val="11"/>
      </w:pPr>
      <w:bookmarkStart w:id="263" w:name="_Toc58504896"/>
      <w:bookmarkEnd w:id="262"/>
      <w:r>
        <w:lastRenderedPageBreak/>
        <w:t xml:space="preserve">Форма </w:t>
      </w:r>
      <w:bookmarkStart w:id="264" w:name="_Ref445995242"/>
      <w:bookmarkStart w:id="265" w:name="_Ref464061880"/>
      <w:bookmarkStart w:id="266" w:name="_Ref464061910"/>
      <w:bookmarkStart w:id="267" w:name="_Toc467849813"/>
      <w:r w:rsidR="00714027">
        <w:t>Анкет</w:t>
      </w:r>
      <w:r>
        <w:t>ы</w:t>
      </w:r>
      <w:r w:rsidR="00714027">
        <w:t xml:space="preserve"> участника</w:t>
      </w:r>
      <w:bookmarkEnd w:id="263"/>
      <w:r w:rsidR="00714027">
        <w:t xml:space="preserve"> </w:t>
      </w:r>
      <w:bookmarkEnd w:id="264"/>
      <w:bookmarkEnd w:id="265"/>
      <w:bookmarkEnd w:id="266"/>
      <w:bookmarkEnd w:id="267"/>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8" w:name="_Toc58504897"/>
      <w:bookmarkStart w:id="269" w:name="_Ref445993705"/>
      <w:bookmarkStart w:id="270" w:name="_Toc467849814"/>
      <w:bookmarkStart w:id="271"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8"/>
      <w:r w:rsidR="00714027">
        <w:t xml:space="preserve"> </w:t>
      </w:r>
      <w:r>
        <w:t xml:space="preserve"> </w:t>
      </w:r>
      <w:bookmarkEnd w:id="269"/>
      <w:bookmarkEnd w:id="270"/>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2" w:name="_Toc58504898"/>
      <w:bookmarkStart w:id="273" w:name="_Ref465218701"/>
      <w:bookmarkStart w:id="274" w:name="_Toc467849815"/>
      <w:r>
        <w:lastRenderedPageBreak/>
        <w:t>Форма Плана распределения объемов по договору внутри коллективного участника</w:t>
      </w:r>
      <w:bookmarkEnd w:id="272"/>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5" w:name="_Toc58504899"/>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5"/>
    </w:p>
    <w:p w:rsidR="00B609B3" w:rsidRPr="0051240D" w:rsidRDefault="00B609B3" w:rsidP="00B609B3">
      <w:pPr>
        <w:pStyle w:val="11"/>
        <w:rPr>
          <w:b w:val="0"/>
        </w:rPr>
      </w:pPr>
      <w:bookmarkStart w:id="276" w:name="_Toc58504900"/>
      <w:r>
        <w:t>Форма Графика исполнения договора</w:t>
      </w:r>
      <w:r>
        <w:rPr>
          <w:b w:val="0"/>
        </w:rPr>
        <w:t>.</w:t>
      </w:r>
      <w:bookmarkEnd w:id="276"/>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7" w:name="_Toc58504901"/>
      <w:r>
        <w:lastRenderedPageBreak/>
        <w:t>Форма Протокола разногласий к проекту договора</w:t>
      </w:r>
      <w:bookmarkEnd w:id="277"/>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C173E1">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C173E1">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C173E1">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8" w:name="_Toc58504902"/>
      <w:r>
        <w:lastRenderedPageBreak/>
        <w:t xml:space="preserve">Форма Справки </w:t>
      </w:r>
      <w:r w:rsidR="00714027">
        <w:t>об опыте</w:t>
      </w:r>
      <w:bookmarkEnd w:id="278"/>
      <w:r w:rsidR="00714027">
        <w:t xml:space="preserve"> </w:t>
      </w:r>
      <w:bookmarkStart w:id="279" w:name="_Ref446086332"/>
      <w:bookmarkEnd w:id="271"/>
      <w:bookmarkEnd w:id="273"/>
      <w:bookmarkEnd w:id="274"/>
      <w:r w:rsidDel="00B609B3">
        <w:t xml:space="preserve"> </w:t>
      </w:r>
      <w:bookmarkEnd w:id="279"/>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80" w:name="_Ref445995255"/>
      <w:bookmarkStart w:id="281" w:name="_Toc467849816"/>
      <w:bookmarkStart w:id="282" w:name="_Toc58504903"/>
      <w:r>
        <w:lastRenderedPageBreak/>
        <w:t xml:space="preserve">Форма </w:t>
      </w:r>
      <w:r w:rsidR="00714027">
        <w:t>Справк</w:t>
      </w:r>
      <w:r>
        <w:t>и</w:t>
      </w:r>
      <w:r w:rsidR="00714027">
        <w:t xml:space="preserve"> о материально-технических ресурсах</w:t>
      </w:r>
      <w:bookmarkEnd w:id="280"/>
      <w:bookmarkEnd w:id="281"/>
      <w:bookmarkEnd w:id="282"/>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3" w:name="_Toc58504904"/>
      <w:bookmarkStart w:id="284" w:name="_Ref445995260"/>
      <w:bookmarkStart w:id="285" w:name="_Toc467849817"/>
      <w:r>
        <w:lastRenderedPageBreak/>
        <w:t xml:space="preserve">Форма </w:t>
      </w:r>
      <w:r w:rsidR="00714027">
        <w:t>Справк</w:t>
      </w:r>
      <w:r>
        <w:t>и</w:t>
      </w:r>
      <w:r w:rsidR="00714027">
        <w:t xml:space="preserve"> о кадровых ресурсах</w:t>
      </w:r>
      <w:bookmarkEnd w:id="283"/>
      <w:r w:rsidR="00714027">
        <w:t xml:space="preserve"> </w:t>
      </w:r>
      <w:bookmarkEnd w:id="284"/>
      <w:bookmarkEnd w:id="285"/>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6" w:name="_Toc58504905"/>
      <w:bookmarkStart w:id="287" w:name="_Ref445995270"/>
      <w:bookmarkStart w:id="288"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6"/>
      <w:r w:rsidR="00714027">
        <w:t xml:space="preserve"> </w:t>
      </w:r>
      <w:bookmarkEnd w:id="287"/>
      <w:bookmarkEnd w:id="28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601F4F" w:rsidRDefault="00714027" w:rsidP="00003079">
      <w:pPr>
        <w:pStyle w:val="11"/>
      </w:pPr>
      <w:bookmarkStart w:id="289" w:name="_Toc58504906"/>
      <w:bookmarkStart w:id="290" w:name="_Ref446502347"/>
      <w:bookmarkStart w:id="291" w:name="_Toc467849820"/>
      <w:bookmarkStart w:id="292" w:name="_Ref443486895"/>
      <w:r>
        <w:lastRenderedPageBreak/>
        <w:t>Образец</w:t>
      </w:r>
      <w:bookmarkEnd w:id="289"/>
      <w:r>
        <w:t xml:space="preserve"> </w:t>
      </w:r>
    </w:p>
    <w:p w:rsidR="00003079" w:rsidRDefault="00003079" w:rsidP="00003079">
      <w:pPr>
        <w:pStyle w:val="1"/>
        <w:numPr>
          <w:ilvl w:val="0"/>
          <w:numId w:val="0"/>
        </w:numPr>
      </w:pPr>
    </w:p>
    <w:p w:rsidR="00003079" w:rsidRDefault="00003079" w:rsidP="00003079">
      <w:pPr>
        <w:pStyle w:val="11"/>
      </w:pPr>
      <w:bookmarkStart w:id="293" w:name="_Toc58504907"/>
      <w:r>
        <w:t>оформления конверта заявки (</w:t>
      </w:r>
      <w:r w:rsidRPr="00A50CF7">
        <w:t>форма </w:t>
      </w:r>
      <w:r>
        <w:rPr>
          <w:noProof/>
        </w:rPr>
        <w:fldChar w:fldCharType="begin"/>
      </w:r>
      <w:r>
        <w:rPr>
          <w:noProof/>
        </w:rPr>
        <w:instrText xml:space="preserve"> SEQ форма \* ARABIC </w:instrText>
      </w:r>
      <w:r>
        <w:rPr>
          <w:noProof/>
        </w:rPr>
        <w:fldChar w:fldCharType="separate"/>
      </w:r>
      <w:r w:rsidR="00C173E1">
        <w:rPr>
          <w:noProof/>
        </w:rPr>
        <w:t>2</w:t>
      </w:r>
      <w:r>
        <w:rPr>
          <w:noProof/>
        </w:rPr>
        <w:fldChar w:fldCharType="end"/>
      </w:r>
      <w:r>
        <w:t>)</w:t>
      </w:r>
      <w:bookmarkEnd w:id="293"/>
    </w:p>
    <w:p w:rsidR="00003079" w:rsidRPr="00952E91" w:rsidRDefault="00003079" w:rsidP="00003079">
      <w:pPr>
        <w:pStyle w:val="a9"/>
        <w:keepNext/>
      </w:pPr>
      <w:r w:rsidRPr="00952E91">
        <w:rPr>
          <w:b/>
        </w:rPr>
        <w:t>Приложение 1</w:t>
      </w:r>
      <w:r>
        <w:rPr>
          <w:b/>
        </w:rPr>
        <w:t>3</w:t>
      </w:r>
      <w:r w:rsidRPr="00952E91">
        <w:rPr>
          <w:b/>
        </w:rPr>
        <w:t xml:space="preserve"> к заявке</w:t>
      </w:r>
    </w:p>
    <w:p w:rsidR="00003079" w:rsidRPr="00355EA4" w:rsidRDefault="00003079" w:rsidP="00003079">
      <w:pPr>
        <w:pStyle w:val="a9"/>
        <w:keepNext/>
      </w:pPr>
      <w:r w:rsidRPr="00C43B3C">
        <w:rPr>
          <w:b/>
        </w:rPr>
        <w:t>от «____» ______________ 20____ года</w:t>
      </w:r>
    </w:p>
    <w:p w:rsidR="00003079" w:rsidRPr="00355EA4" w:rsidRDefault="00003079" w:rsidP="00003079">
      <w:pPr>
        <w:pStyle w:val="a9"/>
        <w:keepNext/>
      </w:pPr>
      <w:r w:rsidRPr="00C43B3C">
        <w:rPr>
          <w:b/>
        </w:rPr>
        <w:t>№ _______________________________</w:t>
      </w:r>
    </w:p>
    <w:p w:rsidR="00003079" w:rsidRDefault="00003079" w:rsidP="00003079">
      <w:pPr>
        <w:pStyle w:val="11"/>
        <w:numPr>
          <w:ilvl w:val="0"/>
          <w:numId w:val="0"/>
        </w:numPr>
        <w:ind w:left="1134"/>
      </w:pPr>
    </w:p>
    <w:p w:rsidR="00003079" w:rsidRDefault="00003079" w:rsidP="00003079">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003079" w:rsidRPr="00FC0401" w:rsidTr="00003079">
        <w:tc>
          <w:tcPr>
            <w:tcW w:w="10206" w:type="dxa"/>
            <w:tcMar>
              <w:top w:w="425" w:type="dxa"/>
              <w:bottom w:w="425" w:type="dxa"/>
            </w:tcMar>
          </w:tcPr>
          <w:p w:rsidR="00003079" w:rsidRDefault="00003079" w:rsidP="00003079">
            <w:pPr>
              <w:tabs>
                <w:tab w:val="right" w:pos="9531"/>
              </w:tabs>
              <w:spacing w:before="240" w:after="240"/>
              <w:ind w:left="425" w:right="425"/>
            </w:pPr>
            <w:r>
              <w:t>Участник: ____________________________________________________________</w:t>
            </w:r>
          </w:p>
          <w:p w:rsidR="00003079" w:rsidRPr="00FC0401" w:rsidRDefault="00003079" w:rsidP="00003079">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003079" w:rsidRPr="00FC0401" w:rsidRDefault="00003079" w:rsidP="00003079">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003079" w:rsidRDefault="00003079" w:rsidP="00003079">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003079" w:rsidRDefault="00003079" w:rsidP="00003079">
            <w:pPr>
              <w:tabs>
                <w:tab w:val="right" w:pos="9531"/>
              </w:tabs>
              <w:spacing w:before="240" w:after="240"/>
              <w:ind w:left="425" w:right="425"/>
            </w:pPr>
            <w:r>
              <w:t>Наименование Заказчика:</w:t>
            </w:r>
            <w:r w:rsidRPr="00FC0401">
              <w:tab/>
            </w:r>
            <w:r>
              <w:t>_____________________________________________</w:t>
            </w:r>
          </w:p>
          <w:p w:rsidR="00003079" w:rsidRPr="00FC0401" w:rsidRDefault="00003079" w:rsidP="00003079">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003079" w:rsidRPr="00FC0401" w:rsidRDefault="00003079" w:rsidP="00003079">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003079" w:rsidRPr="00FC0401" w:rsidRDefault="00003079" w:rsidP="00003079">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003079" w:rsidRDefault="00003079" w:rsidP="00003079">
      <w:pPr>
        <w:pBdr>
          <w:bottom w:val="single" w:sz="4" w:space="1" w:color="auto"/>
        </w:pBdr>
        <w:shd w:val="clear" w:color="auto" w:fill="D9D9D9" w:themeFill="background1" w:themeFillShade="D9"/>
        <w:spacing w:after="120"/>
        <w:jc w:val="center"/>
      </w:pPr>
      <w:r>
        <w:t>окончание образца</w:t>
      </w:r>
    </w:p>
    <w:p w:rsidR="00003079" w:rsidRDefault="00003079" w:rsidP="00003079">
      <w:r>
        <w:br w:type="page"/>
      </w:r>
    </w:p>
    <w:p w:rsidR="00003079" w:rsidRDefault="00003079" w:rsidP="00003079">
      <w:pPr>
        <w:pStyle w:val="1"/>
        <w:numPr>
          <w:ilvl w:val="0"/>
          <w:numId w:val="0"/>
        </w:numPr>
        <w:sectPr w:rsidR="00003079" w:rsidSect="00003079">
          <w:pgSz w:w="11906" w:h="16838"/>
          <w:pgMar w:top="1134" w:right="1134" w:bottom="249" w:left="1134" w:header="709" w:footer="709" w:gutter="0"/>
          <w:cols w:space="708"/>
          <w:docGrid w:linePitch="360"/>
        </w:sectPr>
      </w:pPr>
    </w:p>
    <w:bookmarkEnd w:id="290"/>
    <w:bookmarkEnd w:id="291"/>
    <w:p w:rsidR="004E5F29" w:rsidRDefault="004E5F29" w:rsidP="00714027">
      <w:pPr>
        <w:rPr>
          <w:b/>
          <w:caps/>
        </w:rPr>
      </w:pPr>
    </w:p>
    <w:p w:rsidR="00714027" w:rsidRPr="001C784B" w:rsidRDefault="00714027" w:rsidP="003B36F7">
      <w:pPr>
        <w:pStyle w:val="1"/>
        <w:spacing w:before="0" w:after="0"/>
      </w:pPr>
      <w:bookmarkStart w:id="294" w:name="_Toc58504908"/>
      <w:r w:rsidRPr="001C784B">
        <w:t>Приложения к документации о закупке</w:t>
      </w:r>
      <w:bookmarkEnd w:id="292"/>
      <w:bookmarkEnd w:id="294"/>
    </w:p>
    <w:p w:rsidR="00952E91" w:rsidRDefault="00714027" w:rsidP="003B36F7">
      <w:pPr>
        <w:pStyle w:val="11"/>
        <w:numPr>
          <w:ilvl w:val="0"/>
          <w:numId w:val="0"/>
        </w:numPr>
        <w:spacing w:before="0"/>
        <w:ind w:left="1134" w:hanging="1134"/>
      </w:pPr>
      <w:bookmarkStart w:id="295" w:name="_Toc522259312"/>
      <w:bookmarkStart w:id="296" w:name="_Toc58504909"/>
      <w:bookmarkStart w:id="297" w:name="_Ref443485882"/>
      <w:bookmarkStart w:id="298" w:name="_Ref443487149"/>
      <w:bookmarkStart w:id="299" w:name="_Toc467849822"/>
      <w:r w:rsidRPr="001C784B">
        <w:t xml:space="preserve">ПРИЛОЖЕНИЕ 1: </w:t>
      </w:r>
      <w:r w:rsidR="0067408D">
        <w:t>Проект договора</w:t>
      </w:r>
      <w:bookmarkEnd w:id="295"/>
      <w:bookmarkEnd w:id="296"/>
    </w:p>
    <w:p w:rsidR="003B36F7" w:rsidRPr="004F6D4F" w:rsidRDefault="00D1250B" w:rsidP="003B36F7">
      <w:pPr>
        <w:pStyle w:val="aa"/>
        <w:spacing w:before="0" w:line="276" w:lineRule="auto"/>
        <w:rPr>
          <w:sz w:val="24"/>
          <w:szCs w:val="24"/>
        </w:rPr>
      </w:pPr>
      <w:permStart w:id="1934777502" w:edGrp="everyone"/>
      <w:permEnd w:id="1934777502"/>
      <w:r>
        <w:rPr>
          <w:sz w:val="24"/>
          <w:szCs w:val="24"/>
        </w:rPr>
        <w:t>ДОГОВОР №___</w:t>
      </w:r>
    </w:p>
    <w:p w:rsidR="003B36F7" w:rsidRPr="004F6D4F" w:rsidRDefault="003B36F7" w:rsidP="003B36F7">
      <w:pPr>
        <w:spacing w:before="0" w:line="276" w:lineRule="auto"/>
        <w:jc w:val="center"/>
        <w:rPr>
          <w:b/>
          <w:bCs/>
          <w:sz w:val="24"/>
          <w:szCs w:val="24"/>
        </w:rPr>
      </w:pPr>
      <w:r w:rsidRPr="004F6D4F">
        <w:rPr>
          <w:b/>
          <w:bCs/>
          <w:sz w:val="24"/>
          <w:szCs w:val="24"/>
        </w:rPr>
        <w:t>ПОСТАВКИ ТОВАРА</w:t>
      </w:r>
    </w:p>
    <w:p w:rsidR="003B36F7" w:rsidRPr="004F6D4F" w:rsidRDefault="003B36F7" w:rsidP="003B36F7">
      <w:pPr>
        <w:spacing w:before="0" w:line="276" w:lineRule="auto"/>
        <w:jc w:val="center"/>
        <w:rPr>
          <w:b/>
          <w:bCs/>
          <w:sz w:val="24"/>
          <w:szCs w:val="24"/>
        </w:rPr>
      </w:pPr>
    </w:p>
    <w:p w:rsidR="003B36F7" w:rsidRPr="004F6D4F" w:rsidRDefault="003B36F7" w:rsidP="003B36F7">
      <w:pPr>
        <w:spacing w:before="0" w:line="276" w:lineRule="auto"/>
        <w:jc w:val="center"/>
        <w:rPr>
          <w:b/>
          <w:sz w:val="24"/>
          <w:szCs w:val="24"/>
        </w:rPr>
      </w:pPr>
      <w:r w:rsidRPr="004F6D4F">
        <w:rPr>
          <w:b/>
          <w:sz w:val="24"/>
          <w:szCs w:val="24"/>
        </w:rPr>
        <w:t>г. Мирный, РС (Я)</w:t>
      </w:r>
      <w:r w:rsidRPr="004F6D4F">
        <w:rPr>
          <w:b/>
          <w:sz w:val="24"/>
          <w:szCs w:val="24"/>
        </w:rPr>
        <w:tab/>
      </w:r>
      <w:r w:rsidRPr="004F6D4F">
        <w:rPr>
          <w:b/>
          <w:sz w:val="24"/>
          <w:szCs w:val="24"/>
        </w:rPr>
        <w:tab/>
      </w:r>
      <w:r w:rsidRPr="004F6D4F">
        <w:rPr>
          <w:b/>
          <w:sz w:val="24"/>
          <w:szCs w:val="24"/>
        </w:rPr>
        <w:tab/>
        <w:t xml:space="preserve">          </w:t>
      </w:r>
      <w:r w:rsidRPr="004F6D4F">
        <w:rPr>
          <w:b/>
          <w:sz w:val="24"/>
          <w:szCs w:val="24"/>
        </w:rPr>
        <w:tab/>
        <w:t xml:space="preserve">                        «_____» ______________</w:t>
      </w:r>
      <w:r>
        <w:rPr>
          <w:b/>
          <w:sz w:val="24"/>
          <w:szCs w:val="24"/>
        </w:rPr>
        <w:t>20___</w:t>
      </w:r>
      <w:r w:rsidRPr="004F6D4F">
        <w:rPr>
          <w:b/>
          <w:sz w:val="24"/>
          <w:szCs w:val="24"/>
        </w:rPr>
        <w:t xml:space="preserve"> года</w:t>
      </w:r>
    </w:p>
    <w:p w:rsidR="003B36F7" w:rsidRDefault="003B36F7" w:rsidP="003B36F7">
      <w:pPr>
        <w:spacing w:before="0" w:line="276" w:lineRule="auto"/>
        <w:ind w:firstLine="720"/>
        <w:rPr>
          <w:b/>
          <w:sz w:val="24"/>
          <w:szCs w:val="24"/>
        </w:rPr>
      </w:pPr>
    </w:p>
    <w:p w:rsidR="00B553C3" w:rsidRPr="006156BD" w:rsidRDefault="00B553C3" w:rsidP="00B553C3">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r>
        <w:rPr>
          <w:rFonts w:eastAsia="Times New Roman"/>
          <w:sz w:val="24"/>
          <w:szCs w:val="24"/>
          <w:lang w:eastAsia="ru-RU"/>
        </w:rPr>
        <w:t>Балахонского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B553C3" w:rsidRPr="006156BD" w:rsidRDefault="00B553C3" w:rsidP="00B553C3">
      <w:pPr>
        <w:spacing w:before="0" w:line="276" w:lineRule="auto"/>
        <w:ind w:firstLine="720"/>
        <w:rPr>
          <w:rFonts w:eastAsia="Times New Roman"/>
          <w:sz w:val="24"/>
          <w:szCs w:val="24"/>
          <w:lang w:eastAsia="ru-RU"/>
        </w:rPr>
      </w:pPr>
    </w:p>
    <w:p w:rsidR="00B553C3" w:rsidRPr="006156BD" w:rsidRDefault="00B553C3" w:rsidP="00B553C3">
      <w:pPr>
        <w:numPr>
          <w:ilvl w:val="0"/>
          <w:numId w:val="31"/>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ПРЕДМЕТ  ДОГОВОРА</w:t>
      </w:r>
    </w:p>
    <w:p w:rsidR="00B553C3" w:rsidRPr="006156BD" w:rsidRDefault="00B553C3" w:rsidP="00B553C3">
      <w:pPr>
        <w:spacing w:before="0" w:line="276" w:lineRule="auto"/>
        <w:rPr>
          <w:rFonts w:eastAsia="Times New Roman"/>
          <w:sz w:val="24"/>
          <w:szCs w:val="24"/>
          <w:lang w:eastAsia="ru-RU"/>
        </w:rPr>
      </w:pPr>
    </w:p>
    <w:p w:rsidR="00B553C3" w:rsidRPr="006156BD" w:rsidRDefault="00B553C3" w:rsidP="00B553C3">
      <w:pPr>
        <w:numPr>
          <w:ilvl w:val="1"/>
          <w:numId w:val="31"/>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поставку жидкости антисептической для обработки рук, с</w:t>
      </w:r>
      <w:r w:rsidRPr="006156BD">
        <w:rPr>
          <w:rFonts w:eastAsia="Times New Roman"/>
          <w:bCs/>
          <w:iCs/>
          <w:sz w:val="24"/>
          <w:szCs w:val="24"/>
          <w:lang w:eastAsia="ru-RU"/>
        </w:rPr>
        <w:t>огласно «Спецификации» (</w:t>
      </w:r>
      <w:r>
        <w:rPr>
          <w:rFonts w:eastAsia="Times New Roman"/>
          <w:sz w:val="24"/>
          <w:szCs w:val="24"/>
          <w:lang w:eastAsia="ru-RU"/>
        </w:rPr>
        <w:t>Приложение № 1</w:t>
      </w:r>
      <w:r w:rsidRPr="006156BD">
        <w:rPr>
          <w:rFonts w:eastAsia="Times New Roman"/>
          <w:sz w:val="24"/>
          <w:szCs w:val="24"/>
          <w:lang w:eastAsia="ru-RU"/>
        </w:rPr>
        <w:t xml:space="preserve">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B553C3" w:rsidRPr="006156BD" w:rsidRDefault="00B553C3" w:rsidP="00B553C3">
      <w:pPr>
        <w:numPr>
          <w:ilvl w:val="1"/>
          <w:numId w:val="31"/>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«Алмазик"</w:t>
      </w:r>
      <w:r w:rsidRPr="006156BD">
        <w:rPr>
          <w:rFonts w:eastAsia="Times New Roman"/>
          <w:sz w:val="24"/>
          <w:szCs w:val="24"/>
          <w:lang w:eastAsia="ru-RU"/>
        </w:rPr>
        <w:t>, без предъявления данных затрат ПОКУПАТЕЛЮ.</w:t>
      </w:r>
    </w:p>
    <w:p w:rsidR="00B553C3" w:rsidRPr="006156BD" w:rsidRDefault="00B553C3" w:rsidP="00B553C3">
      <w:pPr>
        <w:spacing w:before="0" w:line="276" w:lineRule="auto"/>
        <w:ind w:left="426"/>
        <w:rPr>
          <w:rFonts w:eastAsia="Times New Roman"/>
          <w:sz w:val="24"/>
          <w:szCs w:val="24"/>
          <w:lang w:eastAsia="ru-RU"/>
        </w:rPr>
      </w:pPr>
    </w:p>
    <w:p w:rsidR="00B553C3" w:rsidRPr="00596E99" w:rsidRDefault="00B553C3" w:rsidP="00B553C3">
      <w:pPr>
        <w:numPr>
          <w:ilvl w:val="0"/>
          <w:numId w:val="31"/>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B553C3" w:rsidRPr="006156BD" w:rsidRDefault="00B553C3" w:rsidP="00B553C3">
      <w:pPr>
        <w:spacing w:before="0" w:line="276" w:lineRule="auto"/>
        <w:ind w:left="18"/>
        <w:rPr>
          <w:rFonts w:eastAsia="Times New Roman"/>
          <w:sz w:val="24"/>
          <w:szCs w:val="24"/>
          <w:lang w:eastAsia="ru-RU"/>
        </w:rPr>
      </w:pPr>
    </w:p>
    <w:p w:rsidR="00B553C3" w:rsidRPr="006156BD" w:rsidRDefault="00B553C3" w:rsidP="00B553C3">
      <w:pPr>
        <w:numPr>
          <w:ilvl w:val="1"/>
          <w:numId w:val="31"/>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r w:rsidRPr="00A134FC">
        <w:rPr>
          <w:rFonts w:eastAsia="Calibri"/>
          <w:sz w:val="24"/>
          <w:szCs w:val="24"/>
        </w:rPr>
        <w:t>(</w:t>
      </w:r>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 xml:space="preserve"> (с учетом НДС).</w:t>
      </w:r>
      <w:r w:rsidRPr="006156BD">
        <w:rPr>
          <w:rFonts w:eastAsia="Times New Roman"/>
          <w:sz w:val="24"/>
          <w:szCs w:val="24"/>
          <w:lang w:eastAsia="ru-RU"/>
        </w:rPr>
        <w:t xml:space="preserve"> Транспортные расходы включены в стоимость товара.</w:t>
      </w:r>
    </w:p>
    <w:p w:rsidR="00B553C3" w:rsidRPr="00221127" w:rsidRDefault="00B553C3" w:rsidP="00B553C3">
      <w:pPr>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B553C3" w:rsidRPr="00221127" w:rsidRDefault="00B553C3" w:rsidP="00B553C3">
      <w:pPr>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B553C3" w:rsidRDefault="00B553C3" w:rsidP="00B553C3">
      <w:pPr>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B553C3" w:rsidRPr="00512D4C" w:rsidRDefault="00B553C3" w:rsidP="00B553C3">
      <w:pPr>
        <w:numPr>
          <w:ilvl w:val="1"/>
          <w:numId w:val="31"/>
        </w:numPr>
        <w:spacing w:before="0" w:line="276" w:lineRule="auto"/>
        <w:ind w:left="426" w:hanging="426"/>
        <w:rPr>
          <w:rFonts w:eastAsia="Times New Roman"/>
          <w:sz w:val="24"/>
          <w:szCs w:val="24"/>
          <w:lang w:eastAsia="ru-RU"/>
        </w:rPr>
      </w:pPr>
      <w:r w:rsidRPr="00F207C3">
        <w:rPr>
          <w:rFonts w:eastAsia="Times New Roman"/>
          <w:sz w:val="24"/>
          <w:szCs w:val="24"/>
          <w:lang w:eastAsia="ru-RU"/>
        </w:rPr>
        <w:t xml:space="preserve">Срок оплаты начинает исчисляться на следующий день после даты (календарной даты) подписания сторонами полного комплекта документов, подтверждающих исполнение обязательств </w:t>
      </w:r>
      <w:r>
        <w:rPr>
          <w:rFonts w:eastAsia="Times New Roman"/>
          <w:sz w:val="24"/>
          <w:szCs w:val="24"/>
          <w:lang w:eastAsia="ru-RU"/>
        </w:rPr>
        <w:t xml:space="preserve">по поставке </w:t>
      </w:r>
      <w:r w:rsidRPr="00F207C3">
        <w:rPr>
          <w:rFonts w:eastAsia="Times New Roman"/>
          <w:sz w:val="24"/>
          <w:szCs w:val="24"/>
          <w:lang w:eastAsia="ru-RU"/>
        </w:rPr>
        <w:t xml:space="preserve">и получения от Поставщика документов, необходимых для </w:t>
      </w:r>
      <w:r w:rsidRPr="00F207C3">
        <w:rPr>
          <w:rFonts w:eastAsia="Times New Roman"/>
          <w:sz w:val="24"/>
          <w:szCs w:val="24"/>
          <w:lang w:eastAsia="ru-RU"/>
        </w:rPr>
        <w:lastRenderedPageBreak/>
        <w:t>осуществления платежа. Если срок оплаты приходится на нерабочий день, днём оплаты считается ближайший следующий за ним рабочий день (ст. 193 ГК РФ).</w:t>
      </w:r>
    </w:p>
    <w:p w:rsidR="00B553C3" w:rsidRPr="00512D4C" w:rsidRDefault="00B553C3" w:rsidP="00B553C3">
      <w:pPr>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B553C3" w:rsidRPr="00221127" w:rsidRDefault="00B553C3" w:rsidP="00B553C3">
      <w:pPr>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B553C3"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B553C3" w:rsidRPr="00FC664E" w:rsidRDefault="00B553C3" w:rsidP="00B553C3">
      <w:pPr>
        <w:widowControl w:val="0"/>
        <w:numPr>
          <w:ilvl w:val="1"/>
          <w:numId w:val="31"/>
        </w:numPr>
        <w:spacing w:before="0" w:line="276" w:lineRule="auto"/>
        <w:ind w:left="426" w:hanging="426"/>
        <w:rPr>
          <w:rFonts w:eastAsia="Times New Roman"/>
          <w:sz w:val="24"/>
          <w:szCs w:val="24"/>
          <w:lang w:eastAsia="ru-RU"/>
        </w:rPr>
      </w:pPr>
      <w:r w:rsidRPr="00FC664E">
        <w:rPr>
          <w:rFonts w:eastAsia="Times New Roman"/>
          <w:sz w:val="24"/>
          <w:szCs w:val="24"/>
          <w:lang w:eastAsia="ru-RU"/>
        </w:rPr>
        <w:t xml:space="preserve">Датой платежа считается дата списания денежных средств со счета </w:t>
      </w:r>
      <w:r w:rsidRPr="00221127">
        <w:rPr>
          <w:rFonts w:eastAsia="Times New Roman"/>
          <w:sz w:val="24"/>
          <w:szCs w:val="24"/>
          <w:lang w:eastAsia="ru-RU"/>
        </w:rPr>
        <w:t>ПОКУПАТЕЛЯ</w:t>
      </w:r>
      <w:r w:rsidRPr="00FC664E">
        <w:rPr>
          <w:rFonts w:eastAsia="Times New Roman"/>
          <w:sz w:val="24"/>
          <w:szCs w:val="24"/>
          <w:lang w:eastAsia="ru-RU"/>
        </w:rPr>
        <w:t>.</w:t>
      </w: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w:t>
      </w:r>
      <w:r>
        <w:rPr>
          <w:rFonts w:eastAsia="Times New Roman"/>
          <w:sz w:val="24"/>
          <w:szCs w:val="24"/>
          <w:lang w:eastAsia="ru-RU"/>
        </w:rPr>
        <w:t>до 01 марта  2021 года</w:t>
      </w:r>
      <w:r w:rsidRPr="00221127">
        <w:rPr>
          <w:rFonts w:eastAsia="Times New Roman"/>
          <w:sz w:val="24"/>
          <w:szCs w:val="24"/>
          <w:lang w:eastAsia="ru-RU"/>
        </w:rPr>
        <w:t xml:space="preserve">. </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Товары по настоящему договору поставляют одной партией.</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B553C3"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Отгрузка товара производится в соответствии со </w:t>
      </w:r>
      <w:r>
        <w:rPr>
          <w:rFonts w:eastAsia="Times New Roman"/>
          <w:sz w:val="24"/>
          <w:szCs w:val="24"/>
          <w:lang w:eastAsia="ru-RU"/>
        </w:rPr>
        <w:t xml:space="preserve">«Спецификацией» (Приложение № 1 </w:t>
      </w:r>
      <w:r w:rsidRPr="00221127">
        <w:rPr>
          <w:rFonts w:eastAsia="Times New Roman"/>
          <w:sz w:val="24"/>
          <w:szCs w:val="24"/>
          <w:lang w:eastAsia="ru-RU"/>
        </w:rPr>
        <w:t>к настоящему договору, являющееся его неотъемлемой частью) и оформляется товарной накладной по форме ТОРГ-12</w:t>
      </w:r>
      <w:r>
        <w:rPr>
          <w:rFonts w:eastAsia="Times New Roman"/>
          <w:sz w:val="24"/>
          <w:szCs w:val="24"/>
          <w:lang w:eastAsia="ru-RU"/>
        </w:rPr>
        <w:t>,</w:t>
      </w:r>
      <w:r w:rsidRPr="00BE6EC3">
        <w:rPr>
          <w:rFonts w:eastAsia="Times New Roman"/>
          <w:sz w:val="24"/>
          <w:szCs w:val="24"/>
          <w:lang w:eastAsia="ru-RU"/>
        </w:rPr>
        <w:t xml:space="preserve"> с указанием единицы измерения, количества товара, цены за единицу товара и стоимости.</w:t>
      </w:r>
      <w:r w:rsidRPr="00BE6EC3">
        <w:rPr>
          <w:color w:val="222222"/>
          <w:sz w:val="24"/>
          <w:szCs w:val="24"/>
          <w:highlight w:val="yellow"/>
          <w:shd w:val="clear" w:color="auto" w:fill="FFFFFF"/>
        </w:rPr>
        <w:t xml:space="preserve"> </w:t>
      </w:r>
    </w:p>
    <w:p w:rsidR="00B553C3" w:rsidRPr="00512D4C" w:rsidRDefault="00B553C3" w:rsidP="00B553C3">
      <w:pPr>
        <w:widowControl w:val="0"/>
        <w:numPr>
          <w:ilvl w:val="1"/>
          <w:numId w:val="31"/>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Поставка товара производится </w:t>
      </w:r>
      <w:r w:rsidRPr="00512D4C">
        <w:rPr>
          <w:rFonts w:eastAsia="Times New Roman"/>
          <w:sz w:val="24"/>
          <w:szCs w:val="24"/>
          <w:lang w:eastAsia="ru-RU"/>
        </w:rPr>
        <w:t>ПОСТАВЩИКОМ</w:t>
      </w:r>
      <w:r w:rsidRPr="00512D4C">
        <w:rPr>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B553C3" w:rsidRPr="00512D4C" w:rsidRDefault="00B553C3" w:rsidP="00B553C3">
      <w:pPr>
        <w:widowControl w:val="0"/>
        <w:numPr>
          <w:ilvl w:val="1"/>
          <w:numId w:val="31"/>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При поставке товара с привлечением транспортной компании </w:t>
      </w:r>
      <w:r w:rsidRPr="00512D4C">
        <w:rPr>
          <w:rFonts w:eastAsia="Times New Roman"/>
          <w:sz w:val="24"/>
          <w:szCs w:val="24"/>
          <w:lang w:eastAsia="ru-RU"/>
        </w:rPr>
        <w:t xml:space="preserve">ПОСТАВЩИК оформляет товарно-транспортную накладную </w:t>
      </w:r>
      <w:r>
        <w:rPr>
          <w:rFonts w:eastAsia="Times New Roman"/>
          <w:sz w:val="24"/>
          <w:szCs w:val="24"/>
          <w:lang w:eastAsia="ru-RU"/>
        </w:rPr>
        <w:t xml:space="preserve">(ТТН) </w:t>
      </w:r>
      <w:r w:rsidRPr="00512D4C">
        <w:rPr>
          <w:rFonts w:eastAsia="Times New Roman"/>
          <w:sz w:val="24"/>
          <w:szCs w:val="24"/>
          <w:lang w:eastAsia="ru-RU"/>
        </w:rPr>
        <w:t xml:space="preserve">с указанием количества тарных мест и (или) веса брутто. </w:t>
      </w:r>
    </w:p>
    <w:p w:rsidR="00B553C3" w:rsidRPr="00512D4C" w:rsidRDefault="00B553C3" w:rsidP="00B553C3">
      <w:pPr>
        <w:widowControl w:val="0"/>
        <w:numPr>
          <w:ilvl w:val="1"/>
          <w:numId w:val="31"/>
        </w:numPr>
        <w:spacing w:before="0" w:line="276" w:lineRule="auto"/>
        <w:ind w:left="426" w:hanging="426"/>
        <w:rPr>
          <w:rFonts w:eastAsia="Times New Roman"/>
          <w:sz w:val="24"/>
          <w:szCs w:val="24"/>
          <w:lang w:eastAsia="ru-RU"/>
        </w:rPr>
      </w:pPr>
      <w:r w:rsidRPr="00512D4C">
        <w:rPr>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w:t>
      </w:r>
      <w:r>
        <w:rPr>
          <w:color w:val="222222"/>
          <w:sz w:val="24"/>
          <w:szCs w:val="24"/>
          <w:shd w:val="clear" w:color="auto" w:fill="FFFFFF"/>
        </w:rPr>
        <w:t xml:space="preserve"> и веса брутто.</w:t>
      </w:r>
    </w:p>
    <w:p w:rsidR="00B553C3" w:rsidRDefault="00B553C3" w:rsidP="00B553C3">
      <w:pPr>
        <w:widowControl w:val="0"/>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w:t>
      </w:r>
      <w:r w:rsidRPr="00221127">
        <w:rPr>
          <w:rFonts w:eastAsia="Times New Roman"/>
          <w:sz w:val="24"/>
          <w:szCs w:val="24"/>
          <w:lang w:eastAsia="ru-RU"/>
        </w:rPr>
        <w:t xml:space="preserve"> ТОРГ-12, содержащей подпись (с расшифровкой подписи, указании должности и доверенности) уполномоченного представителя ПОСТАВЩИКА и ПОКУПАТЕЛЯ.</w:t>
      </w:r>
    </w:p>
    <w:p w:rsidR="00B553C3" w:rsidRPr="003C7A49" w:rsidRDefault="00B553C3" w:rsidP="00B553C3">
      <w:pPr>
        <w:pStyle w:val="ae"/>
        <w:numPr>
          <w:ilvl w:val="1"/>
          <w:numId w:val="31"/>
        </w:numPr>
        <w:ind w:left="426"/>
        <w:rPr>
          <w:rFonts w:eastAsia="Times New Roman"/>
          <w:sz w:val="24"/>
          <w:szCs w:val="24"/>
          <w:lang w:eastAsia="ru-RU"/>
        </w:rPr>
      </w:pPr>
      <w:r w:rsidRPr="003C7A49">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B553C3" w:rsidRPr="00512D4C"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 xml:space="preserve">Моментом исполнения обязательства по поставке </w:t>
      </w:r>
      <w:r w:rsidRPr="00512D4C">
        <w:rPr>
          <w:rFonts w:eastAsia="Times New Roman"/>
          <w:sz w:val="24"/>
          <w:szCs w:val="24"/>
          <w:lang w:eastAsia="ru-RU"/>
        </w:rPr>
        <w:t>считается дата фактическо</w:t>
      </w:r>
      <w:r>
        <w:rPr>
          <w:rFonts w:eastAsia="Times New Roman"/>
          <w:sz w:val="24"/>
          <w:szCs w:val="24"/>
          <w:lang w:eastAsia="ru-RU"/>
        </w:rPr>
        <w:t>го</w:t>
      </w:r>
      <w:r w:rsidRPr="00512D4C">
        <w:rPr>
          <w:rFonts w:eastAsia="Times New Roman"/>
          <w:sz w:val="24"/>
          <w:szCs w:val="24"/>
          <w:lang w:eastAsia="ru-RU"/>
        </w:rPr>
        <w:t xml:space="preserve"> </w:t>
      </w:r>
      <w:r>
        <w:rPr>
          <w:rFonts w:eastAsia="Times New Roman"/>
          <w:sz w:val="24"/>
          <w:szCs w:val="24"/>
          <w:lang w:eastAsia="ru-RU"/>
        </w:rPr>
        <w:t xml:space="preserve">подписания </w:t>
      </w:r>
      <w:r w:rsidRPr="00512D4C">
        <w:rPr>
          <w:rFonts w:eastAsia="Times New Roman"/>
          <w:sz w:val="24"/>
          <w:szCs w:val="24"/>
          <w:lang w:eastAsia="ru-RU"/>
        </w:rPr>
        <w:t>товарной накладной ТОРГ-12.</w:t>
      </w:r>
    </w:p>
    <w:p w:rsidR="00B553C3" w:rsidRPr="00512D4C" w:rsidRDefault="00B553C3" w:rsidP="00B553C3">
      <w:pPr>
        <w:widowControl w:val="0"/>
        <w:numPr>
          <w:ilvl w:val="1"/>
          <w:numId w:val="31"/>
        </w:numPr>
        <w:spacing w:before="0" w:line="276" w:lineRule="auto"/>
        <w:ind w:left="426" w:hanging="426"/>
        <w:rPr>
          <w:rFonts w:eastAsia="Times New Roman"/>
          <w:sz w:val="24"/>
          <w:szCs w:val="24"/>
          <w:lang w:eastAsia="ru-RU"/>
        </w:rPr>
      </w:pPr>
      <w:r w:rsidRPr="00512D4C">
        <w:rPr>
          <w:sz w:val="24"/>
          <w:szCs w:val="24"/>
          <w:lang w:eastAsia="ru-RU"/>
        </w:rPr>
        <w:t xml:space="preserve">При доставке товара </w:t>
      </w:r>
      <w:r w:rsidRPr="00512D4C">
        <w:rPr>
          <w:sz w:val="24"/>
          <w:szCs w:val="24"/>
        </w:rPr>
        <w:t>ПОСТАВЩИКА</w:t>
      </w:r>
      <w:r w:rsidRPr="00512D4C">
        <w:rPr>
          <w:sz w:val="24"/>
          <w:szCs w:val="24"/>
          <w:lang w:eastAsia="ru-RU"/>
        </w:rPr>
        <w:t xml:space="preserve"> на склад </w:t>
      </w:r>
      <w:r w:rsidRPr="00512D4C">
        <w:rPr>
          <w:sz w:val="24"/>
          <w:szCs w:val="24"/>
        </w:rPr>
        <w:t>ПОКУПАТЕЛЯ</w:t>
      </w:r>
      <w:r w:rsidRPr="00512D4C">
        <w:rPr>
          <w:sz w:val="24"/>
          <w:szCs w:val="24"/>
          <w:lang w:eastAsia="ru-RU"/>
        </w:rPr>
        <w:t xml:space="preserve"> последний проверяет соответствие товара по количеству тарных мест и (или) весу брутто</w:t>
      </w:r>
      <w:r>
        <w:rPr>
          <w:sz w:val="24"/>
          <w:szCs w:val="24"/>
          <w:lang w:eastAsia="ru-RU"/>
        </w:rPr>
        <w:t xml:space="preserve"> и подписывает товарно-транспортную</w:t>
      </w:r>
      <w:r w:rsidRPr="00512D4C">
        <w:rPr>
          <w:sz w:val="24"/>
          <w:szCs w:val="24"/>
          <w:lang w:eastAsia="ru-RU"/>
        </w:rPr>
        <w:t xml:space="preserve"> накладн</w:t>
      </w:r>
      <w:r>
        <w:rPr>
          <w:sz w:val="24"/>
          <w:szCs w:val="24"/>
          <w:lang w:eastAsia="ru-RU"/>
        </w:rPr>
        <w:t>ую (ТТН)</w:t>
      </w:r>
      <w:r w:rsidRPr="00512D4C">
        <w:rPr>
          <w:sz w:val="24"/>
          <w:szCs w:val="24"/>
          <w:lang w:eastAsia="ru-RU"/>
        </w:rPr>
        <w:t xml:space="preserve">. При этом подписание </w:t>
      </w:r>
      <w:r w:rsidRPr="00512D4C">
        <w:rPr>
          <w:sz w:val="24"/>
          <w:szCs w:val="24"/>
        </w:rPr>
        <w:t>ПОКУПАТЕЛЕМ</w:t>
      </w:r>
      <w:r w:rsidRPr="00512D4C">
        <w:rPr>
          <w:sz w:val="24"/>
          <w:szCs w:val="24"/>
          <w:lang w:eastAsia="ru-RU"/>
        </w:rPr>
        <w:t xml:space="preserve"> товарно-транспортной накладной</w:t>
      </w:r>
      <w:r>
        <w:rPr>
          <w:sz w:val="24"/>
          <w:szCs w:val="24"/>
          <w:lang w:eastAsia="ru-RU"/>
        </w:rPr>
        <w:t xml:space="preserve"> (ТТН)</w:t>
      </w:r>
      <w:r w:rsidRPr="00512D4C">
        <w:rPr>
          <w:sz w:val="24"/>
          <w:szCs w:val="24"/>
          <w:lang w:eastAsia="ru-RU"/>
        </w:rPr>
        <w:t xml:space="preserve">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B553C3" w:rsidRPr="00512D4C" w:rsidRDefault="00B553C3" w:rsidP="00B553C3">
      <w:pPr>
        <w:widowControl w:val="0"/>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ПОКУПАТЕЛ</w:t>
      </w:r>
      <w:r>
        <w:rPr>
          <w:rFonts w:eastAsia="Times New Roman"/>
          <w:sz w:val="24"/>
          <w:szCs w:val="24"/>
          <w:lang w:eastAsia="ru-RU"/>
        </w:rPr>
        <w:t xml:space="preserve">Ь после подписания </w:t>
      </w:r>
      <w:r>
        <w:rPr>
          <w:sz w:val="24"/>
          <w:szCs w:val="24"/>
          <w:lang w:eastAsia="ru-RU"/>
        </w:rPr>
        <w:t>товарно-транспортную</w:t>
      </w:r>
      <w:r w:rsidRPr="00512D4C">
        <w:rPr>
          <w:sz w:val="24"/>
          <w:szCs w:val="24"/>
          <w:lang w:eastAsia="ru-RU"/>
        </w:rPr>
        <w:t xml:space="preserve"> накладн</w:t>
      </w:r>
      <w:r>
        <w:rPr>
          <w:sz w:val="24"/>
          <w:szCs w:val="24"/>
          <w:lang w:eastAsia="ru-RU"/>
        </w:rPr>
        <w:t>ую (ТТН)</w:t>
      </w:r>
      <w:r>
        <w:rPr>
          <w:rFonts w:eastAsia="Times New Roman"/>
          <w:sz w:val="24"/>
          <w:szCs w:val="24"/>
          <w:lang w:eastAsia="ru-RU"/>
        </w:rPr>
        <w:t xml:space="preserve"> </w:t>
      </w:r>
      <w:r w:rsidRPr="00512D4C">
        <w:rPr>
          <w:rFonts w:eastAsia="Times New Roman"/>
          <w:color w:val="222222"/>
          <w:sz w:val="24"/>
          <w:szCs w:val="24"/>
          <w:lang w:eastAsia="ru-RU"/>
        </w:rPr>
        <w:t xml:space="preserve">обязан </w:t>
      </w:r>
      <w:r>
        <w:rPr>
          <w:rFonts w:eastAsia="Times New Roman"/>
          <w:iCs/>
          <w:color w:val="222222"/>
          <w:sz w:val="24"/>
          <w:szCs w:val="24"/>
          <w:lang w:eastAsia="ru-RU"/>
        </w:rPr>
        <w:t>на складе,</w:t>
      </w:r>
      <w:r w:rsidRPr="00512D4C" w:rsidDel="00C85A86">
        <w:rPr>
          <w:rFonts w:eastAsia="Times New Roman"/>
          <w:color w:val="222222"/>
          <w:sz w:val="24"/>
          <w:szCs w:val="24"/>
          <w:lang w:eastAsia="ru-RU"/>
        </w:rPr>
        <w:t xml:space="preserve"> </w:t>
      </w:r>
      <w:r w:rsidRPr="00512D4C">
        <w:rPr>
          <w:rFonts w:eastAsia="Times New Roman"/>
          <w:color w:val="222222"/>
          <w:sz w:val="24"/>
          <w:szCs w:val="24"/>
          <w:lang w:eastAsia="ru-RU"/>
        </w:rPr>
        <w:t>в течение </w:t>
      </w:r>
      <w:r w:rsidRPr="00512D4C">
        <w:rPr>
          <w:rFonts w:eastAsia="Times New Roman"/>
          <w:iCs/>
          <w:color w:val="222222"/>
          <w:sz w:val="24"/>
          <w:szCs w:val="24"/>
          <w:lang w:eastAsia="ru-RU"/>
        </w:rPr>
        <w:t>5 (пяти) рабочих дней</w:t>
      </w:r>
      <w:r>
        <w:rPr>
          <w:rFonts w:eastAsia="Times New Roman"/>
          <w:iCs/>
          <w:color w:val="222222"/>
          <w:sz w:val="24"/>
          <w:szCs w:val="24"/>
          <w:lang w:eastAsia="ru-RU"/>
        </w:rPr>
        <w:t xml:space="preserve">, </w:t>
      </w:r>
      <w:r w:rsidRPr="00512D4C">
        <w:rPr>
          <w:rFonts w:eastAsia="Times New Roman"/>
          <w:color w:val="222222"/>
          <w:sz w:val="24"/>
          <w:szCs w:val="24"/>
          <w:lang w:eastAsia="ru-RU"/>
        </w:rPr>
        <w:t>осмотреть</w:t>
      </w:r>
      <w:r>
        <w:rPr>
          <w:rFonts w:eastAsia="Times New Roman"/>
          <w:color w:val="222222"/>
          <w:sz w:val="24"/>
          <w:szCs w:val="24"/>
          <w:lang w:eastAsia="ru-RU"/>
        </w:rPr>
        <w:t xml:space="preserve"> </w:t>
      </w:r>
      <w:r w:rsidRPr="00512D4C">
        <w:rPr>
          <w:rFonts w:eastAsia="Times New Roman"/>
          <w:color w:val="222222"/>
          <w:sz w:val="24"/>
          <w:szCs w:val="24"/>
          <w:lang w:eastAsia="ru-RU"/>
        </w:rPr>
        <w:t xml:space="preserve">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512D4C">
        <w:rPr>
          <w:rFonts w:eastAsia="Times New Roman"/>
          <w:sz w:val="24"/>
          <w:szCs w:val="24"/>
          <w:lang w:eastAsia="ru-RU"/>
        </w:rPr>
        <w:t>ТОРГ-12</w:t>
      </w:r>
      <w:r w:rsidRPr="00512D4C">
        <w:rPr>
          <w:rFonts w:eastAsia="Times New Roman"/>
          <w:color w:val="222222"/>
          <w:sz w:val="24"/>
          <w:szCs w:val="24"/>
          <w:lang w:eastAsia="ru-RU"/>
        </w:rPr>
        <w:t xml:space="preserve">. В указанный период </w:t>
      </w:r>
      <w:r w:rsidRPr="00512D4C">
        <w:rPr>
          <w:rFonts w:eastAsia="Times New Roman"/>
          <w:sz w:val="24"/>
          <w:szCs w:val="24"/>
          <w:lang w:eastAsia="ru-RU"/>
        </w:rPr>
        <w:t>ПОКУПАТЕЛЬ</w:t>
      </w:r>
      <w:r w:rsidRPr="00512D4C">
        <w:rPr>
          <w:rFonts w:eastAsia="Times New Roman"/>
          <w:color w:val="222222"/>
          <w:sz w:val="24"/>
          <w:szCs w:val="24"/>
          <w:lang w:eastAsia="ru-RU"/>
        </w:rPr>
        <w:t xml:space="preserve"> производит осмотр товара на предмет выявления видимых недостатков.</w:t>
      </w:r>
    </w:p>
    <w:p w:rsidR="00B553C3" w:rsidRPr="00512D4C" w:rsidRDefault="00B553C3" w:rsidP="00B553C3">
      <w:pPr>
        <w:widowControl w:val="0"/>
        <w:numPr>
          <w:ilvl w:val="1"/>
          <w:numId w:val="31"/>
        </w:numPr>
        <w:spacing w:before="0" w:line="276" w:lineRule="auto"/>
        <w:ind w:left="426" w:hanging="426"/>
        <w:rPr>
          <w:rFonts w:eastAsia="Times New Roman"/>
          <w:sz w:val="24"/>
          <w:szCs w:val="24"/>
          <w:lang w:eastAsia="ru-RU"/>
        </w:rPr>
      </w:pPr>
      <w:r w:rsidRPr="00512D4C">
        <w:rPr>
          <w:sz w:val="24"/>
          <w:szCs w:val="24"/>
          <w:lang w:eastAsia="ru-RU"/>
        </w:rPr>
        <w:t xml:space="preserve">При обнаружении повреждения тары (упаковки) товара </w:t>
      </w:r>
      <w:r w:rsidRPr="00512D4C">
        <w:rPr>
          <w:sz w:val="24"/>
          <w:szCs w:val="24"/>
        </w:rPr>
        <w:t>ПОКУПАТЕЛЬ</w:t>
      </w:r>
      <w:r w:rsidRPr="00512D4C">
        <w:rPr>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512D4C">
        <w:rPr>
          <w:sz w:val="24"/>
          <w:szCs w:val="24"/>
        </w:rPr>
        <w:t>ПОКУПАТЕЛЬ</w:t>
      </w:r>
      <w:r w:rsidRPr="00512D4C">
        <w:rPr>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w:t>
      </w:r>
      <w:r>
        <w:rPr>
          <w:sz w:val="24"/>
          <w:szCs w:val="24"/>
          <w:lang w:eastAsia="ru-RU"/>
        </w:rPr>
        <w:t>5</w:t>
      </w:r>
      <w:r w:rsidRPr="00512D4C">
        <w:rPr>
          <w:sz w:val="24"/>
          <w:szCs w:val="24"/>
          <w:lang w:eastAsia="ru-RU"/>
        </w:rPr>
        <w:t xml:space="preserve"> рабочих дней путем направления сообщения на электронный адрес</w:t>
      </w:r>
      <w:r>
        <w:rPr>
          <w:sz w:val="24"/>
          <w:szCs w:val="24"/>
          <w:lang w:eastAsia="ru-RU"/>
        </w:rPr>
        <w:t xml:space="preserve"> ______</w:t>
      </w:r>
      <w:r w:rsidRPr="00512D4C">
        <w:rPr>
          <w:sz w:val="24"/>
          <w:szCs w:val="24"/>
          <w:lang w:eastAsia="ru-RU"/>
        </w:rPr>
        <w:t xml:space="preserve"> .</w:t>
      </w:r>
    </w:p>
    <w:p w:rsidR="00B553C3" w:rsidRPr="00512D4C" w:rsidRDefault="00B553C3" w:rsidP="00B553C3">
      <w:pPr>
        <w:pStyle w:val="ae"/>
        <w:numPr>
          <w:ilvl w:val="1"/>
          <w:numId w:val="31"/>
        </w:numPr>
        <w:tabs>
          <w:tab w:val="left" w:pos="426"/>
          <w:tab w:val="left" w:pos="851"/>
        </w:tabs>
        <w:ind w:left="426" w:hanging="426"/>
        <w:rPr>
          <w:sz w:val="24"/>
          <w:szCs w:val="24"/>
          <w:lang w:eastAsia="ru-RU"/>
        </w:rPr>
      </w:pPr>
      <w:r w:rsidRPr="00512D4C">
        <w:rPr>
          <w:sz w:val="24"/>
          <w:szCs w:val="24"/>
          <w:lang w:eastAsia="ru-RU"/>
        </w:rPr>
        <w:t xml:space="preserve">В случае выявления </w:t>
      </w:r>
      <w:r>
        <w:rPr>
          <w:sz w:val="24"/>
          <w:szCs w:val="24"/>
          <w:lang w:eastAsia="ru-RU"/>
        </w:rPr>
        <w:t xml:space="preserve">при осмотре товара на складе ПОКУПАТЕЛЯ (п. 4.11) </w:t>
      </w:r>
      <w:r w:rsidRPr="00512D4C">
        <w:rPr>
          <w:sz w:val="24"/>
          <w:szCs w:val="24"/>
          <w:lang w:eastAsia="ru-RU"/>
        </w:rPr>
        <w:t xml:space="preserve">несоответствия товара условиям договора (недостатки в товаре по качеству, количеству, комплектности, ассортименту) </w:t>
      </w:r>
      <w:r w:rsidRPr="00512D4C">
        <w:rPr>
          <w:sz w:val="24"/>
          <w:szCs w:val="24"/>
        </w:rPr>
        <w:t>ПОКУПАТЕЛЬ</w:t>
      </w:r>
      <w:r w:rsidRPr="00512D4C">
        <w:rPr>
          <w:sz w:val="24"/>
          <w:szCs w:val="24"/>
          <w:lang w:eastAsia="ru-RU"/>
        </w:rPr>
        <w:t xml:space="preserve"> обязан приостановить приемку и, в течении 5 рабочих дней</w:t>
      </w:r>
      <w:r w:rsidRPr="00915AA3">
        <w:rPr>
          <w:sz w:val="24"/>
          <w:szCs w:val="24"/>
          <w:lang w:eastAsia="ru-RU"/>
        </w:rPr>
        <w:t xml:space="preserve"> </w:t>
      </w:r>
      <w:r>
        <w:rPr>
          <w:sz w:val="24"/>
          <w:szCs w:val="24"/>
          <w:lang w:eastAsia="ru-RU"/>
        </w:rPr>
        <w:t>направить требование о доукомплектовании товара или</w:t>
      </w:r>
      <w:r w:rsidRPr="00512D4C">
        <w:rPr>
          <w:sz w:val="24"/>
          <w:szCs w:val="24"/>
          <w:lang w:eastAsia="ru-RU"/>
        </w:rPr>
        <w:t xml:space="preserve"> вызвать ПОСТАВЩИКА для продолжения приемки товара и составления двустороннего акта.</w:t>
      </w:r>
    </w:p>
    <w:p w:rsidR="00B553C3" w:rsidRPr="00512D4C" w:rsidRDefault="00B553C3" w:rsidP="00B553C3">
      <w:pPr>
        <w:tabs>
          <w:tab w:val="left" w:pos="426"/>
          <w:tab w:val="left" w:pos="851"/>
        </w:tabs>
        <w:ind w:left="426" w:hanging="426"/>
        <w:rPr>
          <w:sz w:val="24"/>
          <w:szCs w:val="24"/>
          <w:lang w:eastAsia="ru-RU"/>
        </w:rPr>
      </w:pPr>
      <w:r w:rsidRPr="00512D4C">
        <w:rPr>
          <w:sz w:val="24"/>
          <w:szCs w:val="24"/>
          <w:lang w:eastAsia="ru-RU"/>
        </w:rPr>
        <w:tab/>
        <w:t>Вызов ПОСТАВЩИКА осуществляется телеграммой в адрес Поставщика или сообщением на электронный адрес</w:t>
      </w:r>
      <w:r>
        <w:rPr>
          <w:sz w:val="24"/>
          <w:szCs w:val="24"/>
          <w:lang w:eastAsia="ru-RU"/>
        </w:rPr>
        <w:t>: ____________</w:t>
      </w:r>
      <w:r w:rsidRPr="00512D4C">
        <w:rPr>
          <w:sz w:val="24"/>
          <w:szCs w:val="24"/>
          <w:lang w:eastAsia="ru-RU"/>
        </w:rPr>
        <w:t>,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B553C3" w:rsidRPr="00512D4C" w:rsidRDefault="00B553C3" w:rsidP="00B553C3">
      <w:pPr>
        <w:pStyle w:val="ae"/>
        <w:tabs>
          <w:tab w:val="left" w:pos="426"/>
          <w:tab w:val="left" w:pos="851"/>
        </w:tabs>
        <w:ind w:left="426" w:hanging="426"/>
        <w:rPr>
          <w:sz w:val="24"/>
          <w:szCs w:val="24"/>
          <w:lang w:eastAsia="ru-RU"/>
        </w:rPr>
      </w:pPr>
      <w:r w:rsidRPr="00512D4C">
        <w:rPr>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512D4C">
        <w:rPr>
          <w:sz w:val="24"/>
          <w:szCs w:val="24"/>
        </w:rPr>
        <w:t>ПОКУПАТЕЛЯ</w:t>
      </w:r>
      <w:r w:rsidRPr="00512D4C">
        <w:rPr>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B553C3" w:rsidRPr="00512D4C" w:rsidRDefault="00B553C3" w:rsidP="00B553C3">
      <w:pPr>
        <w:tabs>
          <w:tab w:val="left" w:pos="426"/>
          <w:tab w:val="left" w:pos="851"/>
        </w:tabs>
        <w:ind w:left="426" w:hanging="426"/>
        <w:rPr>
          <w:sz w:val="24"/>
          <w:szCs w:val="24"/>
          <w:lang w:eastAsia="ru-RU"/>
        </w:rPr>
      </w:pPr>
      <w:r w:rsidRPr="00512D4C">
        <w:rPr>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512D4C">
        <w:rPr>
          <w:sz w:val="24"/>
          <w:szCs w:val="24"/>
        </w:rPr>
        <w:t>ПОКУПАТЕЛЬ</w:t>
      </w:r>
      <w:r w:rsidRPr="00512D4C">
        <w:rPr>
          <w:sz w:val="24"/>
          <w:szCs w:val="24"/>
          <w:lang w:eastAsia="ru-RU"/>
        </w:rPr>
        <w:t xml:space="preserve"> осуществляет приемку товара самостоятельно. </w:t>
      </w:r>
    </w:p>
    <w:p w:rsidR="00B553C3" w:rsidRPr="00512D4C" w:rsidRDefault="00B553C3" w:rsidP="00B553C3">
      <w:pPr>
        <w:tabs>
          <w:tab w:val="left" w:pos="426"/>
          <w:tab w:val="left" w:pos="851"/>
        </w:tabs>
        <w:ind w:left="426" w:hanging="426"/>
        <w:rPr>
          <w:sz w:val="24"/>
          <w:szCs w:val="24"/>
          <w:lang w:eastAsia="ru-RU"/>
        </w:rPr>
      </w:pPr>
      <w:r w:rsidRPr="00512D4C">
        <w:rPr>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B553C3" w:rsidRPr="00512D4C" w:rsidRDefault="00B553C3" w:rsidP="00B553C3">
      <w:pPr>
        <w:tabs>
          <w:tab w:val="left" w:pos="426"/>
          <w:tab w:val="left" w:pos="851"/>
        </w:tabs>
        <w:ind w:left="426" w:hanging="426"/>
        <w:rPr>
          <w:sz w:val="24"/>
          <w:szCs w:val="24"/>
          <w:lang w:eastAsia="ru-RU"/>
        </w:rPr>
      </w:pPr>
      <w:r w:rsidRPr="00512D4C">
        <w:rPr>
          <w:sz w:val="24"/>
          <w:szCs w:val="24"/>
          <w:lang w:eastAsia="ru-RU"/>
        </w:rPr>
        <w:tab/>
        <w:t>Акт о комиссионн</w:t>
      </w:r>
      <w:r>
        <w:rPr>
          <w:sz w:val="24"/>
          <w:szCs w:val="24"/>
          <w:lang w:eastAsia="ru-RU"/>
        </w:rPr>
        <w:t>ой</w:t>
      </w:r>
      <w:r w:rsidRPr="00512D4C">
        <w:rPr>
          <w:sz w:val="24"/>
          <w:szCs w:val="24"/>
          <w:lang w:eastAsia="ru-RU"/>
        </w:rPr>
        <w:t xml:space="preserve"> приемк</w:t>
      </w:r>
      <w:r>
        <w:rPr>
          <w:sz w:val="24"/>
          <w:szCs w:val="24"/>
          <w:lang w:eastAsia="ru-RU"/>
        </w:rPr>
        <w:t>е</w:t>
      </w:r>
      <w:r w:rsidRPr="00512D4C">
        <w:rPr>
          <w:sz w:val="24"/>
          <w:szCs w:val="24"/>
          <w:lang w:eastAsia="ru-RU"/>
        </w:rPr>
        <w:t xml:space="preserve">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w:t>
      </w:r>
      <w:r>
        <w:rPr>
          <w:sz w:val="24"/>
          <w:szCs w:val="24"/>
          <w:lang w:eastAsia="ru-RU"/>
        </w:rPr>
        <w:t xml:space="preserve"> ________________</w:t>
      </w:r>
      <w:r w:rsidRPr="00512D4C">
        <w:rPr>
          <w:sz w:val="24"/>
          <w:szCs w:val="24"/>
          <w:lang w:eastAsia="ru-RU"/>
        </w:rPr>
        <w:t xml:space="preserve"> ПОСТАВЩИКА. При не соответствии товара СТОРОНЫ руководствуются п. 5.4. настоящего договора.</w:t>
      </w:r>
    </w:p>
    <w:p w:rsidR="00B553C3" w:rsidRPr="00512D4C" w:rsidRDefault="00B553C3" w:rsidP="00B553C3">
      <w:pPr>
        <w:pStyle w:val="ae"/>
        <w:numPr>
          <w:ilvl w:val="1"/>
          <w:numId w:val="31"/>
        </w:numPr>
        <w:tabs>
          <w:tab w:val="left" w:pos="426"/>
          <w:tab w:val="left" w:pos="851"/>
        </w:tabs>
        <w:ind w:left="426" w:hanging="426"/>
        <w:rPr>
          <w:sz w:val="24"/>
          <w:szCs w:val="24"/>
          <w:lang w:eastAsia="ru-RU"/>
        </w:rPr>
      </w:pPr>
      <w:r w:rsidRPr="00512D4C">
        <w:rPr>
          <w:sz w:val="24"/>
          <w:szCs w:val="24"/>
          <w:lang w:eastAsia="ru-RU"/>
        </w:rPr>
        <w:lastRenderedPageBreak/>
        <w:t xml:space="preserve">Датой поставки ПОСТАВЩИКОМ товара по настоящему договору является дата подписания </w:t>
      </w:r>
      <w:r w:rsidRPr="00512D4C">
        <w:rPr>
          <w:sz w:val="24"/>
          <w:szCs w:val="24"/>
        </w:rPr>
        <w:t>ПОКУПАТЕЛЕМ</w:t>
      </w:r>
      <w:r w:rsidRPr="00512D4C">
        <w:rPr>
          <w:sz w:val="24"/>
          <w:szCs w:val="24"/>
          <w:lang w:eastAsia="ru-RU"/>
        </w:rPr>
        <w:t xml:space="preserve"> товарной накладной.</w:t>
      </w:r>
    </w:p>
    <w:p w:rsidR="00B553C3" w:rsidRPr="00512D4C" w:rsidRDefault="00B553C3" w:rsidP="00B553C3">
      <w:pPr>
        <w:pStyle w:val="ae"/>
        <w:numPr>
          <w:ilvl w:val="1"/>
          <w:numId w:val="31"/>
        </w:numPr>
        <w:tabs>
          <w:tab w:val="left" w:pos="426"/>
          <w:tab w:val="left" w:pos="851"/>
        </w:tabs>
        <w:ind w:left="426" w:hanging="426"/>
        <w:rPr>
          <w:sz w:val="24"/>
          <w:szCs w:val="24"/>
          <w:lang w:eastAsia="ru-RU"/>
        </w:rPr>
      </w:pPr>
      <w:r w:rsidRPr="00512D4C">
        <w:rPr>
          <w:sz w:val="24"/>
          <w:szCs w:val="24"/>
          <w:lang w:eastAsia="ru-RU"/>
        </w:rPr>
        <w:t xml:space="preserve">В случае обнаружения в ходе приемки какой-либо некомплектности (не поставки) и/или дефекта (повреждения) товара ПОСТАВЩИК обязан в течение 10-ти </w:t>
      </w:r>
      <w:r>
        <w:rPr>
          <w:sz w:val="24"/>
          <w:szCs w:val="24"/>
          <w:lang w:eastAsia="ru-RU"/>
        </w:rPr>
        <w:t>календарных</w:t>
      </w:r>
      <w:r w:rsidRPr="00512D4C">
        <w:rPr>
          <w:sz w:val="24"/>
          <w:szCs w:val="24"/>
          <w:lang w:eastAsia="ru-RU"/>
        </w:rPr>
        <w:t xml:space="preserve"> дней</w:t>
      </w:r>
      <w:r>
        <w:rPr>
          <w:sz w:val="24"/>
          <w:szCs w:val="24"/>
          <w:lang w:eastAsia="ru-RU"/>
        </w:rPr>
        <w:t xml:space="preserve"> с момента получения требования</w:t>
      </w:r>
      <w:r w:rsidRPr="00512D4C">
        <w:rPr>
          <w:sz w:val="24"/>
          <w:szCs w:val="24"/>
          <w:lang w:eastAsia="ru-RU"/>
        </w:rPr>
        <w:t>,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B553C3" w:rsidRDefault="00B553C3" w:rsidP="00B553C3">
      <w:pPr>
        <w:widowControl w:val="0"/>
        <w:numPr>
          <w:ilvl w:val="1"/>
          <w:numId w:val="31"/>
        </w:numPr>
        <w:spacing w:before="0" w:line="276" w:lineRule="auto"/>
        <w:ind w:left="426" w:hanging="426"/>
        <w:rPr>
          <w:rFonts w:eastAsia="Times New Roman"/>
          <w:sz w:val="24"/>
          <w:szCs w:val="24"/>
          <w:lang w:eastAsia="ru-RU"/>
        </w:rPr>
      </w:pPr>
      <w:r w:rsidRPr="00512D4C">
        <w:rPr>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512D4C">
        <w:rPr>
          <w:sz w:val="24"/>
          <w:szCs w:val="24"/>
        </w:rPr>
        <w:t>ПОКУПАТЕЛЬ</w:t>
      </w:r>
      <w:r w:rsidRPr="00512D4C">
        <w:rPr>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r w:rsidRPr="00E3369B">
        <w:rPr>
          <w:rFonts w:eastAsia="Times New Roman"/>
          <w:sz w:val="24"/>
          <w:szCs w:val="24"/>
          <w:lang w:eastAsia="ru-RU"/>
        </w:rPr>
        <w:t xml:space="preserve">При обнаружении недостатков в </w:t>
      </w:r>
      <w:r>
        <w:rPr>
          <w:rFonts w:eastAsia="Times New Roman"/>
          <w:sz w:val="24"/>
          <w:szCs w:val="24"/>
          <w:lang w:eastAsia="ru-RU"/>
        </w:rPr>
        <w:t>товаре</w:t>
      </w:r>
      <w:r w:rsidRPr="00E3369B">
        <w:rPr>
          <w:rFonts w:eastAsia="Times New Roman"/>
          <w:sz w:val="24"/>
          <w:szCs w:val="24"/>
          <w:lang w:eastAsia="ru-RU"/>
        </w:rPr>
        <w:t xml:space="preserve"> либо выходе её из строя (поломки) в период гарантийного срока </w:t>
      </w:r>
      <w:r w:rsidRPr="00512D4C">
        <w:rPr>
          <w:sz w:val="24"/>
          <w:szCs w:val="24"/>
        </w:rPr>
        <w:t>ПОКУПАТЕЛЬ</w:t>
      </w:r>
      <w:r w:rsidRPr="00512D4C">
        <w:rPr>
          <w:sz w:val="24"/>
          <w:szCs w:val="24"/>
          <w:lang w:eastAsia="ru-RU"/>
        </w:rPr>
        <w:t xml:space="preserve"> </w:t>
      </w:r>
      <w:r w:rsidRPr="00E3369B">
        <w:rPr>
          <w:rFonts w:eastAsia="Times New Roman"/>
          <w:sz w:val="24"/>
          <w:szCs w:val="24"/>
          <w:lang w:eastAsia="ru-RU"/>
        </w:rPr>
        <w:t>незамедлительн</w:t>
      </w:r>
      <w:r>
        <w:rPr>
          <w:rFonts w:eastAsia="Times New Roman"/>
          <w:sz w:val="24"/>
          <w:szCs w:val="24"/>
          <w:lang w:eastAsia="ru-RU"/>
        </w:rPr>
        <w:t xml:space="preserve">о письменно уведомляет </w:t>
      </w:r>
      <w:r w:rsidRPr="00512D4C">
        <w:rPr>
          <w:sz w:val="24"/>
          <w:szCs w:val="24"/>
          <w:lang w:eastAsia="ru-RU"/>
        </w:rPr>
        <w:t>ПОСТАВЩИК</w:t>
      </w:r>
      <w:r w:rsidRPr="00E3369B">
        <w:rPr>
          <w:rFonts w:eastAsia="Times New Roman"/>
          <w:sz w:val="24"/>
          <w:szCs w:val="24"/>
          <w:lang w:eastAsia="ru-RU"/>
        </w:rPr>
        <w:t xml:space="preserve"> для решения вопроса о направлении своего представителя для участия в комиссии по установлению причины поломки</w:t>
      </w:r>
      <w:r>
        <w:rPr>
          <w:rFonts w:eastAsia="Times New Roman"/>
          <w:sz w:val="24"/>
          <w:szCs w:val="24"/>
          <w:lang w:eastAsia="ru-RU"/>
        </w:rPr>
        <w:t xml:space="preserve"> или фиксации недостатков товара. В течение 10 </w:t>
      </w:r>
      <w:r w:rsidRPr="00E3369B">
        <w:rPr>
          <w:rFonts w:eastAsia="Times New Roman"/>
          <w:sz w:val="24"/>
          <w:szCs w:val="24"/>
          <w:lang w:eastAsia="ru-RU"/>
        </w:rPr>
        <w:t xml:space="preserve">календарных дней после извещения </w:t>
      </w:r>
      <w:r w:rsidRPr="00512D4C">
        <w:rPr>
          <w:sz w:val="24"/>
          <w:szCs w:val="24"/>
          <w:lang w:eastAsia="ru-RU"/>
        </w:rPr>
        <w:t>ПОСТАВЩИКА</w:t>
      </w:r>
      <w:r w:rsidRPr="00E3369B">
        <w:rPr>
          <w:rFonts w:eastAsia="Times New Roman"/>
          <w:sz w:val="24"/>
          <w:szCs w:val="24"/>
          <w:lang w:eastAsia="ru-RU"/>
        </w:rPr>
        <w:t xml:space="preserve">, </w:t>
      </w:r>
      <w:r w:rsidRPr="00512D4C">
        <w:rPr>
          <w:sz w:val="24"/>
          <w:szCs w:val="24"/>
        </w:rPr>
        <w:t>ПОКУПАТЕЛЬ</w:t>
      </w:r>
      <w:r w:rsidRPr="00512D4C">
        <w:rPr>
          <w:sz w:val="24"/>
          <w:szCs w:val="24"/>
          <w:lang w:eastAsia="ru-RU"/>
        </w:rPr>
        <w:t xml:space="preserve"> </w:t>
      </w:r>
      <w:r w:rsidRPr="00E3369B">
        <w:rPr>
          <w:rFonts w:eastAsia="Times New Roman"/>
          <w:sz w:val="24"/>
          <w:szCs w:val="24"/>
          <w:lang w:eastAsia="ru-RU"/>
        </w:rPr>
        <w:t xml:space="preserve">с участием представителя </w:t>
      </w:r>
      <w:r w:rsidRPr="00512D4C">
        <w:rPr>
          <w:sz w:val="24"/>
          <w:szCs w:val="24"/>
          <w:lang w:eastAsia="ru-RU"/>
        </w:rPr>
        <w:t>ПОСТАВЩИКА</w:t>
      </w:r>
      <w:r w:rsidRPr="00E3369B">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512D4C">
        <w:rPr>
          <w:sz w:val="24"/>
          <w:szCs w:val="24"/>
          <w:lang w:eastAsia="ru-RU"/>
        </w:rPr>
        <w:t>ПОСТАВЩИК</w:t>
      </w:r>
      <w:r>
        <w:rPr>
          <w:sz w:val="24"/>
          <w:szCs w:val="24"/>
          <w:lang w:eastAsia="ru-RU"/>
        </w:rPr>
        <w:t>У</w:t>
      </w:r>
      <w:r w:rsidRPr="00E3369B">
        <w:rPr>
          <w:rFonts w:eastAsia="Times New Roman"/>
          <w:sz w:val="24"/>
          <w:szCs w:val="24"/>
          <w:lang w:eastAsia="ru-RU"/>
        </w:rPr>
        <w:t xml:space="preserve">. </w:t>
      </w:r>
      <w:r w:rsidRPr="00512D4C">
        <w:rPr>
          <w:sz w:val="24"/>
          <w:szCs w:val="24"/>
          <w:lang w:eastAsia="ru-RU"/>
        </w:rPr>
        <w:t>ПОСТАВЩИК</w:t>
      </w:r>
      <w:r w:rsidRPr="00E3369B">
        <w:rPr>
          <w:rFonts w:eastAsia="Times New Roman"/>
          <w:sz w:val="24"/>
          <w:szCs w:val="24"/>
          <w:lang w:eastAsia="ru-RU"/>
        </w:rPr>
        <w:t xml:space="preserve"> обязан в течение 2</w:t>
      </w:r>
      <w:r>
        <w:rPr>
          <w:rFonts w:eastAsia="Times New Roman"/>
          <w:sz w:val="24"/>
          <w:szCs w:val="24"/>
          <w:lang w:eastAsia="ru-RU"/>
        </w:rPr>
        <w:t>0 календарных дней после поступ</w:t>
      </w:r>
      <w:r w:rsidRPr="00E3369B">
        <w:rPr>
          <w:rFonts w:eastAsia="Times New Roman"/>
          <w:sz w:val="24"/>
          <w:szCs w:val="24"/>
          <w:lang w:eastAsia="ru-RU"/>
        </w:rPr>
        <w:t xml:space="preserve">ления акта (иные сроки удовлетворения требований </w:t>
      </w:r>
      <w:r>
        <w:rPr>
          <w:sz w:val="24"/>
          <w:szCs w:val="24"/>
        </w:rPr>
        <w:t>ПОКУПАТЕЛЯ</w:t>
      </w:r>
      <w:r w:rsidRPr="00512D4C">
        <w:rPr>
          <w:sz w:val="24"/>
          <w:szCs w:val="24"/>
          <w:lang w:eastAsia="ru-RU"/>
        </w:rPr>
        <w:t xml:space="preserve"> </w:t>
      </w:r>
      <w:r>
        <w:rPr>
          <w:rFonts w:eastAsia="Times New Roman"/>
          <w:sz w:val="24"/>
          <w:szCs w:val="24"/>
          <w:lang w:eastAsia="ru-RU"/>
        </w:rPr>
        <w:t>согласовываются сторона</w:t>
      </w:r>
      <w:r w:rsidRPr="00E3369B">
        <w:rPr>
          <w:rFonts w:eastAsia="Times New Roman"/>
          <w:sz w:val="24"/>
          <w:szCs w:val="24"/>
          <w:lang w:eastAsia="ru-RU"/>
        </w:rPr>
        <w:t xml:space="preserve">ми дополнительно) принять за свой счет меры по замене либо ремонту </w:t>
      </w:r>
      <w:r>
        <w:rPr>
          <w:rFonts w:eastAsia="Times New Roman"/>
          <w:sz w:val="24"/>
          <w:szCs w:val="24"/>
          <w:lang w:eastAsia="ru-RU"/>
        </w:rPr>
        <w:t>товара</w:t>
      </w:r>
      <w:r w:rsidRPr="00E3369B">
        <w:rPr>
          <w:rFonts w:eastAsia="Times New Roman"/>
          <w:sz w:val="24"/>
          <w:szCs w:val="24"/>
          <w:lang w:eastAsia="ru-RU"/>
        </w:rPr>
        <w:t xml:space="preserve">. Все транспортные расходы до места эксплуатации </w:t>
      </w:r>
      <w:r>
        <w:rPr>
          <w:rFonts w:eastAsia="Times New Roman"/>
          <w:sz w:val="24"/>
          <w:szCs w:val="24"/>
          <w:lang w:eastAsia="ru-RU"/>
        </w:rPr>
        <w:t>товара</w:t>
      </w:r>
      <w:r w:rsidRPr="00E3369B">
        <w:rPr>
          <w:rFonts w:eastAsia="Times New Roman"/>
          <w:sz w:val="24"/>
          <w:szCs w:val="24"/>
          <w:lang w:eastAsia="ru-RU"/>
        </w:rPr>
        <w:t xml:space="preserve"> (г. Мирный) по замене и ремонту </w:t>
      </w:r>
      <w:r>
        <w:rPr>
          <w:rFonts w:eastAsia="Times New Roman"/>
          <w:sz w:val="24"/>
          <w:szCs w:val="24"/>
          <w:lang w:eastAsia="ru-RU"/>
        </w:rPr>
        <w:t>товара</w:t>
      </w:r>
      <w:r w:rsidRPr="00E3369B">
        <w:rPr>
          <w:rFonts w:eastAsia="Times New Roman"/>
          <w:sz w:val="24"/>
          <w:szCs w:val="24"/>
          <w:lang w:eastAsia="ru-RU"/>
        </w:rPr>
        <w:t xml:space="preserve"> в период гарантийного срока несет </w:t>
      </w:r>
      <w:r w:rsidRPr="00512D4C">
        <w:rPr>
          <w:sz w:val="24"/>
          <w:szCs w:val="24"/>
          <w:lang w:eastAsia="ru-RU"/>
        </w:rPr>
        <w:t>ПОСТАВЩИК</w:t>
      </w:r>
      <w:r w:rsidRPr="00E3369B">
        <w:rPr>
          <w:rFonts w:eastAsia="Times New Roman"/>
          <w:sz w:val="24"/>
          <w:szCs w:val="24"/>
          <w:lang w:eastAsia="ru-RU"/>
        </w:rPr>
        <w:t>.</w:t>
      </w:r>
    </w:p>
    <w:p w:rsidR="00B553C3" w:rsidRPr="00E3369B" w:rsidRDefault="00B553C3" w:rsidP="00B553C3">
      <w:pPr>
        <w:widowControl w:val="0"/>
        <w:spacing w:before="0" w:line="276" w:lineRule="auto"/>
        <w:rPr>
          <w:rFonts w:eastAsia="Times New Roman"/>
          <w:sz w:val="24"/>
          <w:szCs w:val="24"/>
          <w:lang w:eastAsia="ru-RU"/>
        </w:rPr>
      </w:pPr>
    </w:p>
    <w:p w:rsidR="00B553C3" w:rsidRPr="00512D4C" w:rsidRDefault="00B553C3" w:rsidP="00B553C3">
      <w:pPr>
        <w:numPr>
          <w:ilvl w:val="0"/>
          <w:numId w:val="31"/>
        </w:numPr>
        <w:spacing w:before="0" w:line="276" w:lineRule="auto"/>
        <w:ind w:left="0" w:firstLine="0"/>
        <w:jc w:val="center"/>
        <w:rPr>
          <w:rFonts w:eastAsia="Times New Roman"/>
          <w:sz w:val="24"/>
          <w:szCs w:val="24"/>
          <w:lang w:eastAsia="ru-RU"/>
        </w:rPr>
      </w:pPr>
      <w:r w:rsidRPr="00512D4C">
        <w:rPr>
          <w:rFonts w:eastAsia="Times New Roman"/>
          <w:b/>
          <w:sz w:val="24"/>
          <w:szCs w:val="24"/>
          <w:lang w:eastAsia="ru-RU"/>
        </w:rPr>
        <w:t>КАЧЕСТВО И КОМПЛЕКТНОСТЬ</w:t>
      </w:r>
    </w:p>
    <w:p w:rsidR="00B553C3" w:rsidRPr="00512D4C" w:rsidRDefault="00B553C3" w:rsidP="00B553C3">
      <w:pPr>
        <w:spacing w:before="0" w:line="276" w:lineRule="auto"/>
        <w:rPr>
          <w:rFonts w:eastAsia="Times New Roman"/>
          <w:sz w:val="24"/>
          <w:szCs w:val="24"/>
          <w:lang w:eastAsia="ru-RU"/>
        </w:rPr>
      </w:pPr>
    </w:p>
    <w:p w:rsidR="00B553C3" w:rsidRPr="00512D4C" w:rsidRDefault="00B553C3" w:rsidP="00B553C3">
      <w:pPr>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B553C3" w:rsidRPr="00512D4C" w:rsidRDefault="00B553C3" w:rsidP="00B553C3">
      <w:pPr>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B553C3" w:rsidRPr="00344BA8" w:rsidRDefault="00B553C3" w:rsidP="00B553C3">
      <w:pPr>
        <w:numPr>
          <w:ilvl w:val="1"/>
          <w:numId w:val="31"/>
        </w:numPr>
        <w:spacing w:before="0" w:line="276" w:lineRule="auto"/>
        <w:ind w:left="426" w:hanging="426"/>
        <w:rPr>
          <w:rFonts w:eastAsia="Times New Roman"/>
          <w:i/>
          <w:sz w:val="24"/>
          <w:szCs w:val="24"/>
          <w:lang w:eastAsia="ru-RU"/>
        </w:rPr>
      </w:pPr>
      <w:r w:rsidRPr="00512D4C">
        <w:rPr>
          <w:rFonts w:eastAsia="Times New Roman"/>
          <w:sz w:val="24"/>
          <w:szCs w:val="24"/>
          <w:lang w:eastAsia="ru-RU"/>
        </w:rPr>
        <w:t xml:space="preserve">ПОСТАВЩИК гарантирует доброкачественность и надежность товаров в течении </w:t>
      </w:r>
      <w:r w:rsidRPr="00001CC0">
        <w:rPr>
          <w:rFonts w:eastAsia="Times New Roman"/>
          <w:i/>
          <w:sz w:val="24"/>
          <w:szCs w:val="24"/>
          <w:lang w:eastAsia="ru-RU"/>
        </w:rPr>
        <w:t xml:space="preserve">срока </w:t>
      </w:r>
      <w:r w:rsidRPr="00344BA8">
        <w:rPr>
          <w:rFonts w:eastAsia="Times New Roman"/>
          <w:i/>
          <w:sz w:val="24"/>
          <w:szCs w:val="24"/>
          <w:lang w:eastAsia="ru-RU"/>
        </w:rPr>
        <w:t>гарантийного обслуживания</w:t>
      </w:r>
      <w:r>
        <w:rPr>
          <w:rFonts w:eastAsia="Times New Roman"/>
          <w:sz w:val="24"/>
          <w:szCs w:val="24"/>
          <w:lang w:eastAsia="ru-RU"/>
        </w:rPr>
        <w:t xml:space="preserve"> </w:t>
      </w:r>
      <w:r w:rsidRPr="00344BA8">
        <w:rPr>
          <w:rFonts w:eastAsia="Times New Roman"/>
          <w:i/>
          <w:sz w:val="24"/>
          <w:szCs w:val="24"/>
          <w:lang w:eastAsia="ru-RU"/>
        </w:rPr>
        <w:t>или</w:t>
      </w:r>
      <w:r>
        <w:rPr>
          <w:rFonts w:eastAsia="Times New Roman"/>
          <w:sz w:val="24"/>
          <w:szCs w:val="24"/>
          <w:lang w:eastAsia="ru-RU"/>
        </w:rPr>
        <w:t xml:space="preserve"> </w:t>
      </w:r>
      <w:r w:rsidRPr="00001CC0">
        <w:rPr>
          <w:rFonts w:eastAsia="Times New Roman"/>
          <w:i/>
          <w:sz w:val="24"/>
          <w:szCs w:val="24"/>
          <w:lang w:eastAsia="ru-RU"/>
        </w:rPr>
        <w:t>срока, представленного заводом изготовителем</w:t>
      </w:r>
      <w:r w:rsidRPr="00344BA8">
        <w:rPr>
          <w:rFonts w:eastAsia="Times New Roman"/>
          <w:i/>
          <w:sz w:val="24"/>
          <w:szCs w:val="24"/>
          <w:lang w:eastAsia="ru-RU"/>
        </w:rPr>
        <w:t>.</w:t>
      </w:r>
    </w:p>
    <w:p w:rsidR="00B553C3" w:rsidRPr="00001CC0" w:rsidRDefault="00B553C3" w:rsidP="00B553C3">
      <w:pPr>
        <w:widowControl w:val="0"/>
        <w:numPr>
          <w:ilvl w:val="1"/>
          <w:numId w:val="31"/>
        </w:numPr>
        <w:spacing w:before="0" w:line="276" w:lineRule="auto"/>
        <w:ind w:left="426" w:hanging="426"/>
        <w:rPr>
          <w:rFonts w:eastAsia="Times New Roman"/>
          <w:sz w:val="24"/>
          <w:szCs w:val="24"/>
          <w:lang w:eastAsia="ru-RU"/>
        </w:rPr>
      </w:pPr>
      <w:r w:rsidRPr="00001CC0">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B553C3" w:rsidRPr="00512D4C" w:rsidRDefault="00B553C3" w:rsidP="00B553C3">
      <w:pPr>
        <w:widowControl w:val="0"/>
        <w:spacing w:before="0" w:line="276" w:lineRule="auto"/>
        <w:ind w:left="426"/>
        <w:rPr>
          <w:rFonts w:eastAsia="Times New Roman"/>
          <w:sz w:val="24"/>
          <w:szCs w:val="24"/>
          <w:lang w:eastAsia="ru-RU"/>
        </w:rPr>
      </w:pPr>
      <w:r w:rsidRPr="00512D4C">
        <w:rPr>
          <w:rFonts w:eastAsia="Times New Roman"/>
          <w:sz w:val="24"/>
          <w:szCs w:val="24"/>
          <w:lang w:eastAsia="ru-RU"/>
        </w:rPr>
        <w:t>-  соразмерного уменьшения покупной цены;</w:t>
      </w:r>
    </w:p>
    <w:p w:rsidR="00B553C3" w:rsidRPr="00221127" w:rsidRDefault="00B553C3" w:rsidP="00B553C3">
      <w:pPr>
        <w:widowControl w:val="0"/>
        <w:spacing w:before="0" w:line="276" w:lineRule="auto"/>
        <w:ind w:left="426"/>
        <w:rPr>
          <w:rFonts w:eastAsia="Times New Roman"/>
          <w:sz w:val="24"/>
          <w:szCs w:val="24"/>
          <w:lang w:eastAsia="ru-RU"/>
        </w:rPr>
      </w:pPr>
      <w:r w:rsidRPr="00512D4C">
        <w:rPr>
          <w:rFonts w:eastAsia="Times New Roman"/>
          <w:sz w:val="24"/>
          <w:szCs w:val="24"/>
          <w:lang w:eastAsia="ru-RU"/>
        </w:rPr>
        <w:t>-  безвозмездного устранения</w:t>
      </w:r>
      <w:r w:rsidRPr="00221127">
        <w:rPr>
          <w:rFonts w:eastAsia="Times New Roman"/>
          <w:sz w:val="24"/>
          <w:szCs w:val="24"/>
          <w:lang w:eastAsia="ru-RU"/>
        </w:rPr>
        <w:t xml:space="preserve"> недостатков товара в разумный срок;</w:t>
      </w:r>
    </w:p>
    <w:p w:rsidR="00B553C3" w:rsidRPr="00221127" w:rsidRDefault="00B553C3" w:rsidP="00B553C3">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w:t>
      </w:r>
      <w:r w:rsidRPr="00221127">
        <w:rPr>
          <w:rFonts w:eastAsia="Times New Roman"/>
          <w:sz w:val="24"/>
          <w:szCs w:val="24"/>
          <w:lang w:eastAsia="ru-RU"/>
        </w:rPr>
        <w:lastRenderedPageBreak/>
        <w:t>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вправе предъявить ПОСТАВЩИКУ требова</w:t>
      </w:r>
      <w:r>
        <w:rPr>
          <w:rFonts w:eastAsia="Times New Roman"/>
          <w:sz w:val="24"/>
          <w:szCs w:val="24"/>
          <w:lang w:eastAsia="ru-RU"/>
        </w:rPr>
        <w:t xml:space="preserve">ния, предусмотренные пунктами </w:t>
      </w:r>
      <w:r w:rsidRPr="00B553C3">
        <w:rPr>
          <w:rFonts w:eastAsia="Times New Roman"/>
          <w:sz w:val="24"/>
          <w:szCs w:val="24"/>
          <w:lang w:eastAsia="ru-RU"/>
        </w:rPr>
        <w:t>5.4. и 5.5.</w:t>
      </w:r>
      <w:r w:rsidRPr="00221127">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B553C3" w:rsidRPr="00221127" w:rsidRDefault="00B553C3" w:rsidP="00B553C3">
      <w:pPr>
        <w:widowControl w:val="0"/>
        <w:spacing w:before="0" w:line="276" w:lineRule="auto"/>
        <w:ind w:left="426"/>
        <w:rPr>
          <w:rFonts w:eastAsia="Times New Roman"/>
          <w:sz w:val="24"/>
          <w:szCs w:val="24"/>
          <w:lang w:eastAsia="ru-RU"/>
        </w:rPr>
      </w:pPr>
      <w:r>
        <w:rPr>
          <w:rFonts w:eastAsia="Times New Roman"/>
          <w:sz w:val="24"/>
          <w:szCs w:val="24"/>
          <w:lang w:eastAsia="ru-RU"/>
        </w:rPr>
        <w:t>- потребовать</w:t>
      </w:r>
      <w:r w:rsidRPr="00221127">
        <w:rPr>
          <w:rFonts w:eastAsia="Times New Roman"/>
          <w:sz w:val="24"/>
          <w:szCs w:val="24"/>
          <w:lang w:eastAsia="ru-RU"/>
        </w:rPr>
        <w:t xml:space="preserve"> замены  некачественного товара  на  качественный в срок 10 (десяти) рабочих дней  со   дня   предъявления  требования  ПОСТАВЩИК.</w:t>
      </w:r>
    </w:p>
    <w:p w:rsidR="00B553C3" w:rsidRPr="00221127" w:rsidRDefault="00B553C3" w:rsidP="00B553C3">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Последствия, предусмотренные пунктом </w:t>
      </w:r>
      <w:r w:rsidRPr="00B553C3">
        <w:rPr>
          <w:rFonts w:eastAsia="Times New Roman"/>
          <w:sz w:val="24"/>
          <w:szCs w:val="24"/>
          <w:lang w:eastAsia="ru-RU"/>
        </w:rPr>
        <w:t>5.8.</w:t>
      </w:r>
      <w:r w:rsidRPr="00221127">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284"/>
        <w:jc w:val="center"/>
        <w:rPr>
          <w:rFonts w:eastAsia="Times New Roman"/>
          <w:sz w:val="24"/>
          <w:szCs w:val="24"/>
          <w:lang w:eastAsia="ru-RU"/>
        </w:rPr>
      </w:pPr>
      <w:r w:rsidRPr="00221127">
        <w:rPr>
          <w:rFonts w:eastAsia="Times New Roman"/>
          <w:b/>
          <w:sz w:val="24"/>
          <w:szCs w:val="24"/>
          <w:lang w:eastAsia="ru-RU"/>
        </w:rPr>
        <w:t>ТАРА И УПАКОВКА</w:t>
      </w:r>
    </w:p>
    <w:p w:rsidR="00B553C3" w:rsidRPr="00221127" w:rsidRDefault="00B553C3" w:rsidP="00B553C3">
      <w:pPr>
        <w:widowControl w:val="0"/>
        <w:spacing w:before="0" w:line="276" w:lineRule="auto"/>
        <w:ind w:left="284"/>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B553C3"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B553C3" w:rsidRPr="00512D4C" w:rsidRDefault="00B553C3" w:rsidP="00B553C3">
      <w:pPr>
        <w:widowControl w:val="0"/>
        <w:numPr>
          <w:ilvl w:val="1"/>
          <w:numId w:val="31"/>
        </w:numPr>
        <w:spacing w:before="0" w:line="276" w:lineRule="auto"/>
        <w:ind w:left="426" w:hanging="426"/>
        <w:rPr>
          <w:sz w:val="24"/>
          <w:szCs w:val="24"/>
        </w:rPr>
      </w:pPr>
      <w:r w:rsidRPr="00512D4C">
        <w:rPr>
          <w:rFonts w:eastAsia="Times New Roman"/>
          <w:sz w:val="24"/>
          <w:szCs w:val="24"/>
          <w:lang w:eastAsia="ru-RU"/>
        </w:rPr>
        <w:t xml:space="preserve"> </w:t>
      </w:r>
      <w:r w:rsidRPr="00512D4C">
        <w:rPr>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B553C3" w:rsidRPr="00512D4C" w:rsidRDefault="00B553C3" w:rsidP="00B553C3">
      <w:pPr>
        <w:tabs>
          <w:tab w:val="left" w:pos="284"/>
        </w:tabs>
        <w:ind w:left="567" w:hanging="567"/>
        <w:rPr>
          <w:sz w:val="24"/>
          <w:szCs w:val="24"/>
        </w:rPr>
      </w:pPr>
      <w:r w:rsidRPr="00512D4C">
        <w:rPr>
          <w:sz w:val="24"/>
          <w:szCs w:val="24"/>
        </w:rPr>
        <w:t xml:space="preserve">а) </w:t>
      </w:r>
      <w:r>
        <w:rPr>
          <w:sz w:val="24"/>
          <w:szCs w:val="24"/>
        </w:rPr>
        <w:t xml:space="preserve">  </w:t>
      </w:r>
      <w:r w:rsidRPr="00512D4C">
        <w:rPr>
          <w:sz w:val="24"/>
          <w:szCs w:val="24"/>
        </w:rPr>
        <w:t>строгое соблюдение установленных правил упаковки и затаривания продукции, маркировки и опломбирования отдельных мест;</w:t>
      </w:r>
    </w:p>
    <w:p w:rsidR="00B553C3" w:rsidRPr="00512D4C" w:rsidRDefault="00B553C3" w:rsidP="00B553C3">
      <w:pPr>
        <w:tabs>
          <w:tab w:val="left" w:pos="284"/>
        </w:tabs>
        <w:ind w:left="567" w:hanging="567"/>
        <w:rPr>
          <w:sz w:val="24"/>
          <w:szCs w:val="24"/>
        </w:rPr>
      </w:pPr>
      <w:r w:rsidRPr="00512D4C">
        <w:rPr>
          <w:sz w:val="24"/>
          <w:szCs w:val="24"/>
        </w:rPr>
        <w:lastRenderedPageBreak/>
        <w:t>б)</w:t>
      </w:r>
      <w:r>
        <w:rPr>
          <w:sz w:val="24"/>
          <w:szCs w:val="24"/>
        </w:rPr>
        <w:t xml:space="preserve">  </w:t>
      </w:r>
      <w:r w:rsidRPr="00512D4C">
        <w:rPr>
          <w:sz w:val="24"/>
          <w:szCs w:val="24"/>
        </w:rPr>
        <w:t xml:space="preserve"> точное определение количества отгруженной продукции (веса, количества мест: ящиков, связок, кип, пачек и т.п.);</w:t>
      </w:r>
    </w:p>
    <w:p w:rsidR="00B553C3" w:rsidRPr="00512D4C" w:rsidRDefault="00B553C3" w:rsidP="00B553C3">
      <w:pPr>
        <w:tabs>
          <w:tab w:val="left" w:pos="284"/>
        </w:tabs>
        <w:ind w:left="567" w:hanging="567"/>
        <w:rPr>
          <w:sz w:val="24"/>
          <w:szCs w:val="24"/>
        </w:rPr>
      </w:pPr>
      <w:r w:rsidRPr="00512D4C">
        <w:rPr>
          <w:sz w:val="24"/>
          <w:szCs w:val="24"/>
        </w:rPr>
        <w:t>в)</w:t>
      </w:r>
      <w:r>
        <w:rPr>
          <w:sz w:val="24"/>
          <w:szCs w:val="24"/>
        </w:rPr>
        <w:t xml:space="preserve">   </w:t>
      </w:r>
      <w:r w:rsidRPr="00512D4C">
        <w:rPr>
          <w:sz w:val="24"/>
          <w:szCs w:val="24"/>
        </w:rPr>
        <w:t xml:space="preserve">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B553C3" w:rsidRPr="00512D4C" w:rsidRDefault="00B553C3" w:rsidP="00B553C3">
      <w:pPr>
        <w:tabs>
          <w:tab w:val="left" w:pos="284"/>
        </w:tabs>
        <w:ind w:left="567" w:hanging="567"/>
        <w:rPr>
          <w:sz w:val="24"/>
          <w:szCs w:val="24"/>
        </w:rPr>
      </w:pPr>
      <w:r w:rsidRPr="00512D4C">
        <w:rPr>
          <w:sz w:val="24"/>
          <w:szCs w:val="24"/>
        </w:rPr>
        <w:t xml:space="preserve">г) </w:t>
      </w:r>
      <w:r>
        <w:rPr>
          <w:sz w:val="24"/>
          <w:szCs w:val="24"/>
        </w:rPr>
        <w:t xml:space="preserve">  </w:t>
      </w:r>
      <w:r w:rsidRPr="00512D4C">
        <w:rPr>
          <w:sz w:val="24"/>
          <w:szCs w:val="24"/>
        </w:rPr>
        <w:t>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B553C3" w:rsidRPr="00221127" w:rsidRDefault="00B553C3" w:rsidP="00B553C3">
      <w:pPr>
        <w:widowControl w:val="0"/>
        <w:spacing w:before="0" w:line="276" w:lineRule="auto"/>
        <w:ind w:left="4243"/>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0" w:firstLine="142"/>
        <w:jc w:val="center"/>
        <w:rPr>
          <w:rFonts w:eastAsia="Times New Roman"/>
          <w:sz w:val="24"/>
          <w:szCs w:val="24"/>
          <w:lang w:eastAsia="ru-RU"/>
        </w:rPr>
      </w:pPr>
      <w:r w:rsidRPr="00221127">
        <w:rPr>
          <w:rFonts w:eastAsia="Times New Roman"/>
          <w:b/>
          <w:sz w:val="24"/>
          <w:szCs w:val="24"/>
          <w:lang w:eastAsia="ru-RU"/>
        </w:rPr>
        <w:t>ПОРЯДОК ПРИНЯТИЯ ТОВАРОВ И ОФОРМЛЕНИЯ ОТГРУЗОЧНЫХ ДОКУМЕНТОВ</w:t>
      </w:r>
    </w:p>
    <w:p w:rsidR="00B553C3" w:rsidRPr="00221127" w:rsidRDefault="00B553C3" w:rsidP="00B553C3">
      <w:pPr>
        <w:widowControl w:val="0"/>
        <w:spacing w:before="0" w:line="276" w:lineRule="auto"/>
        <w:ind w:left="142"/>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B553C3" w:rsidRPr="00221127" w:rsidRDefault="00B553C3" w:rsidP="00B553C3">
      <w:pPr>
        <w:widowControl w:val="0"/>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B553C3" w:rsidRPr="00221127" w:rsidRDefault="00B553C3" w:rsidP="00B553C3">
      <w:pPr>
        <w:widowControl w:val="0"/>
        <w:spacing w:before="0" w:line="276" w:lineRule="auto"/>
        <w:ind w:left="426" w:hanging="426"/>
        <w:rPr>
          <w:rFonts w:eastAsia="Times New Roman"/>
          <w:sz w:val="24"/>
          <w:szCs w:val="24"/>
          <w:lang w:eastAsia="ru-RU"/>
        </w:rPr>
      </w:pPr>
      <w:r w:rsidRPr="00221127">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B553C3" w:rsidRPr="00221127" w:rsidRDefault="00B553C3" w:rsidP="00B553C3">
      <w:pPr>
        <w:widowControl w:val="0"/>
        <w:spacing w:before="0" w:line="276" w:lineRule="auto"/>
        <w:ind w:left="426" w:hanging="426"/>
        <w:rPr>
          <w:rFonts w:eastAsia="Times New Roman"/>
          <w:sz w:val="24"/>
          <w:szCs w:val="24"/>
          <w:lang w:eastAsia="ru-RU"/>
        </w:rPr>
      </w:pPr>
      <w:r w:rsidRPr="00221127">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B553C3"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ОТВЕТСТВЕННОСТЬ СТОРОН</w:t>
      </w:r>
    </w:p>
    <w:p w:rsidR="00B553C3" w:rsidRPr="00221127" w:rsidRDefault="00B553C3" w:rsidP="00B553C3">
      <w:pPr>
        <w:widowControl w:val="0"/>
        <w:spacing w:before="0" w:line="276" w:lineRule="auto"/>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221127">
        <w:rPr>
          <w:rFonts w:eastAsia="Times New Roman"/>
          <w:i/>
          <w:sz w:val="24"/>
          <w:szCs w:val="24"/>
          <w:lang w:eastAsia="ru-RU"/>
        </w:rPr>
        <w:t>.</w:t>
      </w:r>
      <w:r w:rsidRPr="00221127">
        <w:rPr>
          <w:rFonts w:eastAsia="Times New Roman"/>
          <w:sz w:val="24"/>
          <w:szCs w:val="24"/>
          <w:lang w:eastAsia="ru-RU"/>
        </w:rPr>
        <w:t xml:space="preserve"> Для проведения зачета ПОКУПАТЕЛЬ направляет в адрес ПОСТАВЩИКА</w:t>
      </w:r>
      <w:r w:rsidRPr="00221127">
        <w:rPr>
          <w:rFonts w:eastAsia="Times New Roman"/>
          <w:b/>
          <w:i/>
          <w:sz w:val="24"/>
          <w:szCs w:val="24"/>
          <w:lang w:eastAsia="ru-RU"/>
        </w:rPr>
        <w:t xml:space="preserve"> </w:t>
      </w:r>
      <w:r w:rsidRPr="00221127">
        <w:rPr>
          <w:rFonts w:eastAsia="Times New Roman"/>
          <w:sz w:val="24"/>
          <w:szCs w:val="24"/>
          <w:lang w:eastAsia="ru-RU"/>
        </w:rPr>
        <w:t>заявление, с указанием суммы неустойки и её расчета.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Предъявления Сторонами требования об уплате неустойки и (или) иных санкций з</w:t>
      </w:r>
      <w:r>
        <w:rPr>
          <w:rFonts w:eastAsia="Times New Roman"/>
          <w:sz w:val="24"/>
          <w:szCs w:val="24"/>
          <w:lang w:eastAsia="ru-RU"/>
        </w:rPr>
        <w:t>а нарушение условий настоящего д</w:t>
      </w:r>
      <w:r w:rsidRPr="00221127">
        <w:rPr>
          <w:rFonts w:eastAsia="Times New Roman"/>
          <w:sz w:val="24"/>
          <w:szCs w:val="24"/>
          <w:lang w:eastAsia="ru-RU"/>
        </w:rPr>
        <w:t>оговор</w:t>
      </w:r>
      <w:r>
        <w:rPr>
          <w:rFonts w:eastAsia="Times New Roman"/>
          <w:sz w:val="24"/>
          <w:szCs w:val="24"/>
          <w:lang w:eastAsia="ru-RU"/>
        </w:rPr>
        <w:t>а</w:t>
      </w:r>
      <w:r w:rsidRPr="00221127">
        <w:rPr>
          <w:rFonts w:eastAsia="Times New Roman"/>
          <w:sz w:val="24"/>
          <w:szCs w:val="24"/>
          <w:lang w:eastAsia="ru-RU"/>
        </w:rPr>
        <w:t>,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B553C3"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B553C3" w:rsidRPr="00E8293A"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ПОКУПАТЕЛЬ </w:t>
      </w:r>
      <w:r w:rsidRPr="00344BA8">
        <w:rPr>
          <w:rFonts w:eastAsia="Times New Roman"/>
          <w:sz w:val="24"/>
          <w:szCs w:val="24"/>
          <w:lang w:eastAsia="ru-RU"/>
        </w:rPr>
        <w:t xml:space="preserve">вправе потребовать от </w:t>
      </w:r>
      <w:r w:rsidRPr="00221127">
        <w:rPr>
          <w:rFonts w:eastAsia="Times New Roman"/>
          <w:sz w:val="24"/>
          <w:szCs w:val="24"/>
          <w:lang w:eastAsia="ru-RU"/>
        </w:rPr>
        <w:t>ПОСТАВЩИК</w:t>
      </w:r>
      <w:r>
        <w:rPr>
          <w:rFonts w:eastAsia="Times New Roman"/>
          <w:sz w:val="24"/>
          <w:szCs w:val="24"/>
          <w:lang w:eastAsia="ru-RU"/>
        </w:rPr>
        <w:t>А</w:t>
      </w:r>
      <w:r w:rsidRPr="00221127">
        <w:rPr>
          <w:rFonts w:eastAsia="Times New Roman"/>
          <w:sz w:val="24"/>
          <w:szCs w:val="24"/>
          <w:lang w:eastAsia="ru-RU"/>
        </w:rPr>
        <w:t xml:space="preserve"> </w:t>
      </w:r>
      <w:r w:rsidRPr="00344BA8">
        <w:rPr>
          <w:rFonts w:eastAsia="Times New Roman"/>
          <w:sz w:val="24"/>
          <w:szCs w:val="24"/>
          <w:lang w:eastAsia="ru-RU"/>
        </w:rPr>
        <w:t xml:space="preserve">уплаты штрафа в размере 50 % </w:t>
      </w:r>
      <w:r w:rsidRPr="00DE3FB1">
        <w:rPr>
          <w:rFonts w:eastAsia="Times New Roman"/>
          <w:sz w:val="24"/>
          <w:szCs w:val="24"/>
          <w:lang w:eastAsia="ru-RU"/>
        </w:rPr>
        <w:t xml:space="preserve">от цены переуступленного права </w:t>
      </w:r>
      <w:r>
        <w:rPr>
          <w:rFonts w:eastAsia="Times New Roman"/>
          <w:sz w:val="24"/>
          <w:szCs w:val="24"/>
          <w:lang w:eastAsia="ru-RU"/>
        </w:rPr>
        <w:t>за нарушение п.12.3 настоящего договора.</w:t>
      </w:r>
      <w:r w:rsidRPr="00E8293A">
        <w:t xml:space="preserve"> </w:t>
      </w:r>
    </w:p>
    <w:p w:rsidR="00B553C3" w:rsidRPr="00221127" w:rsidRDefault="00B553C3" w:rsidP="00B553C3">
      <w:pPr>
        <w:widowControl w:val="0"/>
        <w:spacing w:before="0" w:line="276" w:lineRule="auto"/>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0" w:hanging="86"/>
        <w:jc w:val="center"/>
        <w:rPr>
          <w:rFonts w:eastAsia="Times New Roman"/>
          <w:sz w:val="24"/>
          <w:szCs w:val="24"/>
          <w:lang w:eastAsia="ru-RU"/>
        </w:rPr>
      </w:pPr>
      <w:r w:rsidRPr="00221127">
        <w:rPr>
          <w:rFonts w:eastAsia="Times New Roman"/>
          <w:b/>
          <w:sz w:val="24"/>
          <w:szCs w:val="24"/>
          <w:lang w:eastAsia="ru-RU"/>
        </w:rPr>
        <w:t>ФОРС – МАЖОР</w:t>
      </w:r>
    </w:p>
    <w:p w:rsidR="00B553C3" w:rsidRPr="00221127" w:rsidRDefault="00B553C3" w:rsidP="00B553C3">
      <w:pPr>
        <w:widowControl w:val="0"/>
        <w:spacing w:before="0" w:line="276" w:lineRule="auto"/>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Pr>
          <w:rFonts w:eastAsia="Times New Roman"/>
          <w:sz w:val="24"/>
          <w:szCs w:val="24"/>
          <w:lang w:eastAsia="ru-RU"/>
        </w:rPr>
        <w:t xml:space="preserve">При </w:t>
      </w:r>
      <w:r w:rsidRPr="00221127">
        <w:rPr>
          <w:rFonts w:eastAsia="Times New Roman"/>
          <w:sz w:val="24"/>
          <w:szCs w:val="24"/>
          <w:lang w:eastAsia="ru-RU"/>
        </w:rPr>
        <w:t>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B553C3" w:rsidRPr="00221127" w:rsidRDefault="00B553C3" w:rsidP="00B553C3">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B553C3" w:rsidRPr="00221127" w:rsidRDefault="00B553C3" w:rsidP="00B553C3">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 xml:space="preserve">Под чрезвычайным обстоятельством понимается столь значительное воздействие </w:t>
      </w:r>
      <w:r w:rsidRPr="00221127">
        <w:rPr>
          <w:rFonts w:eastAsia="Times New Roman"/>
          <w:sz w:val="24"/>
          <w:szCs w:val="24"/>
          <w:lang w:eastAsia="ru-RU"/>
        </w:rPr>
        <w:lastRenderedPageBreak/>
        <w:t>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B553C3" w:rsidRPr="00221127" w:rsidRDefault="00B553C3" w:rsidP="00B553C3">
      <w:pPr>
        <w:widowControl w:val="0"/>
        <w:spacing w:before="0" w:line="276" w:lineRule="auto"/>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РАЗРЕШЕНИЯ СПОРОВ</w:t>
      </w:r>
    </w:p>
    <w:p w:rsidR="00B553C3" w:rsidRPr="00221127" w:rsidRDefault="00B553C3" w:rsidP="00B553C3">
      <w:pPr>
        <w:widowControl w:val="0"/>
        <w:spacing w:before="0" w:line="276" w:lineRule="auto"/>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ИЗМЕНЕНИЯ И РАСТОРЖЕНИЯ ДОГОВОРА</w:t>
      </w:r>
    </w:p>
    <w:p w:rsidR="00B553C3" w:rsidRPr="00221127" w:rsidRDefault="00B553C3" w:rsidP="00B553C3">
      <w:pPr>
        <w:widowControl w:val="0"/>
        <w:spacing w:before="0" w:line="276" w:lineRule="auto"/>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Договор может быть расторгнут по соглашению Сторон.</w:t>
      </w:r>
    </w:p>
    <w:p w:rsidR="00B553C3" w:rsidRPr="00915AA3" w:rsidRDefault="00B553C3" w:rsidP="00B553C3">
      <w:pPr>
        <w:widowControl w:val="0"/>
        <w:numPr>
          <w:ilvl w:val="1"/>
          <w:numId w:val="31"/>
        </w:numPr>
        <w:spacing w:before="0" w:line="276" w:lineRule="auto"/>
        <w:ind w:left="426" w:hanging="426"/>
        <w:rPr>
          <w:rFonts w:eastAsia="Times New Roman"/>
          <w:sz w:val="24"/>
          <w:szCs w:val="24"/>
          <w:lang w:eastAsia="ru-RU"/>
        </w:rPr>
      </w:pPr>
      <w:r w:rsidRPr="00915AA3">
        <w:rPr>
          <w:rFonts w:eastAsia="Times New Roman"/>
          <w:sz w:val="24"/>
          <w:szCs w:val="24"/>
          <w:lang w:eastAsia="ru-RU"/>
        </w:rPr>
        <w:t xml:space="preserve">За нарушение срока поставки товара в полном объеме или в части товара более чем на 10 рабочих дней с даты поставки товара </w:t>
      </w:r>
      <w:r>
        <w:rPr>
          <w:rFonts w:eastAsia="Times New Roman"/>
          <w:sz w:val="24"/>
          <w:szCs w:val="24"/>
          <w:lang w:eastAsia="ru-RU"/>
        </w:rPr>
        <w:t>д</w:t>
      </w:r>
      <w:r w:rsidRPr="00915AA3">
        <w:rPr>
          <w:rFonts w:eastAsia="Times New Roman"/>
          <w:sz w:val="24"/>
          <w:szCs w:val="24"/>
          <w:lang w:eastAsia="ru-RU"/>
        </w:rPr>
        <w:t>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Стороны вправе отказаться от исполнения Договора в одностороннем порядке в случаях, предусмотренных законодательством (ст. 523 ГК РФ).</w:t>
      </w:r>
    </w:p>
    <w:p w:rsidR="00B553C3" w:rsidRPr="00221127" w:rsidRDefault="00B553C3" w:rsidP="00B553C3">
      <w:pPr>
        <w:overflowPunct w:val="0"/>
        <w:autoSpaceDE w:val="0"/>
        <w:autoSpaceDN w:val="0"/>
        <w:adjustRightInd w:val="0"/>
        <w:spacing w:before="0"/>
        <w:ind w:firstLine="743"/>
        <w:textAlignment w:val="baseline"/>
        <w:rPr>
          <w:rFonts w:eastAsia="Times New Roman"/>
          <w:sz w:val="24"/>
          <w:szCs w:val="24"/>
          <w:lang w:eastAsia="ru-RU"/>
        </w:rPr>
      </w:pPr>
      <w:r w:rsidRPr="00221127">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B553C3" w:rsidRPr="00221127" w:rsidRDefault="00B553C3" w:rsidP="00B553C3">
      <w:pPr>
        <w:overflowPunct w:val="0"/>
        <w:autoSpaceDE w:val="0"/>
        <w:autoSpaceDN w:val="0"/>
        <w:adjustRightInd w:val="0"/>
        <w:spacing w:before="0"/>
        <w:ind w:firstLine="743"/>
        <w:textAlignment w:val="baseline"/>
        <w:rPr>
          <w:rFonts w:eastAsia="Times New Roman"/>
          <w:sz w:val="24"/>
          <w:szCs w:val="24"/>
          <w:lang w:eastAsia="ru-RU"/>
        </w:rPr>
      </w:pP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ДРУГИЕ УСЛОВИЯ</w:t>
      </w:r>
    </w:p>
    <w:p w:rsidR="00B553C3" w:rsidRPr="00221127" w:rsidRDefault="00B553C3" w:rsidP="00B553C3">
      <w:pPr>
        <w:widowControl w:val="0"/>
        <w:spacing w:before="0" w:line="276" w:lineRule="auto"/>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настоящим заявляют и гарантируют, что они:</w:t>
      </w:r>
    </w:p>
    <w:p w:rsidR="00B553C3" w:rsidRPr="00221127" w:rsidRDefault="00B553C3" w:rsidP="00B553C3">
      <w:pPr>
        <w:widowControl w:val="0"/>
        <w:numPr>
          <w:ilvl w:val="0"/>
          <w:numId w:val="27"/>
        </w:numPr>
        <w:spacing w:before="0" w:line="276" w:lineRule="auto"/>
        <w:ind w:left="567"/>
        <w:rPr>
          <w:rFonts w:eastAsia="Times New Roman"/>
          <w:sz w:val="24"/>
          <w:szCs w:val="24"/>
          <w:lang w:eastAsia="ru-RU"/>
        </w:rPr>
      </w:pPr>
      <w:r w:rsidRPr="00221127">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B553C3" w:rsidRPr="00221127" w:rsidRDefault="00B553C3" w:rsidP="00B553C3">
      <w:pPr>
        <w:widowControl w:val="0"/>
        <w:numPr>
          <w:ilvl w:val="0"/>
          <w:numId w:val="27"/>
        </w:numPr>
        <w:spacing w:before="0" w:line="276" w:lineRule="auto"/>
        <w:ind w:left="567"/>
        <w:rPr>
          <w:rFonts w:eastAsia="Times New Roman"/>
          <w:sz w:val="24"/>
          <w:szCs w:val="24"/>
          <w:lang w:eastAsia="ru-RU"/>
        </w:rPr>
      </w:pPr>
      <w:r w:rsidRPr="00221127">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B553C3" w:rsidRPr="00221127" w:rsidRDefault="00B553C3" w:rsidP="00B553C3">
      <w:pPr>
        <w:widowControl w:val="0"/>
        <w:numPr>
          <w:ilvl w:val="0"/>
          <w:numId w:val="27"/>
        </w:numPr>
        <w:spacing w:before="0" w:line="276" w:lineRule="auto"/>
        <w:ind w:left="567"/>
        <w:rPr>
          <w:rFonts w:eastAsia="Times New Roman"/>
          <w:sz w:val="24"/>
          <w:szCs w:val="24"/>
          <w:lang w:eastAsia="ru-RU"/>
        </w:rPr>
      </w:pPr>
      <w:r w:rsidRPr="00221127">
        <w:rPr>
          <w:rFonts w:eastAsia="Times New Roman"/>
          <w:sz w:val="24"/>
          <w:szCs w:val="24"/>
          <w:lang w:eastAsia="ru-RU"/>
        </w:rPr>
        <w:t>располагают необходимыми полномочиями для заключения настоящего договора.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B553C3"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Настоящий договор составлен в 2-х экземплярах, имеющих одинаковую юридическую силу.</w:t>
      </w:r>
    </w:p>
    <w:p w:rsidR="00B553C3" w:rsidRPr="00F139A3" w:rsidRDefault="00B553C3" w:rsidP="00B553C3">
      <w:pPr>
        <w:widowControl w:val="0"/>
        <w:numPr>
          <w:ilvl w:val="1"/>
          <w:numId w:val="31"/>
        </w:numPr>
        <w:spacing w:before="0" w:line="276" w:lineRule="auto"/>
        <w:ind w:left="567" w:hanging="567"/>
        <w:rPr>
          <w:rFonts w:eastAsia="Times New Roman"/>
          <w:sz w:val="24"/>
          <w:szCs w:val="24"/>
          <w:lang w:eastAsia="ru-RU"/>
        </w:rPr>
      </w:pPr>
      <w:r w:rsidRPr="00F139A3">
        <w:rPr>
          <w:rFonts w:eastAsia="Times New Roman"/>
          <w:sz w:val="24"/>
          <w:szCs w:val="24"/>
          <w:lang w:eastAsia="ru-RU"/>
        </w:rPr>
        <w:t>Сообщения считаются доставленными, если они:</w:t>
      </w:r>
    </w:p>
    <w:p w:rsidR="00B553C3" w:rsidRPr="00F139A3" w:rsidRDefault="00B553C3" w:rsidP="00B553C3">
      <w:pPr>
        <w:widowControl w:val="0"/>
        <w:spacing w:before="0" w:line="276" w:lineRule="auto"/>
        <w:ind w:left="567" w:hanging="141"/>
        <w:rPr>
          <w:rFonts w:eastAsia="Times New Roman"/>
          <w:sz w:val="24"/>
          <w:szCs w:val="24"/>
          <w:lang w:eastAsia="ru-RU"/>
        </w:rPr>
      </w:pPr>
      <w:r w:rsidRPr="00F139A3">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B553C3" w:rsidRDefault="00B553C3" w:rsidP="00B553C3">
      <w:pPr>
        <w:widowControl w:val="0"/>
        <w:spacing w:before="0" w:line="276" w:lineRule="auto"/>
        <w:ind w:left="567" w:hanging="141"/>
        <w:rPr>
          <w:rFonts w:eastAsia="Times New Roman"/>
          <w:sz w:val="24"/>
          <w:szCs w:val="24"/>
          <w:lang w:eastAsia="ru-RU"/>
        </w:rPr>
      </w:pPr>
      <w:r w:rsidRPr="00F139A3">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B553C3" w:rsidRPr="00F139A3" w:rsidRDefault="00B553C3" w:rsidP="00B553C3">
      <w:pPr>
        <w:widowControl w:val="0"/>
        <w:spacing w:before="0" w:line="276" w:lineRule="auto"/>
        <w:ind w:left="567" w:hanging="141"/>
        <w:rPr>
          <w:rFonts w:eastAsia="Times New Roman"/>
          <w:sz w:val="24"/>
          <w:szCs w:val="24"/>
          <w:lang w:eastAsia="ru-RU"/>
        </w:rPr>
      </w:pPr>
      <w:r>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spacing w:before="0" w:line="276" w:lineRule="auto"/>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Приложение № 1 – «Спецификация».</w:t>
      </w:r>
    </w:p>
    <w:p w:rsidR="00B553C3" w:rsidRDefault="00B553C3" w:rsidP="00B553C3">
      <w:pPr>
        <w:spacing w:before="0"/>
        <w:rPr>
          <w:rFonts w:eastAsia="Times New Roman"/>
          <w:b/>
          <w:sz w:val="24"/>
          <w:szCs w:val="24"/>
          <w:lang w:eastAsia="ru-RU"/>
        </w:rPr>
      </w:pPr>
    </w:p>
    <w:p w:rsidR="00B553C3" w:rsidRPr="00221127" w:rsidRDefault="00B553C3" w:rsidP="00B553C3">
      <w:pPr>
        <w:spacing w:before="0"/>
        <w:rPr>
          <w:rFonts w:eastAsia="Times New Roman"/>
          <w:b/>
          <w:sz w:val="24"/>
          <w:szCs w:val="24"/>
          <w:lang w:eastAsia="ru-RU"/>
        </w:rPr>
      </w:pPr>
    </w:p>
    <w:p w:rsidR="00B553C3" w:rsidRPr="00221127" w:rsidRDefault="00B553C3" w:rsidP="00B553C3">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B553C3" w:rsidRPr="00221127" w:rsidRDefault="00B553C3" w:rsidP="00B553C3">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B553C3" w:rsidRPr="00221127" w:rsidRDefault="00B553C3" w:rsidP="00B553C3">
      <w:pPr>
        <w:keepNext/>
        <w:spacing w:before="0"/>
        <w:outlineLvl w:val="0"/>
        <w:rPr>
          <w:rFonts w:eastAsia="Times New Roman"/>
          <w:b/>
          <w:sz w:val="24"/>
          <w:szCs w:val="24"/>
          <w:lang w:eastAsia="ru-RU"/>
        </w:rPr>
      </w:pPr>
    </w:p>
    <w:p w:rsidR="00B553C3" w:rsidRPr="00221127" w:rsidRDefault="00B553C3" w:rsidP="00B553C3">
      <w:pPr>
        <w:keepNext/>
        <w:spacing w:before="0"/>
        <w:outlineLvl w:val="0"/>
        <w:rPr>
          <w:rFonts w:eastAsia="Times New Roman"/>
          <w:b/>
          <w:sz w:val="24"/>
          <w:szCs w:val="24"/>
          <w:lang w:eastAsia="ru-RU"/>
        </w:rPr>
      </w:pPr>
      <w:bookmarkStart w:id="300" w:name="_Toc58504910"/>
      <w:r w:rsidRPr="00221127">
        <w:rPr>
          <w:rFonts w:eastAsia="Times New Roman"/>
          <w:b/>
          <w:sz w:val="24"/>
          <w:szCs w:val="24"/>
          <w:lang w:eastAsia="ru-RU"/>
        </w:rPr>
        <w:t>ПОКУПАТЕЛЬ:</w:t>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w:t>
      </w:r>
      <w:bookmarkEnd w:id="300"/>
      <w:r w:rsidRPr="00221127">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B553C3" w:rsidRPr="00221127" w:rsidTr="00601F4F">
        <w:tc>
          <w:tcPr>
            <w:tcW w:w="4962" w:type="dxa"/>
            <w:shd w:val="clear" w:color="auto" w:fill="auto"/>
          </w:tcPr>
          <w:p w:rsidR="00B553C3" w:rsidRPr="00221127" w:rsidRDefault="00B553C3" w:rsidP="00601F4F">
            <w:pPr>
              <w:spacing w:before="0"/>
              <w:rPr>
                <w:rFonts w:eastAsia="Calibri"/>
                <w:b/>
                <w:i/>
                <w:iCs/>
                <w:smallCaps/>
                <w:color w:val="FF0000"/>
                <w:sz w:val="24"/>
                <w:szCs w:val="24"/>
              </w:rPr>
            </w:pPr>
          </w:p>
          <w:p w:rsidR="00B553C3" w:rsidRPr="00221127" w:rsidRDefault="00B553C3" w:rsidP="00601F4F">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B553C3" w:rsidRPr="00221127" w:rsidRDefault="00B553C3" w:rsidP="00601F4F">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B553C3" w:rsidRPr="00221127" w:rsidRDefault="00B553C3" w:rsidP="00601F4F">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B553C3" w:rsidRPr="00221127" w:rsidRDefault="00B553C3" w:rsidP="00601F4F">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B553C3" w:rsidRDefault="00B553C3" w:rsidP="00601F4F">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B553C3" w:rsidRPr="00221127" w:rsidRDefault="00B553C3" w:rsidP="00601F4F">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кор/счет 30101810400000000609</w:t>
            </w:r>
          </w:p>
          <w:p w:rsidR="00B553C3" w:rsidRPr="00221127" w:rsidRDefault="00B553C3" w:rsidP="00601F4F">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БИК  049805609, ИНН 1433025906</w:t>
            </w:r>
          </w:p>
          <w:p w:rsidR="00B553C3" w:rsidRPr="00221127" w:rsidRDefault="00B553C3" w:rsidP="00601F4F">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B553C3" w:rsidRPr="00221127" w:rsidRDefault="00B553C3" w:rsidP="00601F4F">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B553C3" w:rsidRPr="00221127"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spacing w:before="0"/>
              <w:rPr>
                <w:rFonts w:eastAsia="Times New Roman"/>
                <w:sz w:val="24"/>
                <w:szCs w:val="24"/>
                <w:lang w:eastAsia="ru-RU"/>
              </w:rPr>
            </w:pPr>
          </w:p>
          <w:p w:rsidR="00B553C3" w:rsidRPr="006827D5" w:rsidRDefault="00B553C3" w:rsidP="00601F4F">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B553C3" w:rsidRPr="006827D5" w:rsidRDefault="00B553C3" w:rsidP="00601F4F">
            <w:pPr>
              <w:spacing w:before="0"/>
              <w:rPr>
                <w:sz w:val="24"/>
                <w:szCs w:val="24"/>
              </w:rPr>
            </w:pPr>
            <w:r w:rsidRPr="006827D5">
              <w:rPr>
                <w:sz w:val="24"/>
                <w:szCs w:val="24"/>
              </w:rPr>
              <w:t xml:space="preserve">Р/с № </w:t>
            </w:r>
          </w:p>
          <w:p w:rsidR="00B553C3" w:rsidRPr="006827D5" w:rsidRDefault="00B553C3" w:rsidP="00601F4F">
            <w:pPr>
              <w:spacing w:before="0"/>
              <w:rPr>
                <w:sz w:val="24"/>
                <w:szCs w:val="24"/>
              </w:rPr>
            </w:pPr>
            <w:r w:rsidRPr="006827D5">
              <w:rPr>
                <w:sz w:val="24"/>
                <w:szCs w:val="24"/>
              </w:rPr>
              <w:t>К/с №</w:t>
            </w:r>
            <w:r>
              <w:rPr>
                <w:sz w:val="24"/>
                <w:szCs w:val="24"/>
              </w:rPr>
              <w:t xml:space="preserve"> </w:t>
            </w:r>
          </w:p>
          <w:p w:rsidR="00B553C3" w:rsidRPr="006827D5" w:rsidRDefault="00B553C3" w:rsidP="00601F4F">
            <w:pPr>
              <w:spacing w:before="0"/>
              <w:rPr>
                <w:sz w:val="24"/>
                <w:szCs w:val="24"/>
              </w:rPr>
            </w:pPr>
            <w:r w:rsidRPr="006827D5">
              <w:rPr>
                <w:sz w:val="24"/>
                <w:szCs w:val="24"/>
              </w:rPr>
              <w:t xml:space="preserve">БИК ИНН </w:t>
            </w:r>
          </w:p>
          <w:p w:rsidR="00B553C3" w:rsidRDefault="00B553C3" w:rsidP="00601F4F">
            <w:pPr>
              <w:spacing w:before="0"/>
              <w:rPr>
                <w:sz w:val="24"/>
                <w:szCs w:val="24"/>
              </w:rPr>
            </w:pPr>
            <w:r w:rsidRPr="00A03D69">
              <w:rPr>
                <w:sz w:val="24"/>
                <w:szCs w:val="24"/>
              </w:rPr>
              <w:t xml:space="preserve">ОГРНИП </w:t>
            </w:r>
          </w:p>
          <w:p w:rsidR="00B553C3" w:rsidRPr="00F139A3" w:rsidRDefault="00B553C3" w:rsidP="00601F4F">
            <w:pPr>
              <w:spacing w:before="0"/>
            </w:pPr>
            <w:r>
              <w:rPr>
                <w:sz w:val="24"/>
                <w:szCs w:val="24"/>
                <w:lang w:val="en-US"/>
              </w:rPr>
              <w:t>e</w:t>
            </w:r>
            <w:r w:rsidRPr="00344BA8">
              <w:rPr>
                <w:sz w:val="24"/>
                <w:szCs w:val="24"/>
              </w:rPr>
              <w:t>-</w:t>
            </w:r>
            <w:r>
              <w:rPr>
                <w:sz w:val="24"/>
                <w:szCs w:val="24"/>
                <w:lang w:val="en-US"/>
              </w:rPr>
              <w:t>mail</w:t>
            </w:r>
            <w:r w:rsidRPr="00344BA8">
              <w:rPr>
                <w:sz w:val="24"/>
                <w:szCs w:val="24"/>
              </w:rPr>
              <w:t xml:space="preserve">:____________ </w:t>
            </w:r>
            <w:r>
              <w:rPr>
                <w:sz w:val="24"/>
                <w:szCs w:val="24"/>
              </w:rPr>
              <w:t>для юридически значимых сообщений.</w:t>
            </w:r>
          </w:p>
        </w:tc>
      </w:tr>
      <w:tr w:rsidR="00B553C3" w:rsidRPr="00221127" w:rsidTr="00601F4F">
        <w:tc>
          <w:tcPr>
            <w:tcW w:w="4962" w:type="dxa"/>
            <w:shd w:val="clear" w:color="auto" w:fill="auto"/>
          </w:tcPr>
          <w:p w:rsidR="00B553C3" w:rsidRPr="00221127" w:rsidRDefault="00B553C3" w:rsidP="00601F4F">
            <w:pPr>
              <w:spacing w:before="0"/>
              <w:rPr>
                <w:rFonts w:eastAsia="Calibri"/>
                <w:b/>
                <w:i/>
                <w:iCs/>
                <w:smallCaps/>
                <w:color w:val="FF0000"/>
                <w:sz w:val="24"/>
                <w:szCs w:val="24"/>
              </w:rPr>
            </w:pPr>
          </w:p>
        </w:tc>
        <w:tc>
          <w:tcPr>
            <w:tcW w:w="4961" w:type="dxa"/>
            <w:shd w:val="clear" w:color="auto" w:fill="auto"/>
          </w:tcPr>
          <w:p w:rsidR="00B553C3" w:rsidRPr="00221127" w:rsidRDefault="00B553C3" w:rsidP="00601F4F">
            <w:pPr>
              <w:keepNext/>
              <w:autoSpaceDE w:val="0"/>
              <w:autoSpaceDN w:val="0"/>
              <w:spacing w:before="0"/>
              <w:outlineLvl w:val="0"/>
              <w:rPr>
                <w:rFonts w:eastAsia="Times New Roman"/>
                <w:b/>
                <w:sz w:val="24"/>
                <w:szCs w:val="24"/>
                <w:lang w:eastAsia="ru-RU"/>
              </w:rPr>
            </w:pPr>
          </w:p>
        </w:tc>
      </w:tr>
      <w:tr w:rsidR="00B553C3" w:rsidRPr="00221127" w:rsidTr="00601F4F">
        <w:tc>
          <w:tcPr>
            <w:tcW w:w="4962" w:type="dxa"/>
            <w:shd w:val="clear" w:color="auto" w:fill="auto"/>
          </w:tcPr>
          <w:p w:rsidR="00B553C3" w:rsidRPr="00221127" w:rsidRDefault="00B553C3" w:rsidP="00601F4F">
            <w:pPr>
              <w:spacing w:before="0"/>
              <w:rPr>
                <w:rFonts w:eastAsia="Calibri"/>
                <w:b/>
                <w:i/>
                <w:iCs/>
                <w:smallCaps/>
                <w:color w:val="FF0000"/>
                <w:sz w:val="24"/>
                <w:szCs w:val="24"/>
              </w:rPr>
            </w:pPr>
          </w:p>
        </w:tc>
        <w:tc>
          <w:tcPr>
            <w:tcW w:w="4961" w:type="dxa"/>
            <w:shd w:val="clear" w:color="auto" w:fill="auto"/>
          </w:tcPr>
          <w:p w:rsidR="00B553C3" w:rsidRPr="00221127" w:rsidRDefault="00B553C3" w:rsidP="00601F4F">
            <w:pPr>
              <w:keepNext/>
              <w:autoSpaceDE w:val="0"/>
              <w:autoSpaceDN w:val="0"/>
              <w:spacing w:before="0"/>
              <w:outlineLvl w:val="0"/>
              <w:rPr>
                <w:rFonts w:eastAsia="Times New Roman"/>
                <w:b/>
                <w:sz w:val="24"/>
                <w:szCs w:val="24"/>
                <w:lang w:eastAsia="ru-RU"/>
              </w:rPr>
            </w:pPr>
          </w:p>
        </w:tc>
      </w:tr>
      <w:tr w:rsidR="00B553C3" w:rsidRPr="00221127" w:rsidTr="00601F4F">
        <w:tc>
          <w:tcPr>
            <w:tcW w:w="4962" w:type="dxa"/>
            <w:shd w:val="clear" w:color="auto" w:fill="auto"/>
          </w:tcPr>
          <w:p w:rsidR="00B553C3" w:rsidRPr="00221127" w:rsidRDefault="00B553C3" w:rsidP="00601F4F">
            <w:pPr>
              <w:spacing w:before="0"/>
              <w:rPr>
                <w:rFonts w:eastAsia="Calibri"/>
                <w:b/>
                <w:i/>
                <w:iCs/>
                <w:smallCaps/>
                <w:color w:val="FF0000"/>
                <w:sz w:val="24"/>
                <w:szCs w:val="24"/>
              </w:rPr>
            </w:pPr>
            <w:r w:rsidRPr="00221127">
              <w:rPr>
                <w:rFonts w:eastAsia="Times New Roman"/>
                <w:b/>
                <w:sz w:val="24"/>
                <w:szCs w:val="24"/>
                <w:lang w:eastAsia="ru-RU"/>
              </w:rPr>
              <w:t xml:space="preserve">ПОКУПАТЕЛЬ:                                                             </w:t>
            </w:r>
          </w:p>
          <w:p w:rsidR="00B553C3" w:rsidRPr="00221127" w:rsidRDefault="00B553C3" w:rsidP="00601F4F">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И</w:t>
            </w:r>
            <w:r w:rsidRPr="007C4430">
              <w:rPr>
                <w:rFonts w:eastAsia="Times New Roman"/>
                <w:b/>
                <w:sz w:val="24"/>
                <w:szCs w:val="24"/>
                <w:lang w:eastAsia="ru-RU"/>
              </w:rPr>
              <w:t>сполнительн</w:t>
            </w:r>
            <w:r>
              <w:rPr>
                <w:rFonts w:eastAsia="Times New Roman"/>
                <w:b/>
                <w:sz w:val="24"/>
                <w:szCs w:val="24"/>
                <w:lang w:eastAsia="ru-RU"/>
              </w:rPr>
              <w:t>ый</w:t>
            </w:r>
            <w:r w:rsidRPr="007C4430">
              <w:rPr>
                <w:rFonts w:eastAsia="Times New Roman"/>
                <w:b/>
                <w:sz w:val="24"/>
                <w:szCs w:val="24"/>
                <w:lang w:eastAsia="ru-RU"/>
              </w:rPr>
              <w:t xml:space="preserve"> директор               </w:t>
            </w:r>
          </w:p>
          <w:p w:rsidR="00B553C3" w:rsidRDefault="00B553C3" w:rsidP="00601F4F">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B553C3" w:rsidRDefault="00B553C3" w:rsidP="00601F4F">
            <w:pPr>
              <w:overflowPunct w:val="0"/>
              <w:autoSpaceDE w:val="0"/>
              <w:autoSpaceDN w:val="0"/>
              <w:adjustRightInd w:val="0"/>
              <w:spacing w:before="0"/>
              <w:textAlignment w:val="baseline"/>
              <w:rPr>
                <w:rFonts w:eastAsia="Times New Roman"/>
                <w:b/>
                <w:sz w:val="24"/>
                <w:szCs w:val="24"/>
                <w:lang w:eastAsia="ru-RU"/>
              </w:rPr>
            </w:pPr>
          </w:p>
          <w:p w:rsidR="00B553C3" w:rsidRDefault="00B553C3" w:rsidP="00601F4F">
            <w:pPr>
              <w:overflowPunct w:val="0"/>
              <w:autoSpaceDE w:val="0"/>
              <w:autoSpaceDN w:val="0"/>
              <w:adjustRightInd w:val="0"/>
              <w:spacing w:before="0"/>
              <w:textAlignment w:val="baseline"/>
              <w:rPr>
                <w:rFonts w:eastAsia="Times New Roman"/>
                <w:b/>
                <w:sz w:val="24"/>
                <w:szCs w:val="24"/>
                <w:lang w:eastAsia="ru-RU"/>
              </w:rPr>
            </w:pPr>
          </w:p>
          <w:p w:rsidR="00B553C3" w:rsidRDefault="00B553C3" w:rsidP="00601F4F">
            <w:pPr>
              <w:overflowPunct w:val="0"/>
              <w:autoSpaceDE w:val="0"/>
              <w:autoSpaceDN w:val="0"/>
              <w:adjustRightInd w:val="0"/>
              <w:spacing w:before="0"/>
              <w:textAlignment w:val="baseline"/>
              <w:rPr>
                <w:rFonts w:eastAsia="Times New Roman"/>
                <w:b/>
                <w:sz w:val="24"/>
                <w:szCs w:val="24"/>
                <w:lang w:eastAsia="ru-RU"/>
              </w:rPr>
            </w:pPr>
          </w:p>
          <w:p w:rsidR="00B553C3" w:rsidRDefault="00B553C3" w:rsidP="00601F4F">
            <w:pPr>
              <w:overflowPunct w:val="0"/>
              <w:autoSpaceDE w:val="0"/>
              <w:autoSpaceDN w:val="0"/>
              <w:adjustRightInd w:val="0"/>
              <w:spacing w:before="0"/>
              <w:textAlignment w:val="baseline"/>
              <w:rPr>
                <w:rFonts w:eastAsia="Times New Roman"/>
                <w:b/>
                <w:sz w:val="24"/>
                <w:szCs w:val="24"/>
                <w:lang w:eastAsia="ru-RU"/>
              </w:rPr>
            </w:pPr>
          </w:p>
          <w:p w:rsidR="00B553C3" w:rsidRDefault="00B553C3" w:rsidP="00601F4F">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 xml:space="preserve">____________________ </w:t>
            </w:r>
          </w:p>
          <w:p w:rsidR="00B553C3" w:rsidRPr="00221127" w:rsidRDefault="00B553C3" w:rsidP="00601F4F">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МП</w:t>
            </w:r>
          </w:p>
          <w:p w:rsidR="00B553C3" w:rsidRPr="00221127" w:rsidRDefault="00B553C3" w:rsidP="00601F4F">
            <w:pPr>
              <w:overflowPunct w:val="0"/>
              <w:autoSpaceDE w:val="0"/>
              <w:autoSpaceDN w:val="0"/>
              <w:adjustRightInd w:val="0"/>
              <w:spacing w:before="0"/>
              <w:textAlignment w:val="baseline"/>
              <w:rPr>
                <w:rFonts w:eastAsia="Times New Roman"/>
                <w:b/>
                <w:sz w:val="24"/>
                <w:szCs w:val="24"/>
                <w:lang w:eastAsia="ru-RU"/>
              </w:rPr>
            </w:pPr>
          </w:p>
          <w:p w:rsidR="00B553C3" w:rsidRPr="00221127" w:rsidRDefault="00B553C3" w:rsidP="00601F4F">
            <w:pPr>
              <w:spacing w:before="0"/>
              <w:rPr>
                <w:rFonts w:eastAsia="Calibri"/>
                <w:b/>
                <w:i/>
                <w:iCs/>
                <w:smallCaps/>
                <w:color w:val="FF0000"/>
                <w:sz w:val="24"/>
                <w:szCs w:val="24"/>
              </w:rPr>
            </w:pPr>
          </w:p>
        </w:tc>
        <w:tc>
          <w:tcPr>
            <w:tcW w:w="4961" w:type="dxa"/>
            <w:shd w:val="clear" w:color="auto" w:fill="auto"/>
          </w:tcPr>
          <w:p w:rsidR="00B553C3" w:rsidRDefault="00B553C3" w:rsidP="00601F4F">
            <w:pPr>
              <w:keepNext/>
              <w:autoSpaceDE w:val="0"/>
              <w:autoSpaceDN w:val="0"/>
              <w:spacing w:before="0"/>
              <w:outlineLvl w:val="0"/>
              <w:rPr>
                <w:rFonts w:eastAsia="Times New Roman"/>
                <w:b/>
                <w:sz w:val="24"/>
                <w:szCs w:val="24"/>
                <w:lang w:eastAsia="ru-RU"/>
              </w:rPr>
            </w:pPr>
            <w:bookmarkStart w:id="301" w:name="_Toc58504911"/>
            <w:r w:rsidRPr="00221127">
              <w:rPr>
                <w:rFonts w:eastAsia="Times New Roman"/>
                <w:b/>
                <w:sz w:val="24"/>
                <w:szCs w:val="24"/>
                <w:lang w:eastAsia="ru-RU"/>
              </w:rPr>
              <w:t>ПОСТАВЩИК:</w:t>
            </w:r>
            <w:bookmarkEnd w:id="301"/>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bookmarkStart w:id="302" w:name="_Toc58504912"/>
            <w:r>
              <w:rPr>
                <w:rFonts w:eastAsia="Times New Roman"/>
                <w:b/>
                <w:sz w:val="24"/>
                <w:szCs w:val="24"/>
                <w:lang w:eastAsia="ru-RU"/>
              </w:rPr>
              <w:t>____________________</w:t>
            </w:r>
            <w:bookmarkEnd w:id="302"/>
          </w:p>
          <w:p w:rsidR="00B553C3" w:rsidRDefault="00B553C3" w:rsidP="00601F4F">
            <w:pPr>
              <w:keepNext/>
              <w:autoSpaceDE w:val="0"/>
              <w:autoSpaceDN w:val="0"/>
              <w:spacing w:before="0"/>
              <w:outlineLvl w:val="0"/>
              <w:rPr>
                <w:rFonts w:eastAsia="Times New Roman"/>
                <w:b/>
                <w:sz w:val="24"/>
                <w:szCs w:val="24"/>
                <w:lang w:eastAsia="ru-RU"/>
              </w:rPr>
            </w:pPr>
            <w:bookmarkStart w:id="303" w:name="_Toc58504913"/>
            <w:r>
              <w:rPr>
                <w:rFonts w:eastAsia="Times New Roman"/>
                <w:b/>
                <w:sz w:val="24"/>
                <w:szCs w:val="24"/>
                <w:lang w:eastAsia="ru-RU"/>
              </w:rPr>
              <w:t>МП</w:t>
            </w:r>
            <w:bookmarkEnd w:id="303"/>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p>
          <w:p w:rsidR="00B553C3" w:rsidRPr="00221127" w:rsidRDefault="00B553C3" w:rsidP="00601F4F">
            <w:pPr>
              <w:keepNext/>
              <w:autoSpaceDE w:val="0"/>
              <w:autoSpaceDN w:val="0"/>
              <w:spacing w:before="0"/>
              <w:outlineLvl w:val="0"/>
              <w:rPr>
                <w:rFonts w:eastAsia="Times New Roman"/>
                <w:b/>
                <w:sz w:val="24"/>
                <w:szCs w:val="24"/>
                <w:lang w:eastAsia="ru-RU"/>
              </w:rPr>
            </w:pPr>
          </w:p>
        </w:tc>
      </w:tr>
    </w:tbl>
    <w:p w:rsidR="00B553C3" w:rsidRDefault="00B553C3" w:rsidP="00601F4F">
      <w:pPr>
        <w:spacing w:before="0" w:line="276" w:lineRule="auto"/>
        <w:rPr>
          <w:b/>
          <w:sz w:val="24"/>
          <w:szCs w:val="24"/>
        </w:rPr>
      </w:pPr>
    </w:p>
    <w:p w:rsidR="00B553C3" w:rsidRPr="004F6D4F" w:rsidRDefault="00B553C3" w:rsidP="003B36F7">
      <w:pPr>
        <w:spacing w:before="0" w:line="276" w:lineRule="auto"/>
        <w:ind w:firstLine="720"/>
        <w:rPr>
          <w:b/>
          <w:sz w:val="24"/>
          <w:szCs w:val="24"/>
        </w:rPr>
      </w:pPr>
    </w:p>
    <w:p w:rsidR="008B2067" w:rsidRDefault="00E75D17" w:rsidP="003B36F7">
      <w:pPr>
        <w:spacing w:before="0"/>
        <w:jc w:val="center"/>
        <w:rPr>
          <w:rFonts w:eastAsia="Times New Roman"/>
          <w:b/>
          <w:sz w:val="24"/>
          <w:szCs w:val="24"/>
          <w:lang w:eastAsia="ru-RU"/>
        </w:rPr>
      </w:pPr>
      <w:r w:rsidRPr="00E75D17">
        <w:rPr>
          <w:rFonts w:eastAsia="Times New Roman"/>
          <w:b/>
          <w:sz w:val="24"/>
          <w:szCs w:val="24"/>
          <w:lang w:eastAsia="ru-RU"/>
        </w:rPr>
        <w:t>П</w:t>
      </w:r>
      <w:r w:rsidR="00742DD2">
        <w:rPr>
          <w:rFonts w:eastAsia="Times New Roman"/>
          <w:b/>
          <w:sz w:val="24"/>
          <w:szCs w:val="24"/>
          <w:lang w:eastAsia="ru-RU"/>
        </w:rPr>
        <w:t>РИЛОЖЕНИЕ 2</w:t>
      </w:r>
      <w:r w:rsidR="008A47AD">
        <w:rPr>
          <w:rFonts w:eastAsia="Times New Roman"/>
          <w:b/>
          <w:sz w:val="24"/>
          <w:szCs w:val="24"/>
          <w:lang w:eastAsia="ru-RU"/>
        </w:rPr>
        <w:t>: Спецификация</w:t>
      </w:r>
      <w:r w:rsidRPr="00E75D17">
        <w:rPr>
          <w:rFonts w:eastAsia="Times New Roman"/>
          <w:b/>
          <w:sz w:val="24"/>
          <w:szCs w:val="24"/>
          <w:lang w:eastAsia="ru-RU"/>
        </w:rPr>
        <w:t xml:space="preserve"> (Требования к продукции)</w:t>
      </w:r>
    </w:p>
    <w:p w:rsidR="00E75D17" w:rsidRDefault="00E75D17" w:rsidP="003B36F7">
      <w:pPr>
        <w:spacing w:before="0"/>
        <w:jc w:val="center"/>
        <w:rPr>
          <w:rFonts w:eastAsia="Times New Roman"/>
          <w:b/>
          <w:sz w:val="24"/>
          <w:szCs w:val="24"/>
          <w:lang w:eastAsia="ru-RU"/>
        </w:rPr>
      </w:pPr>
    </w:p>
    <w:tbl>
      <w:tblPr>
        <w:tblW w:w="10308" w:type="dxa"/>
        <w:tblInd w:w="113" w:type="dxa"/>
        <w:tblLayout w:type="fixed"/>
        <w:tblLook w:val="04A0" w:firstRow="1" w:lastRow="0" w:firstColumn="1" w:lastColumn="0" w:noHBand="0" w:noVBand="1"/>
      </w:tblPr>
      <w:tblGrid>
        <w:gridCol w:w="660"/>
        <w:gridCol w:w="5998"/>
        <w:gridCol w:w="806"/>
        <w:gridCol w:w="1195"/>
        <w:gridCol w:w="1649"/>
      </w:tblGrid>
      <w:tr w:rsidR="00261573" w:rsidRPr="003F3678" w:rsidTr="00261573">
        <w:trPr>
          <w:trHeight w:val="719"/>
        </w:trPr>
        <w:tc>
          <w:tcPr>
            <w:tcW w:w="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1573" w:rsidRPr="003F3678" w:rsidRDefault="00261573" w:rsidP="003F3678">
            <w:pPr>
              <w:spacing w:before="0"/>
              <w:jc w:val="center"/>
              <w:rPr>
                <w:rFonts w:eastAsia="Times New Roman"/>
                <w:b/>
                <w:color w:val="000000"/>
                <w:sz w:val="22"/>
                <w:szCs w:val="22"/>
                <w:lang w:eastAsia="ru-RU"/>
              </w:rPr>
            </w:pPr>
            <w:r w:rsidRPr="003F3678">
              <w:rPr>
                <w:rFonts w:eastAsia="Times New Roman"/>
                <w:b/>
                <w:color w:val="000000"/>
                <w:sz w:val="22"/>
                <w:szCs w:val="22"/>
                <w:lang w:eastAsia="ru-RU"/>
              </w:rPr>
              <w:t>№</w:t>
            </w:r>
          </w:p>
        </w:tc>
        <w:tc>
          <w:tcPr>
            <w:tcW w:w="5998" w:type="dxa"/>
            <w:tcBorders>
              <w:top w:val="single" w:sz="4" w:space="0" w:color="auto"/>
              <w:left w:val="nil"/>
              <w:bottom w:val="single" w:sz="4" w:space="0" w:color="auto"/>
              <w:right w:val="single" w:sz="4" w:space="0" w:color="auto"/>
            </w:tcBorders>
            <w:shd w:val="clear" w:color="auto" w:fill="auto"/>
            <w:vAlign w:val="center"/>
            <w:hideMark/>
          </w:tcPr>
          <w:p w:rsidR="00261573" w:rsidRPr="003F3678" w:rsidRDefault="00261573" w:rsidP="003F3678">
            <w:pPr>
              <w:spacing w:before="0"/>
              <w:jc w:val="center"/>
              <w:rPr>
                <w:rFonts w:eastAsia="Times New Roman"/>
                <w:b/>
                <w:color w:val="000000"/>
                <w:sz w:val="22"/>
                <w:szCs w:val="22"/>
                <w:lang w:eastAsia="ru-RU"/>
              </w:rPr>
            </w:pPr>
            <w:r>
              <w:rPr>
                <w:rFonts w:eastAsia="Times New Roman"/>
                <w:b/>
                <w:color w:val="000000"/>
                <w:sz w:val="22"/>
                <w:szCs w:val="22"/>
                <w:lang w:eastAsia="ru-RU"/>
              </w:rPr>
              <w:t xml:space="preserve">Наименование и описание </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261573" w:rsidRPr="003F3678" w:rsidRDefault="00261573" w:rsidP="003F3678">
            <w:pPr>
              <w:spacing w:before="0"/>
              <w:jc w:val="center"/>
              <w:rPr>
                <w:rFonts w:eastAsia="Times New Roman"/>
                <w:b/>
                <w:color w:val="000000"/>
                <w:sz w:val="22"/>
                <w:szCs w:val="22"/>
                <w:lang w:eastAsia="ru-RU"/>
              </w:rPr>
            </w:pPr>
            <w:r w:rsidRPr="003F3678">
              <w:rPr>
                <w:rFonts w:eastAsia="Times New Roman"/>
                <w:b/>
                <w:color w:val="000000"/>
                <w:sz w:val="22"/>
                <w:szCs w:val="22"/>
                <w:lang w:eastAsia="ru-RU"/>
              </w:rPr>
              <w:t>Ед.изм.</w:t>
            </w:r>
          </w:p>
        </w:tc>
        <w:tc>
          <w:tcPr>
            <w:tcW w:w="1195" w:type="dxa"/>
            <w:tcBorders>
              <w:top w:val="single" w:sz="4" w:space="0" w:color="auto"/>
              <w:left w:val="nil"/>
              <w:bottom w:val="single" w:sz="4" w:space="0" w:color="auto"/>
              <w:right w:val="single" w:sz="4" w:space="0" w:color="auto"/>
            </w:tcBorders>
            <w:shd w:val="clear" w:color="auto" w:fill="auto"/>
            <w:vAlign w:val="center"/>
            <w:hideMark/>
          </w:tcPr>
          <w:p w:rsidR="00261573" w:rsidRPr="003F3678" w:rsidRDefault="00261573" w:rsidP="00261573">
            <w:pPr>
              <w:spacing w:before="0"/>
              <w:rPr>
                <w:rFonts w:eastAsia="Times New Roman"/>
                <w:b/>
                <w:color w:val="000000"/>
                <w:sz w:val="22"/>
                <w:szCs w:val="22"/>
                <w:lang w:eastAsia="ru-RU"/>
              </w:rPr>
            </w:pPr>
            <w:r>
              <w:rPr>
                <w:rFonts w:eastAsia="Times New Roman"/>
                <w:b/>
                <w:color w:val="000000"/>
                <w:sz w:val="22"/>
                <w:szCs w:val="22"/>
                <w:lang w:eastAsia="ru-RU"/>
              </w:rPr>
              <w:t>Кол-во</w:t>
            </w:r>
          </w:p>
        </w:tc>
        <w:tc>
          <w:tcPr>
            <w:tcW w:w="1649" w:type="dxa"/>
            <w:tcBorders>
              <w:top w:val="single" w:sz="4" w:space="0" w:color="auto"/>
              <w:left w:val="nil"/>
              <w:bottom w:val="single" w:sz="4" w:space="0" w:color="auto"/>
              <w:right w:val="single" w:sz="4" w:space="0" w:color="auto"/>
            </w:tcBorders>
          </w:tcPr>
          <w:p w:rsidR="00261573" w:rsidRDefault="00261573" w:rsidP="00261573">
            <w:pPr>
              <w:spacing w:before="0"/>
              <w:jc w:val="center"/>
              <w:rPr>
                <w:rFonts w:eastAsia="Times New Roman"/>
                <w:b/>
                <w:color w:val="000000"/>
                <w:sz w:val="22"/>
                <w:szCs w:val="22"/>
                <w:lang w:eastAsia="ru-RU"/>
              </w:rPr>
            </w:pPr>
          </w:p>
          <w:p w:rsidR="00261573" w:rsidRDefault="00261573" w:rsidP="00261573">
            <w:pPr>
              <w:spacing w:before="0"/>
              <w:jc w:val="center"/>
              <w:rPr>
                <w:rFonts w:eastAsia="Times New Roman"/>
                <w:b/>
                <w:color w:val="000000"/>
                <w:sz w:val="22"/>
                <w:szCs w:val="22"/>
                <w:lang w:eastAsia="ru-RU"/>
              </w:rPr>
            </w:pPr>
            <w:r>
              <w:rPr>
                <w:rFonts w:eastAsia="Times New Roman"/>
                <w:b/>
                <w:color w:val="000000"/>
                <w:sz w:val="22"/>
                <w:szCs w:val="22"/>
                <w:lang w:eastAsia="ru-RU"/>
              </w:rPr>
              <w:t>Аналог</w:t>
            </w:r>
          </w:p>
        </w:tc>
      </w:tr>
      <w:tr w:rsidR="00261573" w:rsidRPr="003F3678" w:rsidTr="001C08CB">
        <w:trPr>
          <w:trHeight w:val="600"/>
        </w:trPr>
        <w:tc>
          <w:tcPr>
            <w:tcW w:w="6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61573" w:rsidRPr="003F3678" w:rsidRDefault="00B553C3" w:rsidP="003F3678">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99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61573" w:rsidRPr="00B553C3" w:rsidRDefault="00B553C3" w:rsidP="00261573">
            <w:pPr>
              <w:spacing w:before="0"/>
              <w:rPr>
                <w:rFonts w:eastAsia="Times New Roman"/>
                <w:color w:val="000000"/>
                <w:sz w:val="22"/>
                <w:szCs w:val="22"/>
                <w:lang w:eastAsia="ru-RU"/>
              </w:rPr>
            </w:pPr>
            <w:r w:rsidRPr="00B553C3">
              <w:rPr>
                <w:rFonts w:eastAsia="Times New Roman"/>
                <w:color w:val="000000"/>
                <w:sz w:val="22"/>
                <w:szCs w:val="22"/>
                <w:lang w:eastAsia="ru-RU"/>
              </w:rPr>
              <w:t>Жидкость антисептическая для обработки рук</w:t>
            </w:r>
            <w:r>
              <w:rPr>
                <w:rFonts w:eastAsia="Times New Roman"/>
                <w:color w:val="000000"/>
                <w:sz w:val="22"/>
                <w:szCs w:val="22"/>
                <w:lang w:eastAsia="ru-RU"/>
              </w:rPr>
              <w:t>. Содержание спирта должно быть не менее 60%</w:t>
            </w:r>
          </w:p>
        </w:tc>
        <w:tc>
          <w:tcPr>
            <w:tcW w:w="80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61573" w:rsidRPr="003F3678" w:rsidRDefault="00B553C3" w:rsidP="003F3678">
            <w:pPr>
              <w:spacing w:before="0"/>
              <w:jc w:val="center"/>
              <w:rPr>
                <w:rFonts w:eastAsia="Times New Roman"/>
                <w:color w:val="000000"/>
                <w:sz w:val="22"/>
                <w:szCs w:val="22"/>
                <w:lang w:eastAsia="ru-RU"/>
              </w:rPr>
            </w:pPr>
            <w:r>
              <w:rPr>
                <w:rFonts w:eastAsia="Times New Roman"/>
                <w:color w:val="000000"/>
                <w:sz w:val="22"/>
                <w:szCs w:val="22"/>
                <w:lang w:eastAsia="ru-RU"/>
              </w:rPr>
              <w:t>л</w:t>
            </w:r>
          </w:p>
        </w:tc>
        <w:tc>
          <w:tcPr>
            <w:tcW w:w="11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61573" w:rsidRPr="003F3678" w:rsidRDefault="00261573" w:rsidP="008F0EAD">
            <w:pPr>
              <w:spacing w:before="0"/>
              <w:jc w:val="center"/>
              <w:rPr>
                <w:rFonts w:eastAsia="Times New Roman"/>
                <w:color w:val="000000"/>
                <w:sz w:val="22"/>
                <w:szCs w:val="22"/>
                <w:lang w:eastAsia="ru-RU"/>
              </w:rPr>
            </w:pPr>
            <w:r w:rsidRPr="003F3678">
              <w:rPr>
                <w:rFonts w:eastAsia="Times New Roman"/>
                <w:color w:val="000000"/>
                <w:sz w:val="22"/>
                <w:szCs w:val="22"/>
                <w:lang w:eastAsia="ru-RU"/>
              </w:rPr>
              <w:t xml:space="preserve">     </w:t>
            </w:r>
            <w:r w:rsidR="00B553C3">
              <w:rPr>
                <w:rFonts w:eastAsia="Times New Roman"/>
                <w:color w:val="000000"/>
                <w:sz w:val="22"/>
                <w:szCs w:val="22"/>
                <w:lang w:eastAsia="ru-RU"/>
              </w:rPr>
              <w:t>700</w:t>
            </w:r>
          </w:p>
        </w:tc>
        <w:tc>
          <w:tcPr>
            <w:tcW w:w="1649" w:type="dxa"/>
            <w:tcBorders>
              <w:top w:val="nil"/>
              <w:left w:val="single" w:sz="4" w:space="0" w:color="auto"/>
              <w:right w:val="single" w:sz="4" w:space="0" w:color="auto"/>
            </w:tcBorders>
          </w:tcPr>
          <w:p w:rsidR="001C08CB" w:rsidRDefault="001C08CB" w:rsidP="008F0EAD">
            <w:pPr>
              <w:spacing w:before="0"/>
              <w:jc w:val="center"/>
              <w:rPr>
                <w:rFonts w:eastAsia="Times New Roman"/>
                <w:color w:val="000000"/>
                <w:sz w:val="22"/>
                <w:szCs w:val="22"/>
                <w:lang w:eastAsia="ru-RU"/>
              </w:rPr>
            </w:pPr>
          </w:p>
          <w:p w:rsidR="00261573" w:rsidRPr="003F3678" w:rsidRDefault="00261573" w:rsidP="008F0EAD">
            <w:pPr>
              <w:spacing w:before="0"/>
              <w:jc w:val="center"/>
              <w:rPr>
                <w:rFonts w:eastAsia="Times New Roman"/>
                <w:color w:val="000000"/>
                <w:sz w:val="22"/>
                <w:szCs w:val="22"/>
                <w:lang w:eastAsia="ru-RU"/>
              </w:rPr>
            </w:pPr>
            <w:r>
              <w:rPr>
                <w:rFonts w:eastAsia="Times New Roman"/>
                <w:color w:val="000000"/>
                <w:sz w:val="22"/>
                <w:szCs w:val="22"/>
                <w:lang w:eastAsia="ru-RU"/>
              </w:rPr>
              <w:t>предусмотрен</w:t>
            </w:r>
          </w:p>
        </w:tc>
      </w:tr>
      <w:tr w:rsidR="00261573" w:rsidRPr="003F3678" w:rsidTr="00261573">
        <w:trPr>
          <w:trHeight w:val="253"/>
        </w:trPr>
        <w:tc>
          <w:tcPr>
            <w:tcW w:w="660" w:type="dxa"/>
            <w:vMerge/>
            <w:tcBorders>
              <w:top w:val="nil"/>
              <w:left w:val="single" w:sz="4" w:space="0" w:color="auto"/>
              <w:bottom w:val="single" w:sz="4" w:space="0" w:color="000000"/>
              <w:right w:val="single" w:sz="4" w:space="0" w:color="auto"/>
            </w:tcBorders>
            <w:vAlign w:val="center"/>
            <w:hideMark/>
          </w:tcPr>
          <w:p w:rsidR="00261573" w:rsidRPr="003F3678" w:rsidRDefault="00261573" w:rsidP="003F3678">
            <w:pPr>
              <w:spacing w:before="0"/>
              <w:jc w:val="left"/>
              <w:rPr>
                <w:rFonts w:eastAsia="Times New Roman"/>
                <w:color w:val="000000"/>
                <w:sz w:val="22"/>
                <w:szCs w:val="22"/>
                <w:lang w:eastAsia="ru-RU"/>
              </w:rPr>
            </w:pPr>
          </w:p>
        </w:tc>
        <w:tc>
          <w:tcPr>
            <w:tcW w:w="5998" w:type="dxa"/>
            <w:vMerge/>
            <w:tcBorders>
              <w:top w:val="nil"/>
              <w:left w:val="single" w:sz="4" w:space="0" w:color="auto"/>
              <w:bottom w:val="single" w:sz="4" w:space="0" w:color="000000"/>
              <w:right w:val="single" w:sz="4" w:space="0" w:color="auto"/>
            </w:tcBorders>
            <w:vAlign w:val="center"/>
            <w:hideMark/>
          </w:tcPr>
          <w:p w:rsidR="00261573" w:rsidRPr="003F3678" w:rsidRDefault="00261573" w:rsidP="003F3678">
            <w:pPr>
              <w:spacing w:before="0"/>
              <w:jc w:val="left"/>
              <w:rPr>
                <w:rFonts w:eastAsia="Times New Roman"/>
                <w:color w:val="000000"/>
                <w:sz w:val="22"/>
                <w:szCs w:val="22"/>
                <w:lang w:eastAsia="ru-RU"/>
              </w:rPr>
            </w:pPr>
          </w:p>
        </w:tc>
        <w:tc>
          <w:tcPr>
            <w:tcW w:w="806" w:type="dxa"/>
            <w:vMerge/>
            <w:tcBorders>
              <w:top w:val="nil"/>
              <w:left w:val="single" w:sz="4" w:space="0" w:color="auto"/>
              <w:bottom w:val="single" w:sz="4" w:space="0" w:color="000000"/>
              <w:right w:val="single" w:sz="4" w:space="0" w:color="auto"/>
            </w:tcBorders>
            <w:vAlign w:val="center"/>
            <w:hideMark/>
          </w:tcPr>
          <w:p w:rsidR="00261573" w:rsidRPr="003F3678" w:rsidRDefault="00261573" w:rsidP="003F3678">
            <w:pPr>
              <w:spacing w:before="0"/>
              <w:jc w:val="left"/>
              <w:rPr>
                <w:rFonts w:eastAsia="Times New Roman"/>
                <w:color w:val="000000"/>
                <w:sz w:val="22"/>
                <w:szCs w:val="22"/>
                <w:lang w:eastAsia="ru-RU"/>
              </w:rPr>
            </w:pPr>
          </w:p>
        </w:tc>
        <w:tc>
          <w:tcPr>
            <w:tcW w:w="1195" w:type="dxa"/>
            <w:vMerge/>
            <w:tcBorders>
              <w:top w:val="nil"/>
              <w:left w:val="single" w:sz="4" w:space="0" w:color="auto"/>
              <w:bottom w:val="single" w:sz="4" w:space="0" w:color="000000"/>
              <w:right w:val="single" w:sz="4" w:space="0" w:color="auto"/>
            </w:tcBorders>
            <w:vAlign w:val="center"/>
            <w:hideMark/>
          </w:tcPr>
          <w:p w:rsidR="00261573" w:rsidRPr="003F3678" w:rsidRDefault="00261573" w:rsidP="003F3678">
            <w:pPr>
              <w:spacing w:before="0"/>
              <w:jc w:val="left"/>
              <w:rPr>
                <w:rFonts w:eastAsia="Times New Roman"/>
                <w:color w:val="000000"/>
                <w:sz w:val="22"/>
                <w:szCs w:val="22"/>
                <w:lang w:eastAsia="ru-RU"/>
              </w:rPr>
            </w:pPr>
          </w:p>
        </w:tc>
        <w:tc>
          <w:tcPr>
            <w:tcW w:w="1649" w:type="dxa"/>
            <w:tcBorders>
              <w:top w:val="nil"/>
              <w:left w:val="single" w:sz="4" w:space="0" w:color="auto"/>
              <w:bottom w:val="single" w:sz="4" w:space="0" w:color="000000"/>
              <w:right w:val="single" w:sz="4" w:space="0" w:color="auto"/>
            </w:tcBorders>
          </w:tcPr>
          <w:p w:rsidR="00261573" w:rsidRPr="003F3678" w:rsidRDefault="00261573" w:rsidP="003F3678">
            <w:pPr>
              <w:spacing w:before="0"/>
              <w:jc w:val="left"/>
              <w:rPr>
                <w:rFonts w:eastAsia="Times New Roman"/>
                <w:color w:val="000000"/>
                <w:sz w:val="22"/>
                <w:szCs w:val="22"/>
                <w:lang w:eastAsia="ru-RU"/>
              </w:rPr>
            </w:pPr>
          </w:p>
        </w:tc>
      </w:tr>
    </w:tbl>
    <w:p w:rsidR="00E75D17" w:rsidRDefault="00E75D17" w:rsidP="006C5EF9">
      <w:pPr>
        <w:spacing w:before="0" w:after="160" w:line="256" w:lineRule="auto"/>
        <w:jc w:val="left"/>
        <w:rPr>
          <w:b/>
        </w:rPr>
      </w:pPr>
      <w:bookmarkStart w:id="304" w:name="_Toc522259315"/>
      <w:bookmarkEnd w:id="297"/>
      <w:bookmarkEnd w:id="298"/>
      <w:bookmarkEnd w:id="299"/>
    </w:p>
    <w:p w:rsidR="00B553C3" w:rsidRDefault="00B553C3" w:rsidP="006C5EF9">
      <w:pPr>
        <w:spacing w:before="0" w:after="160" w:line="256" w:lineRule="auto"/>
        <w:jc w:val="left"/>
        <w:rPr>
          <w:b/>
        </w:rPr>
      </w:pPr>
    </w:p>
    <w:p w:rsidR="00B553C3" w:rsidRDefault="00B553C3" w:rsidP="006C5EF9">
      <w:pPr>
        <w:spacing w:before="0" w:after="160" w:line="256" w:lineRule="auto"/>
        <w:jc w:val="left"/>
        <w:rPr>
          <w:b/>
        </w:rPr>
      </w:pPr>
    </w:p>
    <w:p w:rsidR="00B553C3" w:rsidRDefault="00B553C3" w:rsidP="006C5EF9">
      <w:pPr>
        <w:spacing w:before="0" w:after="160" w:line="256" w:lineRule="auto"/>
        <w:jc w:val="left"/>
        <w:rPr>
          <w:b/>
        </w:rPr>
      </w:pPr>
    </w:p>
    <w:p w:rsidR="00B553C3" w:rsidRDefault="00B553C3" w:rsidP="006C5EF9">
      <w:pPr>
        <w:spacing w:before="0" w:after="160" w:line="256" w:lineRule="auto"/>
        <w:jc w:val="left"/>
        <w:rPr>
          <w:b/>
        </w:rPr>
      </w:pPr>
    </w:p>
    <w:p w:rsidR="00B553C3" w:rsidRDefault="00B553C3" w:rsidP="006C5EF9">
      <w:pPr>
        <w:spacing w:before="0" w:after="160" w:line="256" w:lineRule="auto"/>
        <w:jc w:val="left"/>
        <w:rPr>
          <w:b/>
        </w:rPr>
      </w:pPr>
    </w:p>
    <w:p w:rsidR="00B553C3" w:rsidRDefault="00B553C3" w:rsidP="006C5EF9">
      <w:pPr>
        <w:spacing w:before="0" w:after="160" w:line="256" w:lineRule="auto"/>
        <w:jc w:val="left"/>
        <w:rPr>
          <w:b/>
        </w:rPr>
      </w:pPr>
    </w:p>
    <w:p w:rsidR="00B553C3" w:rsidRDefault="00B553C3" w:rsidP="006C5EF9">
      <w:pPr>
        <w:spacing w:before="0" w:after="160" w:line="256" w:lineRule="auto"/>
        <w:jc w:val="left"/>
        <w:rPr>
          <w:b/>
        </w:rPr>
      </w:pPr>
    </w:p>
    <w:p w:rsidR="00B553C3" w:rsidRDefault="00B553C3" w:rsidP="006C5EF9">
      <w:pPr>
        <w:spacing w:before="0" w:after="160" w:line="256" w:lineRule="auto"/>
        <w:jc w:val="left"/>
        <w:rPr>
          <w:b/>
        </w:rPr>
      </w:pPr>
    </w:p>
    <w:p w:rsidR="00B553C3" w:rsidRDefault="00B553C3" w:rsidP="006C5EF9">
      <w:pPr>
        <w:spacing w:before="0" w:after="160" w:line="256" w:lineRule="auto"/>
        <w:jc w:val="left"/>
        <w:rPr>
          <w:b/>
        </w:rPr>
      </w:pPr>
    </w:p>
    <w:p w:rsidR="00B553C3" w:rsidRDefault="00B553C3" w:rsidP="006C5EF9">
      <w:pPr>
        <w:spacing w:before="0" w:after="160" w:line="256" w:lineRule="auto"/>
        <w:jc w:val="left"/>
        <w:rPr>
          <w:b/>
        </w:rPr>
      </w:pPr>
    </w:p>
    <w:p w:rsidR="00B553C3" w:rsidRDefault="00B553C3" w:rsidP="006C5EF9">
      <w:pPr>
        <w:spacing w:before="0" w:after="160" w:line="256" w:lineRule="auto"/>
        <w:jc w:val="left"/>
        <w:rPr>
          <w:b/>
        </w:rPr>
      </w:pPr>
    </w:p>
    <w:p w:rsidR="00B553C3" w:rsidRDefault="00B553C3" w:rsidP="006C5EF9">
      <w:pPr>
        <w:spacing w:before="0" w:after="160" w:line="256" w:lineRule="auto"/>
        <w:jc w:val="left"/>
        <w:rPr>
          <w:b/>
        </w:rPr>
      </w:pPr>
    </w:p>
    <w:p w:rsidR="00B553C3" w:rsidRDefault="00B553C3" w:rsidP="006C5EF9">
      <w:pPr>
        <w:spacing w:before="0" w:after="160" w:line="256" w:lineRule="auto"/>
        <w:jc w:val="left"/>
        <w:rPr>
          <w:b/>
        </w:rPr>
      </w:pPr>
    </w:p>
    <w:p w:rsidR="00B553C3" w:rsidRDefault="00B553C3" w:rsidP="006C5EF9">
      <w:pPr>
        <w:spacing w:before="0" w:after="160" w:line="256" w:lineRule="auto"/>
        <w:jc w:val="left"/>
        <w:rPr>
          <w:b/>
        </w:rPr>
      </w:pPr>
    </w:p>
    <w:p w:rsidR="00B553C3" w:rsidRDefault="00B553C3" w:rsidP="006C5EF9">
      <w:pPr>
        <w:spacing w:before="0" w:after="160" w:line="256" w:lineRule="auto"/>
        <w:jc w:val="left"/>
        <w:rPr>
          <w:b/>
        </w:rPr>
      </w:pPr>
    </w:p>
    <w:p w:rsidR="00B553C3" w:rsidRDefault="00B553C3" w:rsidP="006C5EF9">
      <w:pPr>
        <w:spacing w:before="0" w:after="160" w:line="256" w:lineRule="auto"/>
        <w:jc w:val="left"/>
        <w:rPr>
          <w:b/>
        </w:rPr>
      </w:pPr>
    </w:p>
    <w:p w:rsidR="00B553C3" w:rsidRDefault="00B553C3" w:rsidP="006C5EF9">
      <w:pPr>
        <w:spacing w:before="0" w:after="160" w:line="256" w:lineRule="auto"/>
        <w:jc w:val="left"/>
        <w:rPr>
          <w:b/>
        </w:rPr>
      </w:pPr>
    </w:p>
    <w:p w:rsidR="00B553C3" w:rsidRDefault="00B553C3" w:rsidP="006C5EF9">
      <w:pPr>
        <w:spacing w:before="0" w:after="160" w:line="256" w:lineRule="auto"/>
        <w:jc w:val="left"/>
        <w:rPr>
          <w:b/>
        </w:rPr>
      </w:pPr>
    </w:p>
    <w:p w:rsidR="00B553C3" w:rsidRDefault="00B553C3" w:rsidP="006C5EF9">
      <w:pPr>
        <w:spacing w:before="0" w:after="160" w:line="256" w:lineRule="auto"/>
        <w:jc w:val="left"/>
        <w:rPr>
          <w:b/>
        </w:rPr>
      </w:pPr>
    </w:p>
    <w:p w:rsidR="00B553C3" w:rsidRDefault="00B553C3" w:rsidP="006C5EF9">
      <w:pPr>
        <w:spacing w:before="0" w:after="160" w:line="256" w:lineRule="auto"/>
        <w:jc w:val="left"/>
        <w:rPr>
          <w:b/>
        </w:rPr>
      </w:pPr>
    </w:p>
    <w:p w:rsidR="00B553C3" w:rsidRDefault="00B553C3" w:rsidP="006C5EF9">
      <w:pPr>
        <w:spacing w:before="0" w:after="160" w:line="256" w:lineRule="auto"/>
        <w:jc w:val="left"/>
        <w:rPr>
          <w:b/>
        </w:rPr>
      </w:pPr>
    </w:p>
    <w:p w:rsidR="00B553C3" w:rsidRDefault="00B553C3" w:rsidP="00001557">
      <w:pPr>
        <w:spacing w:before="0" w:after="160" w:line="256" w:lineRule="auto"/>
        <w:ind w:left="1276"/>
        <w:jc w:val="left"/>
        <w:rPr>
          <w:b/>
        </w:rPr>
      </w:pPr>
    </w:p>
    <w:p w:rsidR="00B553C3" w:rsidRDefault="00B553C3" w:rsidP="00001557">
      <w:pPr>
        <w:spacing w:before="0" w:after="160" w:line="256" w:lineRule="auto"/>
        <w:ind w:left="1276"/>
        <w:jc w:val="left"/>
        <w:rPr>
          <w:b/>
        </w:rPr>
      </w:pPr>
    </w:p>
    <w:p w:rsidR="00B553C3" w:rsidRDefault="00B553C3" w:rsidP="00001557">
      <w:pPr>
        <w:spacing w:before="0" w:after="160" w:line="256" w:lineRule="auto"/>
        <w:ind w:left="1276"/>
        <w:jc w:val="left"/>
        <w:rPr>
          <w:b/>
        </w:rPr>
      </w:pPr>
    </w:p>
    <w:p w:rsidR="009973B4" w:rsidRDefault="00001557" w:rsidP="00001557">
      <w:pPr>
        <w:spacing w:before="0" w:after="160" w:line="256" w:lineRule="auto"/>
        <w:ind w:left="1276"/>
        <w:jc w:val="left"/>
        <w:rPr>
          <w:b/>
        </w:rPr>
      </w:pPr>
      <w:r>
        <w:rPr>
          <w:b/>
        </w:rPr>
        <w:lastRenderedPageBreak/>
        <w:t>П</w:t>
      </w:r>
      <w:r w:rsidR="00D1250B">
        <w:rPr>
          <w:b/>
        </w:rPr>
        <w:t>РИЛОЖЕНИЕ </w:t>
      </w:r>
      <w:r w:rsidR="00742DD2">
        <w:rPr>
          <w:b/>
        </w:rPr>
        <w:t>3</w:t>
      </w:r>
      <w:r w:rsidR="009973B4" w:rsidRPr="00C43B3C">
        <w:rPr>
          <w:b/>
        </w:rPr>
        <w:t>:</w:t>
      </w:r>
      <w:r w:rsidR="00D144CE">
        <w:rPr>
          <w:b/>
        </w:rPr>
        <w:t xml:space="preserve"> </w:t>
      </w:r>
      <w:r w:rsidR="00D144CE" w:rsidRPr="00D144CE">
        <w:rPr>
          <w:b/>
        </w:rPr>
        <w:t>Сведения о начальной (максимальной) цене единицы товара</w:t>
      </w:r>
      <w:bookmarkEnd w:id="304"/>
    </w:p>
    <w:p w:rsidR="004A70C4" w:rsidRDefault="00E66D2B" w:rsidP="00001557">
      <w:pPr>
        <w:spacing w:before="0" w:after="160" w:line="256" w:lineRule="auto"/>
        <w:ind w:left="1276"/>
        <w:jc w:val="left"/>
        <w:rPr>
          <w:b/>
        </w:rPr>
      </w:pPr>
      <w:r>
        <w:rPr>
          <w:b/>
        </w:rPr>
        <w:t xml:space="preserve">НМЦ – </w:t>
      </w:r>
      <w:r w:rsidR="004A70C4">
        <w:rPr>
          <w:b/>
        </w:rPr>
        <w:t xml:space="preserve"> </w:t>
      </w:r>
      <w:r w:rsidR="00423B84">
        <w:rPr>
          <w:b/>
        </w:rPr>
        <w:t xml:space="preserve">390 138 (триста девяносто тысяч сто тридцать восемь) </w:t>
      </w:r>
      <w:r w:rsidR="004A70C4">
        <w:rPr>
          <w:b/>
        </w:rPr>
        <w:t>руб</w:t>
      </w:r>
      <w:r w:rsidR="00423B84">
        <w:rPr>
          <w:b/>
        </w:rPr>
        <w:t xml:space="preserve">лей, 00 копеек, в том числе </w:t>
      </w:r>
      <w:r>
        <w:rPr>
          <w:b/>
        </w:rPr>
        <w:t xml:space="preserve"> НДС</w:t>
      </w:r>
    </w:p>
    <w:tbl>
      <w:tblPr>
        <w:tblW w:w="9532" w:type="dxa"/>
        <w:tblInd w:w="113" w:type="dxa"/>
        <w:tblLook w:val="04A0" w:firstRow="1" w:lastRow="0" w:firstColumn="1" w:lastColumn="0" w:noHBand="0" w:noVBand="1"/>
      </w:tblPr>
      <w:tblGrid>
        <w:gridCol w:w="843"/>
        <w:gridCol w:w="3593"/>
        <w:gridCol w:w="917"/>
        <w:gridCol w:w="1387"/>
        <w:gridCol w:w="1245"/>
        <w:gridCol w:w="1547"/>
      </w:tblGrid>
      <w:tr w:rsidR="003F3678" w:rsidRPr="003F3678" w:rsidTr="006C5EF9">
        <w:trPr>
          <w:trHeight w:val="945"/>
        </w:trPr>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w:t>
            </w:r>
          </w:p>
        </w:tc>
        <w:tc>
          <w:tcPr>
            <w:tcW w:w="3593" w:type="dxa"/>
            <w:tcBorders>
              <w:top w:val="single" w:sz="4" w:space="0" w:color="auto"/>
              <w:left w:val="nil"/>
              <w:bottom w:val="single" w:sz="4" w:space="0" w:color="auto"/>
              <w:right w:val="single" w:sz="4" w:space="0" w:color="auto"/>
            </w:tcBorders>
            <w:shd w:val="clear" w:color="auto" w:fill="auto"/>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Наименование продукта</w:t>
            </w:r>
          </w:p>
        </w:tc>
        <w:tc>
          <w:tcPr>
            <w:tcW w:w="917" w:type="dxa"/>
            <w:tcBorders>
              <w:top w:val="single" w:sz="4" w:space="0" w:color="auto"/>
              <w:left w:val="nil"/>
              <w:bottom w:val="single" w:sz="4" w:space="0" w:color="auto"/>
              <w:right w:val="single" w:sz="4" w:space="0" w:color="auto"/>
            </w:tcBorders>
            <w:shd w:val="clear" w:color="auto" w:fill="auto"/>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Ед.изм.</w:t>
            </w:r>
          </w:p>
        </w:tc>
        <w:tc>
          <w:tcPr>
            <w:tcW w:w="1387" w:type="dxa"/>
            <w:tcBorders>
              <w:top w:val="single" w:sz="4" w:space="0" w:color="auto"/>
              <w:left w:val="nil"/>
              <w:bottom w:val="single" w:sz="4" w:space="0" w:color="auto"/>
              <w:right w:val="single" w:sz="4" w:space="0" w:color="auto"/>
            </w:tcBorders>
            <w:shd w:val="clear" w:color="auto" w:fill="auto"/>
            <w:vAlign w:val="center"/>
            <w:hideMark/>
          </w:tcPr>
          <w:p w:rsidR="003F3678" w:rsidRPr="003F3678" w:rsidRDefault="00E66D2B" w:rsidP="003F3678">
            <w:pPr>
              <w:spacing w:before="0"/>
              <w:jc w:val="center"/>
              <w:rPr>
                <w:rFonts w:eastAsia="Times New Roman"/>
                <w:color w:val="000000"/>
                <w:sz w:val="22"/>
                <w:szCs w:val="22"/>
                <w:lang w:eastAsia="ru-RU"/>
              </w:rPr>
            </w:pPr>
            <w:r>
              <w:rPr>
                <w:rFonts w:eastAsia="Times New Roman"/>
                <w:color w:val="000000"/>
                <w:sz w:val="22"/>
                <w:szCs w:val="22"/>
                <w:lang w:eastAsia="ru-RU"/>
              </w:rPr>
              <w:t>Кол-во</w:t>
            </w:r>
          </w:p>
        </w:tc>
        <w:tc>
          <w:tcPr>
            <w:tcW w:w="1245" w:type="dxa"/>
            <w:tcBorders>
              <w:top w:val="single" w:sz="4" w:space="0" w:color="auto"/>
              <w:left w:val="nil"/>
              <w:bottom w:val="single" w:sz="4" w:space="0" w:color="auto"/>
              <w:right w:val="single" w:sz="4" w:space="0" w:color="auto"/>
            </w:tcBorders>
            <w:shd w:val="clear" w:color="auto" w:fill="auto"/>
            <w:vAlign w:val="center"/>
            <w:hideMark/>
          </w:tcPr>
          <w:p w:rsidR="003F3678" w:rsidRPr="003F3678" w:rsidRDefault="003F3678" w:rsidP="003F3678">
            <w:pPr>
              <w:spacing w:before="0"/>
              <w:jc w:val="center"/>
              <w:rPr>
                <w:rFonts w:eastAsia="Times New Roman"/>
                <w:color w:val="000000"/>
                <w:sz w:val="24"/>
                <w:szCs w:val="24"/>
                <w:lang w:eastAsia="ru-RU"/>
              </w:rPr>
            </w:pPr>
            <w:r w:rsidRPr="003F3678">
              <w:rPr>
                <w:rFonts w:eastAsia="Times New Roman"/>
                <w:color w:val="000000"/>
                <w:sz w:val="24"/>
                <w:szCs w:val="24"/>
                <w:lang w:eastAsia="ru-RU"/>
              </w:rPr>
              <w:t xml:space="preserve">Средняя цена (руб) с НДС </w:t>
            </w:r>
          </w:p>
        </w:tc>
        <w:tc>
          <w:tcPr>
            <w:tcW w:w="1547" w:type="dxa"/>
            <w:tcBorders>
              <w:top w:val="single" w:sz="4" w:space="0" w:color="auto"/>
              <w:left w:val="nil"/>
              <w:bottom w:val="single" w:sz="4" w:space="0" w:color="auto"/>
              <w:right w:val="single" w:sz="4" w:space="0" w:color="auto"/>
            </w:tcBorders>
            <w:shd w:val="clear" w:color="auto" w:fill="auto"/>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 xml:space="preserve">Стоимость (руб) с НДС </w:t>
            </w:r>
          </w:p>
        </w:tc>
      </w:tr>
      <w:tr w:rsidR="003F3678" w:rsidRPr="003F3678" w:rsidTr="006C5EF9">
        <w:trPr>
          <w:trHeight w:val="300"/>
        </w:trPr>
        <w:tc>
          <w:tcPr>
            <w:tcW w:w="8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1</w:t>
            </w:r>
          </w:p>
        </w:tc>
        <w:tc>
          <w:tcPr>
            <w:tcW w:w="3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E66D2B" w:rsidP="003F3678">
            <w:pPr>
              <w:spacing w:before="0"/>
              <w:jc w:val="center"/>
              <w:rPr>
                <w:rFonts w:eastAsia="Times New Roman"/>
                <w:color w:val="000000"/>
                <w:sz w:val="22"/>
                <w:szCs w:val="22"/>
                <w:lang w:eastAsia="ru-RU"/>
              </w:rPr>
            </w:pPr>
            <w:r>
              <w:rPr>
                <w:rFonts w:eastAsia="Times New Roman"/>
                <w:color w:val="000000"/>
                <w:sz w:val="22"/>
                <w:szCs w:val="22"/>
                <w:lang w:eastAsia="ru-RU"/>
              </w:rPr>
              <w:t>Жидкость антисептическая для обработки рук</w:t>
            </w:r>
          </w:p>
        </w:tc>
        <w:tc>
          <w:tcPr>
            <w:tcW w:w="91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E66D2B" w:rsidP="003F3678">
            <w:pPr>
              <w:spacing w:before="0"/>
              <w:jc w:val="center"/>
              <w:rPr>
                <w:rFonts w:eastAsia="Times New Roman"/>
                <w:color w:val="000000"/>
                <w:sz w:val="22"/>
                <w:szCs w:val="22"/>
                <w:lang w:eastAsia="ru-RU"/>
              </w:rPr>
            </w:pPr>
            <w:r>
              <w:rPr>
                <w:rFonts w:eastAsia="Times New Roman"/>
                <w:color w:val="000000"/>
                <w:sz w:val="22"/>
                <w:szCs w:val="22"/>
                <w:lang w:eastAsia="ru-RU"/>
              </w:rPr>
              <w:t>л</w:t>
            </w:r>
          </w:p>
        </w:tc>
        <w:tc>
          <w:tcPr>
            <w:tcW w:w="138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8F0EAD">
            <w:pPr>
              <w:spacing w:before="0"/>
              <w:jc w:val="center"/>
              <w:rPr>
                <w:rFonts w:eastAsia="Times New Roman"/>
                <w:color w:val="000000"/>
                <w:sz w:val="22"/>
                <w:szCs w:val="22"/>
                <w:lang w:eastAsia="ru-RU"/>
              </w:rPr>
            </w:pPr>
            <w:r w:rsidRPr="003F3678">
              <w:rPr>
                <w:rFonts w:eastAsia="Times New Roman"/>
                <w:color w:val="000000"/>
                <w:sz w:val="22"/>
                <w:szCs w:val="22"/>
                <w:lang w:eastAsia="ru-RU"/>
              </w:rPr>
              <w:t xml:space="preserve">     </w:t>
            </w:r>
            <w:r w:rsidR="00E66D2B">
              <w:rPr>
                <w:rFonts w:eastAsia="Times New Roman"/>
                <w:color w:val="000000"/>
                <w:sz w:val="22"/>
                <w:szCs w:val="22"/>
                <w:lang w:eastAsia="ru-RU"/>
              </w:rPr>
              <w:t>700</w:t>
            </w:r>
          </w:p>
        </w:tc>
        <w:tc>
          <w:tcPr>
            <w:tcW w:w="12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8F0EAD">
            <w:pPr>
              <w:spacing w:before="0"/>
              <w:jc w:val="center"/>
              <w:rPr>
                <w:rFonts w:eastAsia="Times New Roman"/>
                <w:color w:val="000000"/>
                <w:sz w:val="22"/>
                <w:szCs w:val="22"/>
                <w:lang w:eastAsia="ru-RU"/>
              </w:rPr>
            </w:pPr>
            <w:r w:rsidRPr="003F3678">
              <w:rPr>
                <w:rFonts w:eastAsia="Times New Roman"/>
                <w:color w:val="000000"/>
                <w:sz w:val="22"/>
                <w:szCs w:val="22"/>
                <w:lang w:eastAsia="ru-RU"/>
              </w:rPr>
              <w:t xml:space="preserve"> </w:t>
            </w:r>
            <w:r w:rsidR="000C6CA7">
              <w:rPr>
                <w:rFonts w:eastAsia="Times New Roman"/>
                <w:color w:val="000000"/>
                <w:sz w:val="22"/>
                <w:szCs w:val="22"/>
                <w:lang w:eastAsia="ru-RU"/>
              </w:rPr>
              <w:t>557,34</w:t>
            </w:r>
            <w:r w:rsidRPr="003F3678">
              <w:rPr>
                <w:rFonts w:eastAsia="Times New Roman"/>
                <w:color w:val="000000"/>
                <w:sz w:val="22"/>
                <w:szCs w:val="22"/>
                <w:lang w:eastAsia="ru-RU"/>
              </w:rPr>
              <w:t xml:space="preserve">         </w:t>
            </w:r>
          </w:p>
        </w:tc>
        <w:tc>
          <w:tcPr>
            <w:tcW w:w="154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8F0EAD">
            <w:pPr>
              <w:spacing w:before="0"/>
              <w:jc w:val="center"/>
              <w:rPr>
                <w:rFonts w:eastAsia="Times New Roman"/>
                <w:color w:val="000000"/>
                <w:sz w:val="22"/>
                <w:szCs w:val="22"/>
                <w:lang w:eastAsia="ru-RU"/>
              </w:rPr>
            </w:pPr>
            <w:r w:rsidRPr="003F3678">
              <w:rPr>
                <w:rFonts w:eastAsia="Times New Roman"/>
                <w:color w:val="000000"/>
                <w:sz w:val="22"/>
                <w:szCs w:val="22"/>
                <w:lang w:eastAsia="ru-RU"/>
              </w:rPr>
              <w:t xml:space="preserve">    </w:t>
            </w:r>
            <w:r w:rsidR="000C6CA7">
              <w:rPr>
                <w:rFonts w:eastAsia="Times New Roman"/>
                <w:color w:val="000000"/>
                <w:sz w:val="22"/>
                <w:szCs w:val="22"/>
                <w:lang w:eastAsia="ru-RU"/>
              </w:rPr>
              <w:t>390 138,00</w:t>
            </w:r>
            <w:r w:rsidRPr="003F3678">
              <w:rPr>
                <w:rFonts w:eastAsia="Times New Roman"/>
                <w:color w:val="000000"/>
                <w:sz w:val="22"/>
                <w:szCs w:val="22"/>
                <w:lang w:eastAsia="ru-RU"/>
              </w:rPr>
              <w:t xml:space="preserve">  </w:t>
            </w:r>
          </w:p>
        </w:tc>
      </w:tr>
      <w:tr w:rsidR="003F3678" w:rsidRPr="003F3678" w:rsidTr="006C5EF9">
        <w:trPr>
          <w:trHeight w:val="300"/>
        </w:trPr>
        <w:tc>
          <w:tcPr>
            <w:tcW w:w="843"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3593"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38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245"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54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r>
      <w:tr w:rsidR="003F3678" w:rsidRPr="003F3678" w:rsidTr="006C5EF9">
        <w:trPr>
          <w:trHeight w:val="300"/>
        </w:trPr>
        <w:tc>
          <w:tcPr>
            <w:tcW w:w="843"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3593"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38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245"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54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r>
      <w:tr w:rsidR="003F3678" w:rsidRPr="003F3678" w:rsidTr="006C5EF9">
        <w:trPr>
          <w:trHeight w:val="300"/>
        </w:trPr>
        <w:tc>
          <w:tcPr>
            <w:tcW w:w="843"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3593"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38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245"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54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r>
      <w:tr w:rsidR="003F3678" w:rsidRPr="003F3678" w:rsidTr="006C5EF9">
        <w:trPr>
          <w:trHeight w:val="300"/>
        </w:trPr>
        <w:tc>
          <w:tcPr>
            <w:tcW w:w="843"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3593"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38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245"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54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r>
      <w:tr w:rsidR="003F3678" w:rsidRPr="003F3678" w:rsidTr="006C5EF9">
        <w:trPr>
          <w:trHeight w:val="300"/>
        </w:trPr>
        <w:tc>
          <w:tcPr>
            <w:tcW w:w="843"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3593"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38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245"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54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r>
      <w:tr w:rsidR="003F3678" w:rsidRPr="003F3678" w:rsidTr="006C5EF9">
        <w:trPr>
          <w:trHeight w:val="300"/>
        </w:trPr>
        <w:tc>
          <w:tcPr>
            <w:tcW w:w="843"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3593"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38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245"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54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r>
      <w:tr w:rsidR="004A70C4" w:rsidRPr="003F3678" w:rsidTr="006C5EF9">
        <w:trPr>
          <w:trHeight w:val="300"/>
        </w:trPr>
        <w:tc>
          <w:tcPr>
            <w:tcW w:w="843" w:type="dxa"/>
            <w:tcBorders>
              <w:top w:val="nil"/>
              <w:left w:val="single" w:sz="4" w:space="0" w:color="auto"/>
              <w:bottom w:val="single" w:sz="4" w:space="0" w:color="auto"/>
              <w:right w:val="single" w:sz="4" w:space="0" w:color="auto"/>
            </w:tcBorders>
            <w:shd w:val="clear" w:color="auto" w:fill="auto"/>
            <w:noWrap/>
            <w:vAlign w:val="bottom"/>
          </w:tcPr>
          <w:p w:rsidR="004A70C4" w:rsidRPr="003F3678" w:rsidRDefault="004A70C4" w:rsidP="003F3678">
            <w:pPr>
              <w:spacing w:before="0"/>
              <w:jc w:val="left"/>
              <w:rPr>
                <w:rFonts w:eastAsia="Times New Roman"/>
                <w:color w:val="000000"/>
                <w:sz w:val="22"/>
                <w:szCs w:val="22"/>
                <w:lang w:eastAsia="ru-RU"/>
              </w:rPr>
            </w:pPr>
          </w:p>
        </w:tc>
        <w:tc>
          <w:tcPr>
            <w:tcW w:w="3593" w:type="dxa"/>
            <w:tcBorders>
              <w:top w:val="nil"/>
              <w:left w:val="nil"/>
              <w:bottom w:val="single" w:sz="4" w:space="0" w:color="auto"/>
              <w:right w:val="single" w:sz="4" w:space="0" w:color="auto"/>
            </w:tcBorders>
            <w:shd w:val="clear" w:color="auto" w:fill="auto"/>
            <w:noWrap/>
            <w:vAlign w:val="bottom"/>
          </w:tcPr>
          <w:p w:rsidR="004A70C4" w:rsidRPr="003F3678" w:rsidRDefault="00E66D2B" w:rsidP="00E66D2B">
            <w:pPr>
              <w:spacing w:before="0"/>
              <w:jc w:val="left"/>
              <w:rPr>
                <w:rFonts w:eastAsia="Times New Roman"/>
                <w:color w:val="000000"/>
                <w:sz w:val="22"/>
                <w:szCs w:val="22"/>
                <w:lang w:eastAsia="ru-RU"/>
              </w:rPr>
            </w:pPr>
            <w:r>
              <w:rPr>
                <w:rFonts w:eastAsia="Times New Roman"/>
                <w:color w:val="000000"/>
                <w:sz w:val="22"/>
                <w:szCs w:val="22"/>
                <w:lang w:eastAsia="ru-RU"/>
              </w:rPr>
              <w:t>Доставка авто</w:t>
            </w:r>
          </w:p>
        </w:tc>
        <w:tc>
          <w:tcPr>
            <w:tcW w:w="917" w:type="dxa"/>
            <w:tcBorders>
              <w:top w:val="nil"/>
              <w:left w:val="nil"/>
              <w:bottom w:val="single" w:sz="4" w:space="0" w:color="auto"/>
              <w:right w:val="single" w:sz="4" w:space="0" w:color="auto"/>
            </w:tcBorders>
            <w:shd w:val="clear" w:color="auto" w:fill="auto"/>
            <w:noWrap/>
            <w:vAlign w:val="bottom"/>
          </w:tcPr>
          <w:p w:rsidR="004A70C4" w:rsidRPr="003F3678" w:rsidRDefault="004A70C4" w:rsidP="003F3678">
            <w:pPr>
              <w:spacing w:before="0"/>
              <w:jc w:val="left"/>
              <w:rPr>
                <w:rFonts w:eastAsia="Times New Roman"/>
                <w:color w:val="000000"/>
                <w:sz w:val="22"/>
                <w:szCs w:val="22"/>
                <w:lang w:eastAsia="ru-RU"/>
              </w:rPr>
            </w:pPr>
          </w:p>
        </w:tc>
        <w:tc>
          <w:tcPr>
            <w:tcW w:w="1387" w:type="dxa"/>
            <w:tcBorders>
              <w:top w:val="nil"/>
              <w:left w:val="nil"/>
              <w:bottom w:val="single" w:sz="4" w:space="0" w:color="auto"/>
              <w:right w:val="single" w:sz="4" w:space="0" w:color="auto"/>
            </w:tcBorders>
            <w:shd w:val="clear" w:color="auto" w:fill="auto"/>
            <w:noWrap/>
            <w:vAlign w:val="bottom"/>
          </w:tcPr>
          <w:p w:rsidR="004A70C4" w:rsidRPr="003F3678" w:rsidRDefault="004A70C4" w:rsidP="00C62D59">
            <w:pPr>
              <w:spacing w:before="0"/>
              <w:jc w:val="left"/>
              <w:rPr>
                <w:rFonts w:eastAsia="Times New Roman"/>
                <w:color w:val="000000"/>
                <w:sz w:val="22"/>
                <w:szCs w:val="22"/>
                <w:lang w:eastAsia="ru-RU"/>
              </w:rPr>
            </w:pPr>
          </w:p>
        </w:tc>
        <w:tc>
          <w:tcPr>
            <w:tcW w:w="1245" w:type="dxa"/>
            <w:tcBorders>
              <w:top w:val="nil"/>
              <w:left w:val="nil"/>
              <w:bottom w:val="single" w:sz="4" w:space="0" w:color="auto"/>
              <w:right w:val="single" w:sz="4" w:space="0" w:color="auto"/>
            </w:tcBorders>
            <w:shd w:val="clear" w:color="auto" w:fill="auto"/>
            <w:noWrap/>
            <w:vAlign w:val="bottom"/>
          </w:tcPr>
          <w:p w:rsidR="004A70C4" w:rsidRPr="003F3678" w:rsidRDefault="004A70C4" w:rsidP="003F3678">
            <w:pPr>
              <w:spacing w:before="0"/>
              <w:jc w:val="left"/>
              <w:rPr>
                <w:rFonts w:eastAsia="Times New Roman"/>
                <w:color w:val="000000"/>
                <w:sz w:val="22"/>
                <w:szCs w:val="22"/>
                <w:lang w:eastAsia="ru-RU"/>
              </w:rPr>
            </w:pPr>
          </w:p>
        </w:tc>
        <w:tc>
          <w:tcPr>
            <w:tcW w:w="1547" w:type="dxa"/>
            <w:tcBorders>
              <w:top w:val="nil"/>
              <w:left w:val="nil"/>
              <w:bottom w:val="single" w:sz="4" w:space="0" w:color="auto"/>
              <w:right w:val="single" w:sz="4" w:space="0" w:color="auto"/>
            </w:tcBorders>
            <w:shd w:val="clear" w:color="auto" w:fill="auto"/>
            <w:noWrap/>
            <w:vAlign w:val="bottom"/>
          </w:tcPr>
          <w:p w:rsidR="004A70C4" w:rsidRPr="004A70C4" w:rsidRDefault="004A70C4" w:rsidP="004A70C4">
            <w:pPr>
              <w:spacing w:before="0"/>
              <w:jc w:val="center"/>
              <w:rPr>
                <w:rFonts w:eastAsia="Times New Roman"/>
                <w:b/>
                <w:color w:val="000000"/>
                <w:sz w:val="22"/>
                <w:szCs w:val="22"/>
                <w:lang w:eastAsia="ru-RU"/>
              </w:rPr>
            </w:pPr>
          </w:p>
        </w:tc>
      </w:tr>
      <w:tr w:rsidR="003F3678" w:rsidRPr="003F3678" w:rsidTr="006C5EF9">
        <w:trPr>
          <w:trHeight w:val="300"/>
        </w:trPr>
        <w:tc>
          <w:tcPr>
            <w:tcW w:w="843" w:type="dxa"/>
            <w:tcBorders>
              <w:top w:val="nil"/>
              <w:left w:val="single" w:sz="4" w:space="0" w:color="auto"/>
              <w:bottom w:val="single" w:sz="4" w:space="0" w:color="auto"/>
              <w:right w:val="single" w:sz="4" w:space="0" w:color="auto"/>
            </w:tcBorders>
            <w:shd w:val="clear" w:color="auto" w:fill="auto"/>
            <w:noWrap/>
            <w:vAlign w:val="bottom"/>
            <w:hideMark/>
          </w:tcPr>
          <w:p w:rsidR="003F3678" w:rsidRPr="003F3678" w:rsidRDefault="003F3678" w:rsidP="003F3678">
            <w:pPr>
              <w:spacing w:before="0"/>
              <w:jc w:val="left"/>
              <w:rPr>
                <w:rFonts w:eastAsia="Times New Roman"/>
                <w:color w:val="000000"/>
                <w:sz w:val="22"/>
                <w:szCs w:val="22"/>
                <w:lang w:eastAsia="ru-RU"/>
              </w:rPr>
            </w:pPr>
            <w:r w:rsidRPr="003F3678">
              <w:rPr>
                <w:rFonts w:eastAsia="Times New Roman"/>
                <w:color w:val="000000"/>
                <w:sz w:val="22"/>
                <w:szCs w:val="22"/>
                <w:lang w:eastAsia="ru-RU"/>
              </w:rPr>
              <w:t>Итого:</w:t>
            </w:r>
          </w:p>
        </w:tc>
        <w:tc>
          <w:tcPr>
            <w:tcW w:w="3593" w:type="dxa"/>
            <w:tcBorders>
              <w:top w:val="nil"/>
              <w:left w:val="nil"/>
              <w:bottom w:val="single" w:sz="4" w:space="0" w:color="auto"/>
              <w:right w:val="single" w:sz="4" w:space="0" w:color="auto"/>
            </w:tcBorders>
            <w:shd w:val="clear" w:color="auto" w:fill="auto"/>
            <w:noWrap/>
            <w:vAlign w:val="bottom"/>
            <w:hideMark/>
          </w:tcPr>
          <w:p w:rsidR="003F3678" w:rsidRPr="003F3678" w:rsidRDefault="003F3678" w:rsidP="003F3678">
            <w:pPr>
              <w:spacing w:before="0"/>
              <w:jc w:val="left"/>
              <w:rPr>
                <w:rFonts w:eastAsia="Times New Roman"/>
                <w:color w:val="000000"/>
                <w:sz w:val="22"/>
                <w:szCs w:val="22"/>
                <w:lang w:eastAsia="ru-RU"/>
              </w:rPr>
            </w:pPr>
            <w:r w:rsidRPr="003F3678">
              <w:rPr>
                <w:rFonts w:eastAsia="Times New Roman"/>
                <w:color w:val="000000"/>
                <w:sz w:val="22"/>
                <w:szCs w:val="22"/>
                <w:lang w:eastAsia="ru-RU"/>
              </w:rPr>
              <w:t> </w:t>
            </w:r>
            <w:r w:rsidR="004A70C4">
              <w:rPr>
                <w:rFonts w:eastAsia="Times New Roman"/>
                <w:color w:val="000000"/>
                <w:sz w:val="22"/>
                <w:szCs w:val="22"/>
                <w:lang w:eastAsia="ru-RU"/>
              </w:rPr>
              <w:t>С учетом транспортных расходов</w:t>
            </w:r>
          </w:p>
        </w:tc>
        <w:tc>
          <w:tcPr>
            <w:tcW w:w="917" w:type="dxa"/>
            <w:tcBorders>
              <w:top w:val="nil"/>
              <w:left w:val="nil"/>
              <w:bottom w:val="single" w:sz="4" w:space="0" w:color="auto"/>
              <w:right w:val="single" w:sz="4" w:space="0" w:color="auto"/>
            </w:tcBorders>
            <w:shd w:val="clear" w:color="auto" w:fill="auto"/>
            <w:noWrap/>
            <w:vAlign w:val="bottom"/>
            <w:hideMark/>
          </w:tcPr>
          <w:p w:rsidR="003F3678" w:rsidRPr="003F3678" w:rsidRDefault="003F3678" w:rsidP="003F3678">
            <w:pPr>
              <w:spacing w:before="0"/>
              <w:jc w:val="left"/>
              <w:rPr>
                <w:rFonts w:eastAsia="Times New Roman"/>
                <w:color w:val="000000"/>
                <w:sz w:val="22"/>
                <w:szCs w:val="22"/>
                <w:lang w:eastAsia="ru-RU"/>
              </w:rPr>
            </w:pPr>
            <w:r w:rsidRPr="003F3678">
              <w:rPr>
                <w:rFonts w:eastAsia="Times New Roman"/>
                <w:color w:val="000000"/>
                <w:sz w:val="22"/>
                <w:szCs w:val="22"/>
                <w:lang w:eastAsia="ru-RU"/>
              </w:rPr>
              <w:t> </w:t>
            </w:r>
          </w:p>
        </w:tc>
        <w:tc>
          <w:tcPr>
            <w:tcW w:w="1387" w:type="dxa"/>
            <w:tcBorders>
              <w:top w:val="nil"/>
              <w:left w:val="nil"/>
              <w:bottom w:val="single" w:sz="4" w:space="0" w:color="auto"/>
              <w:right w:val="single" w:sz="4" w:space="0" w:color="auto"/>
            </w:tcBorders>
            <w:shd w:val="clear" w:color="auto" w:fill="auto"/>
            <w:noWrap/>
            <w:vAlign w:val="bottom"/>
            <w:hideMark/>
          </w:tcPr>
          <w:p w:rsidR="003F3678" w:rsidRPr="003F3678" w:rsidRDefault="003F3678" w:rsidP="00C62D59">
            <w:pPr>
              <w:spacing w:before="0"/>
              <w:jc w:val="left"/>
              <w:rPr>
                <w:rFonts w:eastAsia="Times New Roman"/>
                <w:color w:val="000000"/>
                <w:sz w:val="22"/>
                <w:szCs w:val="22"/>
                <w:lang w:eastAsia="ru-RU"/>
              </w:rPr>
            </w:pPr>
            <w:r w:rsidRPr="003F3678">
              <w:rPr>
                <w:rFonts w:eastAsia="Times New Roman"/>
                <w:color w:val="000000"/>
                <w:sz w:val="22"/>
                <w:szCs w:val="22"/>
                <w:lang w:eastAsia="ru-RU"/>
              </w:rPr>
              <w:t xml:space="preserve">     </w:t>
            </w:r>
          </w:p>
        </w:tc>
        <w:tc>
          <w:tcPr>
            <w:tcW w:w="1245" w:type="dxa"/>
            <w:tcBorders>
              <w:top w:val="nil"/>
              <w:left w:val="nil"/>
              <w:bottom w:val="single" w:sz="4" w:space="0" w:color="auto"/>
              <w:right w:val="single" w:sz="4" w:space="0" w:color="auto"/>
            </w:tcBorders>
            <w:shd w:val="clear" w:color="auto" w:fill="auto"/>
            <w:noWrap/>
            <w:vAlign w:val="bottom"/>
            <w:hideMark/>
          </w:tcPr>
          <w:p w:rsidR="003F3678" w:rsidRPr="003F3678" w:rsidRDefault="003F3678" w:rsidP="003F3678">
            <w:pPr>
              <w:spacing w:before="0"/>
              <w:jc w:val="left"/>
              <w:rPr>
                <w:rFonts w:eastAsia="Times New Roman"/>
                <w:color w:val="000000"/>
                <w:sz w:val="22"/>
                <w:szCs w:val="22"/>
                <w:lang w:eastAsia="ru-RU"/>
              </w:rPr>
            </w:pPr>
            <w:r w:rsidRPr="003F3678">
              <w:rPr>
                <w:rFonts w:eastAsia="Times New Roman"/>
                <w:color w:val="000000"/>
                <w:sz w:val="22"/>
                <w:szCs w:val="22"/>
                <w:lang w:eastAsia="ru-RU"/>
              </w:rPr>
              <w:t> </w:t>
            </w:r>
          </w:p>
        </w:tc>
        <w:tc>
          <w:tcPr>
            <w:tcW w:w="1547" w:type="dxa"/>
            <w:tcBorders>
              <w:top w:val="nil"/>
              <w:left w:val="nil"/>
              <w:bottom w:val="single" w:sz="4" w:space="0" w:color="auto"/>
              <w:right w:val="single" w:sz="4" w:space="0" w:color="auto"/>
            </w:tcBorders>
            <w:shd w:val="clear" w:color="auto" w:fill="auto"/>
            <w:noWrap/>
            <w:vAlign w:val="bottom"/>
            <w:hideMark/>
          </w:tcPr>
          <w:p w:rsidR="003F3678" w:rsidRPr="004A70C4" w:rsidRDefault="006C5EF9" w:rsidP="008F0EAD">
            <w:pPr>
              <w:spacing w:before="0"/>
              <w:jc w:val="left"/>
              <w:rPr>
                <w:rFonts w:eastAsia="Times New Roman"/>
                <w:b/>
                <w:color w:val="000000"/>
                <w:sz w:val="22"/>
                <w:szCs w:val="22"/>
                <w:lang w:eastAsia="ru-RU"/>
              </w:rPr>
            </w:pPr>
            <w:r>
              <w:rPr>
                <w:rFonts w:eastAsia="Times New Roman"/>
                <w:color w:val="000000"/>
                <w:sz w:val="22"/>
                <w:szCs w:val="22"/>
                <w:lang w:eastAsia="ru-RU"/>
              </w:rPr>
              <w:t xml:space="preserve">  </w:t>
            </w:r>
            <w:r w:rsidR="003F3678" w:rsidRPr="003F3678">
              <w:rPr>
                <w:rFonts w:eastAsia="Times New Roman"/>
                <w:color w:val="000000"/>
                <w:sz w:val="22"/>
                <w:szCs w:val="22"/>
                <w:lang w:eastAsia="ru-RU"/>
              </w:rPr>
              <w:t xml:space="preserve">  </w:t>
            </w:r>
            <w:r w:rsidR="000C6CA7">
              <w:rPr>
                <w:rFonts w:eastAsia="Times New Roman"/>
                <w:b/>
                <w:color w:val="000000"/>
                <w:sz w:val="22"/>
                <w:szCs w:val="22"/>
                <w:lang w:eastAsia="ru-RU"/>
              </w:rPr>
              <w:t>390 138,00</w:t>
            </w:r>
          </w:p>
        </w:tc>
      </w:tr>
    </w:tbl>
    <w:p w:rsidR="00001557" w:rsidRPr="00F66DF2" w:rsidRDefault="00001557" w:rsidP="00F66DF2">
      <w:pPr>
        <w:spacing w:before="0" w:after="160" w:line="256" w:lineRule="auto"/>
        <w:jc w:val="left"/>
        <w:rPr>
          <w:rFonts w:ascii="Calibri" w:eastAsia="Calibri" w:hAnsi="Calibri"/>
          <w:sz w:val="22"/>
          <w:szCs w:val="22"/>
        </w:rPr>
      </w:pPr>
    </w:p>
    <w:p w:rsidR="004B3F51" w:rsidRDefault="004B3F51" w:rsidP="00714027"/>
    <w:p w:rsidR="004B3F51" w:rsidRDefault="004B3F51"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057CCC">
      <w:pPr>
        <w:rPr>
          <w:b/>
        </w:rPr>
        <w:sectPr w:rsidR="00601F4F" w:rsidSect="00601F4F">
          <w:pgSz w:w="11906" w:h="16838"/>
          <w:pgMar w:top="1134" w:right="1134" w:bottom="249" w:left="1134" w:header="709" w:footer="709" w:gutter="0"/>
          <w:cols w:space="708"/>
          <w:docGrid w:linePitch="360"/>
        </w:sectPr>
      </w:pPr>
    </w:p>
    <w:p w:rsidR="00601F4F" w:rsidRPr="00601F4F" w:rsidRDefault="00601F4F" w:rsidP="00601F4F">
      <w:pPr>
        <w:ind w:left="709"/>
      </w:pPr>
      <w:r w:rsidRPr="00601F4F">
        <w:rPr>
          <w:b/>
        </w:rPr>
        <w:lastRenderedPageBreak/>
        <w:t xml:space="preserve">9.4 Приложение 4: </w:t>
      </w:r>
      <w:r w:rsidRPr="00601F4F">
        <w:t>Методика оценки заявок участников</w:t>
      </w:r>
    </w:p>
    <w:p w:rsidR="00601F4F" w:rsidRPr="00601F4F" w:rsidRDefault="00601F4F" w:rsidP="00601F4F">
      <w:pPr>
        <w:ind w:left="709"/>
      </w:pPr>
      <w:r w:rsidRPr="00601F4F">
        <w:t>В данном примере устанавливается следующее долевое соотношение значимости критериев оценки:</w:t>
      </w:r>
    </w:p>
    <w:p w:rsidR="00601F4F" w:rsidRPr="00601F4F" w:rsidRDefault="00601F4F" w:rsidP="00601F4F">
      <w:pPr>
        <w:ind w:left="709"/>
      </w:pPr>
    </w:p>
    <w:tbl>
      <w:tblPr>
        <w:tblW w:w="7719" w:type="dxa"/>
        <w:tblInd w:w="817" w:type="dxa"/>
        <w:tblLook w:val="04A0" w:firstRow="1" w:lastRow="0" w:firstColumn="1" w:lastColumn="0" w:noHBand="0" w:noVBand="1"/>
      </w:tblPr>
      <w:tblGrid>
        <w:gridCol w:w="3861"/>
        <w:gridCol w:w="3858"/>
      </w:tblGrid>
      <w:tr w:rsidR="00601F4F" w:rsidRPr="00601F4F" w:rsidTr="00601F4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601F4F" w:rsidRPr="00601F4F" w:rsidRDefault="00601F4F" w:rsidP="00601F4F">
            <w:r w:rsidRPr="00601F4F">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01F4F" w:rsidRPr="00601F4F" w:rsidRDefault="00601F4F" w:rsidP="00601F4F">
            <w:pPr>
              <w:rPr>
                <w:bCs/>
              </w:rPr>
            </w:pPr>
            <w:r w:rsidRPr="00601F4F">
              <w:rPr>
                <w:bCs/>
              </w:rPr>
              <w:t>Значимость (вес) критерия оценки</w:t>
            </w:r>
          </w:p>
        </w:tc>
      </w:tr>
      <w:tr w:rsidR="00601F4F" w:rsidRPr="00601F4F" w:rsidTr="00601F4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01F4F" w:rsidRPr="00601F4F" w:rsidRDefault="00601F4F" w:rsidP="00601F4F">
            <w:pPr>
              <w:rPr>
                <w:b/>
                <w:bCs/>
              </w:rPr>
            </w:pPr>
            <w:r w:rsidRPr="00601F4F">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1F4F" w:rsidRPr="00601F4F" w:rsidRDefault="00601F4F" w:rsidP="00601F4F">
            <w:pPr>
              <w:rPr>
                <w:b/>
                <w:bCs/>
              </w:rPr>
            </w:pPr>
            <w:r w:rsidRPr="00601F4F">
              <w:rPr>
                <w:b/>
                <w:bCs/>
              </w:rPr>
              <w:t>70% (В =0,7)</w:t>
            </w:r>
          </w:p>
        </w:tc>
      </w:tr>
      <w:tr w:rsidR="00601F4F" w:rsidRPr="00601F4F" w:rsidTr="00601F4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01F4F" w:rsidRPr="00601F4F" w:rsidRDefault="00601F4F" w:rsidP="00601F4F">
            <w:pPr>
              <w:rPr>
                <w:b/>
                <w:bCs/>
              </w:rPr>
            </w:pPr>
            <w:r w:rsidRPr="00601F4F">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601F4F" w:rsidRPr="00601F4F" w:rsidRDefault="00601F4F" w:rsidP="00601F4F">
            <w:pPr>
              <w:rPr>
                <w:b/>
                <w:bCs/>
              </w:rPr>
            </w:pPr>
            <w:r w:rsidRPr="00601F4F">
              <w:rPr>
                <w:b/>
                <w:bCs/>
              </w:rPr>
              <w:t>30% (В=0,3)</w:t>
            </w:r>
          </w:p>
        </w:tc>
      </w:tr>
      <w:tr w:rsidR="00601F4F" w:rsidRPr="00601F4F" w:rsidTr="00601F4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01F4F" w:rsidRPr="00601F4F" w:rsidRDefault="00601F4F" w:rsidP="00601F4F">
            <w:pPr>
              <w:rPr>
                <w:b/>
                <w:bCs/>
              </w:rPr>
            </w:pPr>
            <w:r w:rsidRPr="00601F4F">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601F4F" w:rsidRPr="00601F4F" w:rsidRDefault="00601F4F" w:rsidP="00601F4F">
            <w:pPr>
              <w:rPr>
                <w:b/>
                <w:bCs/>
              </w:rPr>
            </w:pPr>
            <w:r w:rsidRPr="00601F4F">
              <w:rPr>
                <w:b/>
                <w:bCs/>
              </w:rPr>
              <w:t>100% (В=1)</w:t>
            </w:r>
          </w:p>
        </w:tc>
      </w:tr>
    </w:tbl>
    <w:tbl>
      <w:tblPr>
        <w:tblStyle w:val="af9"/>
        <w:tblW w:w="15200" w:type="dxa"/>
        <w:tblInd w:w="817" w:type="dxa"/>
        <w:tblLayout w:type="fixed"/>
        <w:tblLook w:val="04A0" w:firstRow="1" w:lastRow="0" w:firstColumn="1" w:lastColumn="0" w:noHBand="0" w:noVBand="1"/>
      </w:tblPr>
      <w:tblGrid>
        <w:gridCol w:w="851"/>
        <w:gridCol w:w="1417"/>
        <w:gridCol w:w="1418"/>
        <w:gridCol w:w="2267"/>
        <w:gridCol w:w="1163"/>
        <w:gridCol w:w="992"/>
        <w:gridCol w:w="2410"/>
        <w:gridCol w:w="4682"/>
      </w:tblGrid>
      <w:tr w:rsidR="00601F4F" w:rsidRPr="00601F4F" w:rsidTr="00601F4F">
        <w:trPr>
          <w:cantSplit/>
        </w:trPr>
        <w:tc>
          <w:tcPr>
            <w:tcW w:w="851" w:type="dxa"/>
            <w:vMerge w:val="restart"/>
            <w:shd w:val="clear" w:color="auto" w:fill="C6D9F1" w:themeFill="text2" w:themeFillTint="33"/>
          </w:tcPr>
          <w:p w:rsidR="00601F4F" w:rsidRPr="00601F4F" w:rsidRDefault="00601F4F" w:rsidP="00601F4F">
            <w:r w:rsidRPr="00601F4F">
              <w:rPr>
                <w:b/>
              </w:rPr>
              <w:br w:type="page"/>
            </w:r>
            <w:r w:rsidRPr="00601F4F">
              <w:t>Номер критерия оценки в структуре</w:t>
            </w:r>
          </w:p>
        </w:tc>
        <w:tc>
          <w:tcPr>
            <w:tcW w:w="1417" w:type="dxa"/>
            <w:vMerge w:val="restart"/>
            <w:shd w:val="clear" w:color="auto" w:fill="C6D9F1" w:themeFill="text2" w:themeFillTint="33"/>
          </w:tcPr>
          <w:p w:rsidR="00601F4F" w:rsidRPr="00601F4F" w:rsidRDefault="00601F4F" w:rsidP="00601F4F">
            <w:r w:rsidRPr="00601F4F">
              <w:t>Вид критерия оценки</w:t>
            </w:r>
          </w:p>
        </w:tc>
        <w:tc>
          <w:tcPr>
            <w:tcW w:w="4848" w:type="dxa"/>
            <w:gridSpan w:val="3"/>
            <w:shd w:val="clear" w:color="auto" w:fill="C6D9F1" w:themeFill="text2" w:themeFillTint="33"/>
          </w:tcPr>
          <w:p w:rsidR="00601F4F" w:rsidRPr="00601F4F" w:rsidRDefault="00601F4F" w:rsidP="00601F4F">
            <w:r w:rsidRPr="00601F4F">
              <w:t>Наименование критерия оценки</w:t>
            </w:r>
          </w:p>
        </w:tc>
        <w:tc>
          <w:tcPr>
            <w:tcW w:w="992" w:type="dxa"/>
            <w:vMerge w:val="restart"/>
            <w:tcBorders>
              <w:bottom w:val="single" w:sz="4" w:space="0" w:color="auto"/>
            </w:tcBorders>
            <w:shd w:val="clear" w:color="auto" w:fill="C6D9F1" w:themeFill="text2" w:themeFillTint="33"/>
          </w:tcPr>
          <w:p w:rsidR="00601F4F" w:rsidRPr="00601F4F" w:rsidRDefault="00601F4F" w:rsidP="00601F4F">
            <w:r w:rsidRPr="00601F4F">
              <w:t>Значимость критерия оценки</w:t>
            </w:r>
          </w:p>
        </w:tc>
        <w:tc>
          <w:tcPr>
            <w:tcW w:w="2410" w:type="dxa"/>
            <w:vMerge w:val="restart"/>
            <w:tcBorders>
              <w:bottom w:val="single" w:sz="4" w:space="0" w:color="auto"/>
            </w:tcBorders>
            <w:shd w:val="clear" w:color="auto" w:fill="C6D9F1" w:themeFill="text2" w:themeFillTint="33"/>
          </w:tcPr>
          <w:p w:rsidR="00601F4F" w:rsidRPr="00601F4F" w:rsidRDefault="00601F4F" w:rsidP="00601F4F">
            <w:r w:rsidRPr="00601F4F">
              <w:t>Содержание частного критерия оценки</w:t>
            </w:r>
          </w:p>
        </w:tc>
        <w:tc>
          <w:tcPr>
            <w:tcW w:w="4682" w:type="dxa"/>
            <w:vMerge w:val="restart"/>
            <w:tcBorders>
              <w:bottom w:val="single" w:sz="4" w:space="0" w:color="auto"/>
            </w:tcBorders>
            <w:shd w:val="clear" w:color="auto" w:fill="C6D9F1" w:themeFill="text2" w:themeFillTint="33"/>
          </w:tcPr>
          <w:p w:rsidR="00601F4F" w:rsidRPr="00601F4F" w:rsidRDefault="00601F4F" w:rsidP="00601F4F">
            <w:r w:rsidRPr="00601F4F">
              <w:t xml:space="preserve">Расчет оценки предпочтительности </w:t>
            </w:r>
            <w:r w:rsidRPr="00601F4F">
              <w:rPr>
                <w:i/>
                <w:lang w:val="en-US"/>
              </w:rPr>
              <w:t>i</w:t>
            </w:r>
            <w:r w:rsidRPr="00601F4F">
              <w:t>-й заявки</w:t>
            </w:r>
          </w:p>
        </w:tc>
      </w:tr>
      <w:tr w:rsidR="00601F4F" w:rsidRPr="00601F4F" w:rsidTr="00601F4F">
        <w:trPr>
          <w:cantSplit/>
        </w:trPr>
        <w:tc>
          <w:tcPr>
            <w:tcW w:w="851" w:type="dxa"/>
            <w:vMerge/>
            <w:shd w:val="clear" w:color="auto" w:fill="C6D9F1" w:themeFill="text2" w:themeFillTint="33"/>
          </w:tcPr>
          <w:p w:rsidR="00601F4F" w:rsidRPr="00601F4F" w:rsidRDefault="00601F4F" w:rsidP="00601F4F"/>
        </w:tc>
        <w:tc>
          <w:tcPr>
            <w:tcW w:w="1417" w:type="dxa"/>
            <w:vMerge/>
            <w:shd w:val="clear" w:color="auto" w:fill="C6D9F1" w:themeFill="text2" w:themeFillTint="33"/>
          </w:tcPr>
          <w:p w:rsidR="00601F4F" w:rsidRPr="00601F4F" w:rsidRDefault="00601F4F" w:rsidP="00601F4F"/>
        </w:tc>
        <w:tc>
          <w:tcPr>
            <w:tcW w:w="1418" w:type="dxa"/>
            <w:shd w:val="clear" w:color="auto" w:fill="C6D9F1" w:themeFill="text2" w:themeFillTint="33"/>
          </w:tcPr>
          <w:p w:rsidR="00601F4F" w:rsidRPr="00601F4F" w:rsidRDefault="00601F4F" w:rsidP="00601F4F">
            <w:r w:rsidRPr="00601F4F">
              <w:t>критерий оценки нулевого уровня</w:t>
            </w:r>
          </w:p>
        </w:tc>
        <w:tc>
          <w:tcPr>
            <w:tcW w:w="2267" w:type="dxa"/>
            <w:shd w:val="clear" w:color="auto" w:fill="C6D9F1" w:themeFill="text2" w:themeFillTint="33"/>
          </w:tcPr>
          <w:p w:rsidR="00601F4F" w:rsidRPr="00601F4F" w:rsidRDefault="00601F4F" w:rsidP="00601F4F">
            <w:r w:rsidRPr="00601F4F">
              <w:t>критерий оценки первого уровня</w:t>
            </w:r>
          </w:p>
        </w:tc>
        <w:tc>
          <w:tcPr>
            <w:tcW w:w="1163" w:type="dxa"/>
            <w:tcBorders>
              <w:bottom w:val="single" w:sz="4" w:space="0" w:color="auto"/>
            </w:tcBorders>
            <w:shd w:val="clear" w:color="auto" w:fill="C6D9F1" w:themeFill="text2" w:themeFillTint="33"/>
          </w:tcPr>
          <w:p w:rsidR="00601F4F" w:rsidRPr="00601F4F" w:rsidRDefault="00601F4F" w:rsidP="00601F4F">
            <w:r w:rsidRPr="00601F4F">
              <w:t>критерий оценки второго уровня</w:t>
            </w:r>
          </w:p>
        </w:tc>
        <w:tc>
          <w:tcPr>
            <w:tcW w:w="992" w:type="dxa"/>
            <w:vMerge/>
            <w:shd w:val="clear" w:color="auto" w:fill="C6D9F1" w:themeFill="text2" w:themeFillTint="33"/>
          </w:tcPr>
          <w:p w:rsidR="00601F4F" w:rsidRPr="00601F4F" w:rsidRDefault="00601F4F" w:rsidP="00601F4F"/>
        </w:tc>
        <w:tc>
          <w:tcPr>
            <w:tcW w:w="2410" w:type="dxa"/>
            <w:vMerge/>
            <w:shd w:val="clear" w:color="auto" w:fill="C6D9F1" w:themeFill="text2" w:themeFillTint="33"/>
          </w:tcPr>
          <w:p w:rsidR="00601F4F" w:rsidRPr="00601F4F" w:rsidRDefault="00601F4F" w:rsidP="00601F4F"/>
        </w:tc>
        <w:tc>
          <w:tcPr>
            <w:tcW w:w="4682" w:type="dxa"/>
            <w:vMerge/>
            <w:shd w:val="clear" w:color="auto" w:fill="C6D9F1" w:themeFill="text2" w:themeFillTint="33"/>
          </w:tcPr>
          <w:p w:rsidR="00601F4F" w:rsidRPr="00601F4F" w:rsidRDefault="00601F4F" w:rsidP="00601F4F"/>
        </w:tc>
      </w:tr>
      <w:tr w:rsidR="00601F4F" w:rsidRPr="00601F4F" w:rsidTr="00601F4F">
        <w:tc>
          <w:tcPr>
            <w:tcW w:w="851" w:type="dxa"/>
          </w:tcPr>
          <w:p w:rsidR="00601F4F" w:rsidRPr="00601F4F" w:rsidRDefault="00601F4F" w:rsidP="00601F4F">
            <w:r w:rsidRPr="00601F4F">
              <w:t>1.</w:t>
            </w:r>
          </w:p>
        </w:tc>
        <w:tc>
          <w:tcPr>
            <w:tcW w:w="1417" w:type="dxa"/>
          </w:tcPr>
          <w:p w:rsidR="00601F4F" w:rsidRPr="00601F4F" w:rsidRDefault="00601F4F" w:rsidP="00601F4F">
            <w:pPr>
              <w:numPr>
                <w:ilvl w:val="7"/>
                <w:numId w:val="29"/>
              </w:numPr>
            </w:pPr>
            <w:r w:rsidRPr="00601F4F">
              <w:t>Неценовой первого уровня</w:t>
            </w:r>
          </w:p>
          <w:p w:rsidR="00601F4F" w:rsidRPr="00601F4F" w:rsidRDefault="00601F4F" w:rsidP="00601F4F">
            <w:r w:rsidRPr="00601F4F">
              <w:t>(частный)</w:t>
            </w:r>
          </w:p>
        </w:tc>
        <w:tc>
          <w:tcPr>
            <w:tcW w:w="1418" w:type="dxa"/>
          </w:tcPr>
          <w:p w:rsidR="00601F4F" w:rsidRPr="00601F4F" w:rsidRDefault="00601F4F" w:rsidP="00601F4F">
            <w:r w:rsidRPr="00601F4F">
              <w:t>Неценовая предпочтительности заявки (№6)</w:t>
            </w:r>
          </w:p>
        </w:tc>
        <w:tc>
          <w:tcPr>
            <w:tcW w:w="2267" w:type="dxa"/>
            <w:tcBorders>
              <w:right w:val="single" w:sz="4" w:space="0" w:color="auto"/>
            </w:tcBorders>
          </w:tcPr>
          <w:p w:rsidR="00601F4F" w:rsidRPr="00601F4F" w:rsidRDefault="00003079" w:rsidP="00601F4F">
            <w:pPr>
              <w:jc w:val="left"/>
              <w:rPr>
                <w:b/>
              </w:rPr>
            </w:pPr>
            <w:r>
              <w:rPr>
                <w:b/>
              </w:rPr>
              <w:t>Статус поставщика</w:t>
            </w:r>
          </w:p>
        </w:tc>
        <w:tc>
          <w:tcPr>
            <w:tcW w:w="1163" w:type="dxa"/>
            <w:tcBorders>
              <w:left w:val="single" w:sz="4" w:space="0" w:color="auto"/>
              <w:right w:val="single" w:sz="4" w:space="0" w:color="auto"/>
            </w:tcBorders>
          </w:tcPr>
          <w:p w:rsidR="00601F4F" w:rsidRPr="00601F4F" w:rsidRDefault="00601F4F" w:rsidP="00601F4F">
            <w:pPr>
              <w:rPr>
                <w:i/>
              </w:rPr>
            </w:pPr>
            <w:r w:rsidRPr="00601F4F">
              <w:rPr>
                <w:i/>
              </w:rPr>
              <w:t>отсутствует</w:t>
            </w:r>
          </w:p>
        </w:tc>
        <w:tc>
          <w:tcPr>
            <w:tcW w:w="992" w:type="dxa"/>
            <w:tcBorders>
              <w:left w:val="single" w:sz="4" w:space="0" w:color="auto"/>
              <w:right w:val="single" w:sz="4" w:space="0" w:color="auto"/>
            </w:tcBorders>
          </w:tcPr>
          <w:p w:rsidR="00601F4F" w:rsidRPr="00601F4F" w:rsidRDefault="00601F4F" w:rsidP="00601F4F">
            <w:r w:rsidRPr="00601F4F">
              <w:t xml:space="preserve"> В</w:t>
            </w:r>
            <w:r w:rsidRPr="00601F4F">
              <w:rPr>
                <w:vertAlign w:val="subscript"/>
              </w:rPr>
              <w:t>1</w:t>
            </w:r>
            <w:r w:rsidRPr="00601F4F">
              <w:t xml:space="preserve"> = 1</w:t>
            </w:r>
          </w:p>
        </w:tc>
        <w:tc>
          <w:tcPr>
            <w:tcW w:w="2410" w:type="dxa"/>
            <w:tcBorders>
              <w:left w:val="single" w:sz="4" w:space="0" w:color="auto"/>
              <w:right w:val="single" w:sz="4" w:space="0" w:color="auto"/>
            </w:tcBorders>
          </w:tcPr>
          <w:p w:rsidR="00601F4F" w:rsidRPr="00601F4F" w:rsidRDefault="00A01BC7" w:rsidP="00601F4F">
            <w:r>
              <w:t>При условии, если участник является производителем, то он получает максимальное количество баллов</w:t>
            </w:r>
          </w:p>
        </w:tc>
        <w:tc>
          <w:tcPr>
            <w:tcW w:w="4682" w:type="dxa"/>
            <w:tcBorders>
              <w:left w:val="single" w:sz="4" w:space="0" w:color="auto"/>
            </w:tcBorders>
            <w:vAlign w:val="center"/>
          </w:tcPr>
          <w:p w:rsidR="00601F4F" w:rsidRPr="00601F4F" w:rsidRDefault="00601F4F" w:rsidP="00601F4F">
            <w:pPr>
              <w:numPr>
                <w:ilvl w:val="7"/>
                <w:numId w:val="29"/>
              </w:numPr>
              <w:rPr>
                <w:szCs w:val="28"/>
              </w:rPr>
            </w:pPr>
            <w:r w:rsidRPr="00601F4F">
              <w:rPr>
                <w:szCs w:val="28"/>
              </w:rPr>
              <w:t>Расчет оценки предпочтительности по частному критерию «</w:t>
            </w:r>
            <w:r w:rsidR="00A01BC7">
              <w:rPr>
                <w:b/>
                <w:szCs w:val="28"/>
              </w:rPr>
              <w:t>Статус поставщика</w:t>
            </w:r>
            <w:r w:rsidRPr="00601F4F">
              <w:rPr>
                <w:szCs w:val="28"/>
              </w:rPr>
              <w:t>» (по методу «Математическая формула», Тип 1):</w:t>
            </w:r>
          </w:p>
          <w:p w:rsidR="00601F4F" w:rsidRPr="00601F4F" w:rsidRDefault="00601F4F" w:rsidP="00601F4F">
            <w:pPr>
              <w:rPr>
                <w:b/>
                <w:lang w:val="en-US"/>
              </w:rPr>
            </w:pPr>
            <w:r w:rsidRPr="00601F4F">
              <w:t>Б</w:t>
            </w:r>
            <w:r w:rsidRPr="00601F4F">
              <w:rPr>
                <w:vertAlign w:val="subscript"/>
                <w:lang w:val="en-US"/>
              </w:rPr>
              <w:t>5,i</w:t>
            </w:r>
            <w:r w:rsidRPr="00601F4F">
              <w:rPr>
                <w:lang w:val="en-US"/>
              </w:rPr>
              <w:t xml:space="preserve"> = Ni/Nma</w:t>
            </w:r>
            <w:r w:rsidRPr="00601F4F">
              <w:t>х</w:t>
            </w:r>
            <w:r w:rsidRPr="00601F4F">
              <w:rPr>
                <w:lang w:val="en-US"/>
              </w:rPr>
              <w:t>*5</w:t>
            </w:r>
          </w:p>
          <w:p w:rsidR="00601F4F" w:rsidRPr="00601F4F" w:rsidRDefault="00601F4F" w:rsidP="00601F4F">
            <w:pPr>
              <w:rPr>
                <w:lang w:val="en-US"/>
              </w:rPr>
            </w:pPr>
            <w:r w:rsidRPr="00601F4F">
              <w:t>где</w:t>
            </w:r>
            <w:r w:rsidRPr="00601F4F">
              <w:rPr>
                <w:lang w:val="en-US"/>
              </w:rPr>
              <w:t>:</w:t>
            </w:r>
          </w:p>
          <w:p w:rsidR="00601F4F" w:rsidRPr="00A01BC7" w:rsidRDefault="00601F4F" w:rsidP="00A01BC7">
            <w:pPr>
              <w:jc w:val="left"/>
              <w:rPr>
                <w:b/>
              </w:rPr>
            </w:pPr>
            <w:r w:rsidRPr="00601F4F">
              <w:t>Б</w:t>
            </w:r>
            <w:r w:rsidRPr="00601F4F">
              <w:rPr>
                <w:vertAlign w:val="subscript"/>
              </w:rPr>
              <w:t>5,</w:t>
            </w:r>
            <w:r w:rsidRPr="00601F4F">
              <w:rPr>
                <w:vertAlign w:val="subscript"/>
                <w:lang w:val="en-US"/>
              </w:rPr>
              <w:t>i</w:t>
            </w:r>
            <w:r w:rsidRPr="00601F4F">
              <w:tab/>
              <w:t>–</w:t>
            </w:r>
            <w:r w:rsidRPr="00601F4F">
              <w:tab/>
              <w:t xml:space="preserve">оценка предпочтительности </w:t>
            </w:r>
            <w:r w:rsidRPr="00601F4F">
              <w:rPr>
                <w:i/>
                <w:lang w:val="en-US"/>
              </w:rPr>
              <w:t>i</w:t>
            </w:r>
            <w:r w:rsidRPr="00601F4F">
              <w:rPr>
                <w:i/>
              </w:rPr>
              <w:t>-</w:t>
            </w:r>
            <w:r w:rsidRPr="00601F4F">
              <w:t>й заявки по критерию «</w:t>
            </w:r>
            <w:r w:rsidR="00A01BC7">
              <w:rPr>
                <w:b/>
              </w:rPr>
              <w:t>Статус поставщика</w:t>
            </w:r>
            <w:r w:rsidRPr="00601F4F">
              <w:t>» в баллах.</w:t>
            </w:r>
          </w:p>
          <w:p w:rsidR="00601F4F" w:rsidRDefault="00A01BC7" w:rsidP="00A01BC7">
            <w:r>
              <w:lastRenderedPageBreak/>
              <w:t>5 баллов – производитель</w:t>
            </w:r>
          </w:p>
          <w:p w:rsidR="00A01BC7" w:rsidRDefault="00A01BC7" w:rsidP="00A01BC7">
            <w:r>
              <w:t>2,5 балла – дилер, дистрибьютор</w:t>
            </w:r>
          </w:p>
          <w:p w:rsidR="00A01BC7" w:rsidRDefault="00A01BC7" w:rsidP="00A01BC7">
            <w:r>
              <w:t>0 баллов - посредник</w:t>
            </w:r>
          </w:p>
          <w:p w:rsidR="00A01BC7" w:rsidRPr="00601F4F" w:rsidRDefault="00A01BC7" w:rsidP="00A01BC7"/>
          <w:p w:rsidR="00601F4F" w:rsidRPr="00601F4F" w:rsidRDefault="00601F4F" w:rsidP="00601F4F"/>
          <w:p w:rsidR="00601F4F" w:rsidRPr="00601F4F" w:rsidRDefault="00601F4F" w:rsidP="00601F4F"/>
        </w:tc>
      </w:tr>
      <w:tr w:rsidR="00601F4F" w:rsidRPr="00601F4F" w:rsidTr="00601F4F">
        <w:tc>
          <w:tcPr>
            <w:tcW w:w="851" w:type="dxa"/>
          </w:tcPr>
          <w:p w:rsidR="00601F4F" w:rsidRPr="00601F4F" w:rsidRDefault="00601F4F" w:rsidP="00601F4F">
            <w:r w:rsidRPr="00601F4F">
              <w:lastRenderedPageBreak/>
              <w:t xml:space="preserve">2. </w:t>
            </w:r>
          </w:p>
        </w:tc>
        <w:tc>
          <w:tcPr>
            <w:tcW w:w="1417" w:type="dxa"/>
          </w:tcPr>
          <w:p w:rsidR="00601F4F" w:rsidRPr="00601F4F" w:rsidRDefault="00601F4F" w:rsidP="00601F4F">
            <w:r w:rsidRPr="00601F4F">
              <w:t>Неценовой нулевого уровня (обобщенный)</w:t>
            </w:r>
          </w:p>
        </w:tc>
        <w:tc>
          <w:tcPr>
            <w:tcW w:w="1418" w:type="dxa"/>
          </w:tcPr>
          <w:p w:rsidR="00601F4F" w:rsidRPr="00601F4F" w:rsidRDefault="00601F4F" w:rsidP="00601F4F">
            <w:r w:rsidRPr="00601F4F">
              <w:rPr>
                <w:b/>
              </w:rPr>
              <w:t>Неценовая предпочтительности заявки</w:t>
            </w:r>
          </w:p>
        </w:tc>
        <w:tc>
          <w:tcPr>
            <w:tcW w:w="2267" w:type="dxa"/>
            <w:tcBorders>
              <w:right w:val="single" w:sz="4" w:space="0" w:color="auto"/>
            </w:tcBorders>
          </w:tcPr>
          <w:p w:rsidR="00601F4F" w:rsidRPr="00601F4F" w:rsidRDefault="00601F4F" w:rsidP="00601F4F">
            <w:pPr>
              <w:rPr>
                <w:b/>
              </w:rPr>
            </w:pPr>
            <w:r w:rsidRPr="00601F4F">
              <w:t>№ 1</w:t>
            </w:r>
          </w:p>
        </w:tc>
        <w:tc>
          <w:tcPr>
            <w:tcW w:w="1163" w:type="dxa"/>
            <w:tcBorders>
              <w:left w:val="single" w:sz="4" w:space="0" w:color="auto"/>
              <w:right w:val="single" w:sz="4" w:space="0" w:color="auto"/>
            </w:tcBorders>
          </w:tcPr>
          <w:p w:rsidR="00601F4F" w:rsidRPr="00601F4F" w:rsidRDefault="00601F4F" w:rsidP="00601F4F">
            <w:pPr>
              <w:rPr>
                <w:i/>
              </w:rPr>
            </w:pPr>
            <w:r w:rsidRPr="00601F4F">
              <w:rPr>
                <w:i/>
              </w:rPr>
              <w:t>отсутствует</w:t>
            </w:r>
          </w:p>
        </w:tc>
        <w:tc>
          <w:tcPr>
            <w:tcW w:w="992" w:type="dxa"/>
            <w:tcBorders>
              <w:left w:val="single" w:sz="4" w:space="0" w:color="auto"/>
              <w:right w:val="single" w:sz="4" w:space="0" w:color="auto"/>
            </w:tcBorders>
          </w:tcPr>
          <w:p w:rsidR="00601F4F" w:rsidRPr="00601F4F" w:rsidRDefault="00601F4F" w:rsidP="00601F4F">
            <w:r w:rsidRPr="00601F4F">
              <w:t>В</w:t>
            </w:r>
            <w:r w:rsidRPr="00601F4F">
              <w:rPr>
                <w:vertAlign w:val="subscript"/>
              </w:rPr>
              <w:t>ИТОГ</w:t>
            </w:r>
            <w:r w:rsidRPr="00601F4F">
              <w:t xml:space="preserve"> = 0,3</w:t>
            </w:r>
          </w:p>
        </w:tc>
        <w:tc>
          <w:tcPr>
            <w:tcW w:w="2410" w:type="dxa"/>
            <w:tcBorders>
              <w:left w:val="single" w:sz="4" w:space="0" w:color="auto"/>
              <w:right w:val="single" w:sz="4" w:space="0" w:color="auto"/>
            </w:tcBorders>
          </w:tcPr>
          <w:p w:rsidR="00601F4F" w:rsidRPr="00601F4F" w:rsidRDefault="00601F4F" w:rsidP="00601F4F">
            <w:r w:rsidRPr="00601F4F">
              <w:t xml:space="preserve">Чем выше неценовая предпочтительность, тем лучше заявка </w:t>
            </w:r>
          </w:p>
        </w:tc>
        <w:tc>
          <w:tcPr>
            <w:tcW w:w="4682" w:type="dxa"/>
            <w:tcBorders>
              <w:left w:val="single" w:sz="4" w:space="0" w:color="auto"/>
            </w:tcBorders>
          </w:tcPr>
          <w:p w:rsidR="00601F4F" w:rsidRPr="00601F4F" w:rsidRDefault="00601F4F" w:rsidP="00601F4F">
            <w:r w:rsidRPr="00601F4F">
              <w:t>Расчет оценки предпочтительности по обобщенному критерию «</w:t>
            </w:r>
            <w:r w:rsidRPr="00601F4F">
              <w:rPr>
                <w:b/>
              </w:rPr>
              <w:t>Неценовая предпочтительности заявки</w:t>
            </w:r>
            <w:r w:rsidRPr="00601F4F">
              <w:t>»:</w:t>
            </w:r>
          </w:p>
          <w:p w:rsidR="00601F4F" w:rsidRPr="00601F4F" w:rsidRDefault="00C173E1" w:rsidP="00601F4F">
            <m:oMathPara>
              <m:oMath>
                <m:sSub>
                  <m:sSubPr>
                    <m:ctrlPr>
                      <w:rPr>
                        <w:rFonts w:ascii="Cambria Math" w:hAnsi="Cambria Math"/>
                      </w:rPr>
                    </m:ctrlPr>
                  </m:sSubPr>
                  <m:e>
                    <m:r>
                      <m:rPr>
                        <m:sty m:val="p"/>
                      </m:rPr>
                      <w:rPr>
                        <w:rFonts w:ascii="Cambria Math" w:hAnsi="Cambria Math"/>
                      </w:rPr>
                      <m:t>Б</m:t>
                    </m:r>
                  </m:e>
                  <m:sub>
                    <m:sSub>
                      <m:sSubPr>
                        <m:ctrlPr>
                          <w:rPr>
                            <w:rFonts w:ascii="Cambria Math" w:hAnsi="Cambria Math"/>
                            <w:i/>
                          </w:rPr>
                        </m:ctrlPr>
                      </m:sSubPr>
                      <m:e>
                        <m:r>
                          <w:rPr>
                            <w:rFonts w:ascii="Cambria Math" w:hAnsi="Cambria Math"/>
                          </w:rPr>
                          <m:t>ИТОГ</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1,i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1</m:t>
                    </m:r>
                  </m:sub>
                </m:sSub>
              </m:oMath>
            </m:oMathPara>
          </w:p>
          <w:p w:rsidR="00601F4F" w:rsidRPr="00601F4F" w:rsidRDefault="00601F4F" w:rsidP="00601F4F">
            <w:r w:rsidRPr="00601F4F">
              <w:t>где:</w:t>
            </w:r>
          </w:p>
          <w:p w:rsidR="00601F4F" w:rsidRPr="00601F4F" w:rsidRDefault="00601F4F" w:rsidP="00601F4F">
            <w:r w:rsidRPr="00601F4F">
              <w:t>Б</w:t>
            </w:r>
            <w:r w:rsidRPr="00601F4F">
              <w:rPr>
                <w:vertAlign w:val="subscript"/>
              </w:rPr>
              <w:t>ИТОГ</w:t>
            </w:r>
            <w:r w:rsidRPr="00601F4F">
              <w:rPr>
                <w:vertAlign w:val="subscript"/>
                <w:lang w:val="en-US"/>
              </w:rPr>
              <w:t>i</w:t>
            </w:r>
            <w:r w:rsidRPr="00601F4F">
              <w:t xml:space="preserve"> </w:t>
            </w:r>
            <w:r w:rsidRPr="00601F4F">
              <w:tab/>
              <w:t>–</w:t>
            </w:r>
            <w:r w:rsidRPr="00601F4F">
              <w:tab/>
              <w:t xml:space="preserve">рассчитанная оценка предпочтительности </w:t>
            </w:r>
            <w:r w:rsidRPr="00601F4F">
              <w:rPr>
                <w:i/>
                <w:lang w:val="en-US"/>
              </w:rPr>
              <w:t>i</w:t>
            </w:r>
            <w:r w:rsidRPr="00601F4F">
              <w:rPr>
                <w:i/>
              </w:rPr>
              <w:t>-</w:t>
            </w:r>
            <w:r w:rsidRPr="00601F4F">
              <w:t>й заявки по критерию «</w:t>
            </w:r>
            <w:r w:rsidRPr="00601F4F">
              <w:rPr>
                <w:b/>
              </w:rPr>
              <w:t>Неценовая предпочтительности заявки</w:t>
            </w:r>
            <w:r w:rsidRPr="00601F4F">
              <w:t>» в баллах;</w:t>
            </w:r>
          </w:p>
          <w:p w:rsidR="00601F4F" w:rsidRPr="00601F4F" w:rsidRDefault="00601F4F" w:rsidP="00601F4F">
            <w:r w:rsidRPr="00601F4F">
              <w:t xml:space="preserve">оценка неценовой предпочтительности </w:t>
            </w:r>
            <w:r w:rsidRPr="00601F4F">
              <w:rPr>
                <w:i/>
                <w:lang w:val="en-US"/>
              </w:rPr>
              <w:t>i</w:t>
            </w:r>
            <w:r w:rsidRPr="00601F4F">
              <w:rPr>
                <w:i/>
              </w:rPr>
              <w:t>-</w:t>
            </w:r>
            <w:r w:rsidRPr="00601F4F">
              <w:t xml:space="preserve">й заявки в баллах. </w:t>
            </w:r>
          </w:p>
        </w:tc>
      </w:tr>
      <w:tr w:rsidR="00601F4F" w:rsidRPr="00601F4F" w:rsidTr="00601F4F">
        <w:tc>
          <w:tcPr>
            <w:tcW w:w="851" w:type="dxa"/>
          </w:tcPr>
          <w:p w:rsidR="00601F4F" w:rsidRPr="00601F4F" w:rsidRDefault="00601F4F" w:rsidP="00601F4F">
            <w:r w:rsidRPr="00601F4F">
              <w:t>3.</w:t>
            </w:r>
          </w:p>
        </w:tc>
        <w:tc>
          <w:tcPr>
            <w:tcW w:w="1417" w:type="dxa"/>
          </w:tcPr>
          <w:p w:rsidR="00601F4F" w:rsidRPr="00601F4F" w:rsidRDefault="00601F4F" w:rsidP="00601F4F">
            <w:r w:rsidRPr="00601F4F">
              <w:t>Ценовой нулевого уровня (частный)</w:t>
            </w:r>
          </w:p>
        </w:tc>
        <w:tc>
          <w:tcPr>
            <w:tcW w:w="1418" w:type="dxa"/>
          </w:tcPr>
          <w:p w:rsidR="00601F4F" w:rsidRPr="00601F4F" w:rsidRDefault="00601F4F" w:rsidP="00601F4F">
            <w:r w:rsidRPr="00601F4F">
              <w:rPr>
                <w:b/>
              </w:rPr>
              <w:t>Цена договора</w:t>
            </w:r>
          </w:p>
        </w:tc>
        <w:tc>
          <w:tcPr>
            <w:tcW w:w="2267" w:type="dxa"/>
            <w:tcBorders>
              <w:right w:val="single" w:sz="4" w:space="0" w:color="auto"/>
            </w:tcBorders>
          </w:tcPr>
          <w:p w:rsidR="00601F4F" w:rsidRPr="00601F4F" w:rsidRDefault="00601F4F" w:rsidP="00601F4F">
            <w:r w:rsidRPr="00601F4F">
              <w:rPr>
                <w:i/>
              </w:rPr>
              <w:t>отсутствует</w:t>
            </w:r>
          </w:p>
        </w:tc>
        <w:tc>
          <w:tcPr>
            <w:tcW w:w="1163" w:type="dxa"/>
            <w:tcBorders>
              <w:left w:val="single" w:sz="4" w:space="0" w:color="auto"/>
              <w:right w:val="single" w:sz="4" w:space="0" w:color="auto"/>
            </w:tcBorders>
          </w:tcPr>
          <w:p w:rsidR="00601F4F" w:rsidRPr="00601F4F" w:rsidRDefault="00601F4F" w:rsidP="00601F4F">
            <w:pPr>
              <w:rPr>
                <w:i/>
              </w:rPr>
            </w:pPr>
            <w:r w:rsidRPr="00601F4F">
              <w:rPr>
                <w:i/>
              </w:rPr>
              <w:t>отсутствует</w:t>
            </w:r>
          </w:p>
        </w:tc>
        <w:tc>
          <w:tcPr>
            <w:tcW w:w="992" w:type="dxa"/>
            <w:tcBorders>
              <w:left w:val="single" w:sz="4" w:space="0" w:color="auto"/>
              <w:right w:val="single" w:sz="4" w:space="0" w:color="auto"/>
            </w:tcBorders>
          </w:tcPr>
          <w:p w:rsidR="00601F4F" w:rsidRPr="00601F4F" w:rsidRDefault="00601F4F" w:rsidP="00601F4F">
            <w:r w:rsidRPr="00601F4F">
              <w:t>В</w:t>
            </w:r>
            <w:r w:rsidRPr="00601F4F">
              <w:rPr>
                <w:vertAlign w:val="subscript"/>
              </w:rPr>
              <w:t xml:space="preserve">ДОГО-ВОР </w:t>
            </w:r>
            <w:r w:rsidRPr="00601F4F">
              <w:t xml:space="preserve"> = 0,7</w:t>
            </w:r>
          </w:p>
        </w:tc>
        <w:tc>
          <w:tcPr>
            <w:tcW w:w="2410" w:type="dxa"/>
            <w:tcBorders>
              <w:left w:val="single" w:sz="4" w:space="0" w:color="auto"/>
              <w:right w:val="single" w:sz="4" w:space="0" w:color="auto"/>
            </w:tcBorders>
          </w:tcPr>
          <w:p w:rsidR="00601F4F" w:rsidRPr="00601F4F" w:rsidRDefault="00601F4F" w:rsidP="00601F4F">
            <w:r w:rsidRPr="00601F4F">
              <w:t>Чем меньше цена договора, тем выше предпочтительность</w:t>
            </w:r>
          </w:p>
        </w:tc>
        <w:tc>
          <w:tcPr>
            <w:tcW w:w="4682" w:type="dxa"/>
            <w:tcBorders>
              <w:left w:val="single" w:sz="4" w:space="0" w:color="auto"/>
            </w:tcBorders>
          </w:tcPr>
          <w:p w:rsidR="00601F4F" w:rsidRPr="00601F4F" w:rsidRDefault="00601F4F" w:rsidP="00601F4F">
            <w:r w:rsidRPr="00601F4F">
              <w:t>Расчет оценки предпочтительности по частному критерию «</w:t>
            </w:r>
            <w:r w:rsidRPr="00601F4F">
              <w:rPr>
                <w:b/>
              </w:rPr>
              <w:t>Цена договора</w:t>
            </w:r>
            <w:r w:rsidRPr="00601F4F">
              <w:t>» (по методу ««Математическая формула», Тип 2):</w:t>
            </w:r>
          </w:p>
          <w:p w:rsidR="00601F4F" w:rsidRPr="00601F4F" w:rsidRDefault="00C173E1" w:rsidP="00601F4F">
            <m:oMathPara>
              <m:oMath>
                <m:sSub>
                  <m:sSubPr>
                    <m:ctrlPr>
                      <w:rPr>
                        <w:rFonts w:ascii="Cambria Math" w:hAnsi="Cambria Math"/>
                      </w:rPr>
                    </m:ctrlPr>
                  </m:sSubPr>
                  <m:e>
                    <m:r>
                      <w:rPr>
                        <w:rFonts w:ascii="Cambria Math" w:hAnsi="Cambria Math"/>
                      </w:rPr>
                      <m:t>Ц</m:t>
                    </m:r>
                  </m:e>
                  <m:sub>
                    <m:r>
                      <w:rPr>
                        <w:rFonts w:ascii="Cambria Math" w:hAnsi="Cambria Math"/>
                        <w:lang w:val="en-US"/>
                      </w:rPr>
                      <m:t>ДОГОВОР,i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ЦЕНА</m:t>
                        </m:r>
                      </m:e>
                      <m:sub>
                        <m:r>
                          <w:rPr>
                            <w:rFonts w:ascii="Cambria Math" w:hAnsi="Cambria Math"/>
                            <w:lang w:val="en-US"/>
                          </w:rPr>
                          <m:t>min</m:t>
                        </m:r>
                      </m:sub>
                    </m:sSub>
                  </m:num>
                  <m:den>
                    <m:sSub>
                      <m:sSubPr>
                        <m:ctrlPr>
                          <w:rPr>
                            <w:rFonts w:ascii="Cambria Math" w:hAnsi="Cambria Math"/>
                          </w:rPr>
                        </m:ctrlPr>
                      </m:sSubPr>
                      <m:e>
                        <m:r>
                          <w:rPr>
                            <w:rFonts w:ascii="Cambria Math" w:hAnsi="Cambria Math"/>
                          </w:rPr>
                          <m:t>ЦЕНА</m:t>
                        </m:r>
                      </m:e>
                      <m:sub>
                        <m:r>
                          <w:rPr>
                            <w:rFonts w:ascii="Cambria Math" w:hAnsi="Cambria Math"/>
                            <w:lang w:val="en-US"/>
                          </w:rPr>
                          <m:t>i</m:t>
                        </m:r>
                      </m:sub>
                    </m:sSub>
                  </m:den>
                </m:f>
                <m:r>
                  <m:rPr>
                    <m:sty m:val="p"/>
                  </m:rPr>
                  <w:rPr>
                    <w:rFonts w:ascii="Cambria Math" w:hAnsi="Cambria Math"/>
                  </w:rPr>
                  <m:t>×5,</m:t>
                </m:r>
              </m:oMath>
            </m:oMathPara>
          </w:p>
          <w:p w:rsidR="00601F4F" w:rsidRPr="00601F4F" w:rsidRDefault="00601F4F" w:rsidP="00601F4F">
            <w:r w:rsidRPr="00601F4F">
              <w:t>где:</w:t>
            </w:r>
          </w:p>
          <w:p w:rsidR="00601F4F" w:rsidRPr="00601F4F" w:rsidRDefault="00C173E1" w:rsidP="00601F4F">
            <m:oMath>
              <m:sSub>
                <m:sSubPr>
                  <m:ctrlPr>
                    <w:rPr>
                      <w:rFonts w:ascii="Cambria Math" w:hAnsi="Cambria Math"/>
                      <w:i/>
                    </w:rPr>
                  </m:ctrlPr>
                </m:sSubPr>
                <m:e>
                  <m:r>
                    <w:rPr>
                      <w:rFonts w:ascii="Cambria Math" w:hAnsi="Cambria Math"/>
                    </w:rPr>
                    <m:t>Ц</m:t>
                  </m:r>
                </m:e>
                <m:sub>
                  <m:r>
                    <w:rPr>
                      <w:rFonts w:ascii="Cambria Math" w:hAnsi="Cambria Math"/>
                    </w:rPr>
                    <m:t>ДОГОВОР,i</m:t>
                  </m:r>
                </m:sub>
              </m:sSub>
            </m:oMath>
            <w:r w:rsidR="00601F4F" w:rsidRPr="00601F4F">
              <w:tab/>
              <w:t>–</w:t>
            </w:r>
            <w:r w:rsidR="00601F4F" w:rsidRPr="00601F4F">
              <w:tab/>
              <w:t xml:space="preserve">рассчитанная оценка предпочтительности </w:t>
            </w:r>
            <w:r w:rsidR="00601F4F" w:rsidRPr="00601F4F">
              <w:rPr>
                <w:i/>
                <w:lang w:val="en-US"/>
              </w:rPr>
              <w:t>i</w:t>
            </w:r>
            <w:r w:rsidR="00601F4F" w:rsidRPr="00601F4F">
              <w:rPr>
                <w:i/>
              </w:rPr>
              <w:t>-</w:t>
            </w:r>
            <w:r w:rsidR="00601F4F" w:rsidRPr="00601F4F">
              <w:t>й заявки по критерию «</w:t>
            </w:r>
            <w:r w:rsidR="00601F4F" w:rsidRPr="00601F4F">
              <w:rPr>
                <w:b/>
              </w:rPr>
              <w:t>Цена договора</w:t>
            </w:r>
            <w:r w:rsidR="00601F4F" w:rsidRPr="00601F4F">
              <w:t>» в баллах;</w:t>
            </w:r>
          </w:p>
          <w:p w:rsidR="00601F4F" w:rsidRPr="00601F4F" w:rsidRDefault="00601F4F" w:rsidP="00601F4F">
            <w:r w:rsidRPr="00601F4F">
              <w:t>ЦЕНА</w:t>
            </w:r>
            <w:r w:rsidRPr="00601F4F">
              <w:rPr>
                <w:i/>
                <w:vertAlign w:val="subscript"/>
                <w:lang w:val="en-US"/>
              </w:rPr>
              <w:t>i</w:t>
            </w:r>
            <w:r w:rsidRPr="00601F4F">
              <w:tab/>
              <w:t>–</w:t>
            </w:r>
            <w:r w:rsidRPr="00601F4F">
              <w:tab/>
              <w:t xml:space="preserve">цена договора, указанная в </w:t>
            </w:r>
            <w:r w:rsidRPr="00601F4F">
              <w:rPr>
                <w:i/>
                <w:lang w:val="en-US"/>
              </w:rPr>
              <w:t>i</w:t>
            </w:r>
            <w:r w:rsidRPr="00601F4F">
              <w:t>-ой заявке;</w:t>
            </w:r>
          </w:p>
          <w:p w:rsidR="00601F4F" w:rsidRPr="00601F4F" w:rsidRDefault="00601F4F" w:rsidP="00601F4F">
            <w:r w:rsidRPr="00601F4F">
              <w:t>ЦЕНА</w:t>
            </w:r>
            <w:r w:rsidRPr="00601F4F">
              <w:rPr>
                <w:lang w:val="en-US"/>
              </w:rPr>
              <w:t>min</w:t>
            </w:r>
            <w:r w:rsidRPr="00601F4F">
              <w:tab/>
            </w:r>
            <w:r w:rsidRPr="00601F4F">
              <w:tab/>
              <w:t>–</w:t>
            </w:r>
            <w:r w:rsidRPr="00601F4F">
              <w:tab/>
              <w:t>минимальная цена (из всех допущенных до стадии оценки заявок участников);</w:t>
            </w:r>
          </w:p>
          <w:p w:rsidR="00601F4F" w:rsidRPr="00601F4F" w:rsidRDefault="00601F4F" w:rsidP="00601F4F">
            <w:r w:rsidRPr="00601F4F">
              <w:t>5</w:t>
            </w:r>
            <w:r w:rsidRPr="00601F4F">
              <w:tab/>
              <w:t>–</w:t>
            </w:r>
            <w:r w:rsidRPr="00601F4F">
              <w:tab/>
              <w:t>максимально возможный балл.</w:t>
            </w:r>
          </w:p>
          <w:p w:rsidR="00601F4F" w:rsidRPr="00601F4F" w:rsidRDefault="00601F4F" w:rsidP="00601F4F">
            <w:r w:rsidRPr="00601F4F">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601F4F" w:rsidRPr="00601F4F" w:rsidTr="00601F4F">
        <w:tc>
          <w:tcPr>
            <w:tcW w:w="851" w:type="dxa"/>
          </w:tcPr>
          <w:p w:rsidR="00601F4F" w:rsidRPr="00601F4F" w:rsidRDefault="00AF751E" w:rsidP="00601F4F">
            <w:r>
              <w:lastRenderedPageBreak/>
              <w:t>4</w:t>
            </w:r>
            <w:r w:rsidR="00601F4F" w:rsidRPr="00601F4F">
              <w:t>.</w:t>
            </w:r>
          </w:p>
        </w:tc>
        <w:tc>
          <w:tcPr>
            <w:tcW w:w="6265" w:type="dxa"/>
            <w:gridSpan w:val="4"/>
          </w:tcPr>
          <w:p w:rsidR="00601F4F" w:rsidRPr="00601F4F" w:rsidRDefault="00601F4F" w:rsidP="00601F4F">
            <w:pPr>
              <w:rPr>
                <w:i/>
              </w:rPr>
            </w:pPr>
            <w:r w:rsidRPr="00601F4F">
              <w:t>Итоговая оценка  заявки:</w:t>
            </w:r>
          </w:p>
        </w:tc>
        <w:tc>
          <w:tcPr>
            <w:tcW w:w="8084" w:type="dxa"/>
            <w:gridSpan w:val="3"/>
          </w:tcPr>
          <w:p w:rsidR="00601F4F" w:rsidRPr="00601F4F" w:rsidRDefault="00601F4F" w:rsidP="00601F4F">
            <w:r w:rsidRPr="00601F4F">
              <w:t xml:space="preserve">Расчет итоговой оценки предпочтительности </w:t>
            </w:r>
            <w:r w:rsidRPr="00601F4F">
              <w:rPr>
                <w:i/>
                <w:lang w:val="en-US"/>
              </w:rPr>
              <w:t>i</w:t>
            </w:r>
            <w:r w:rsidRPr="00601F4F">
              <w:t>-ой заявки:</w:t>
            </w:r>
          </w:p>
          <w:p w:rsidR="00601F4F" w:rsidRPr="00601F4F" w:rsidRDefault="00C173E1" w:rsidP="00601F4F">
            <m:oMathPara>
              <m:oMath>
                <m:sSub>
                  <m:sSubPr>
                    <m:ctrlPr>
                      <w:rPr>
                        <w:rFonts w:ascii="Cambria Math" w:hAnsi="Cambria Math"/>
                      </w:rPr>
                    </m:ctrlPr>
                  </m:sSubPr>
                  <m:e>
                    <m:r>
                      <m:rPr>
                        <m:sty m:val="p"/>
                      </m:rPr>
                      <w:rPr>
                        <w:rFonts w:ascii="Cambria Math" w:hAnsi="Cambria Math"/>
                      </w:rPr>
                      <m:t>ОЦЕНКА</m:t>
                    </m:r>
                  </m:e>
                  <m:sub>
                    <m:sSub>
                      <m:sSubPr>
                        <m:ctrlPr>
                          <w:rPr>
                            <w:rFonts w:ascii="Cambria Math" w:hAnsi="Cambria Math"/>
                            <w:i/>
                          </w:rPr>
                        </m:ctrlPr>
                      </m:sSubPr>
                      <m:e>
                        <m:r>
                          <w:rPr>
                            <w:rFonts w:ascii="Cambria Math" w:hAnsi="Cambria Math"/>
                          </w:rPr>
                          <m:t>ЗАЯВКА</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Б</m:t>
                    </m:r>
                  </m:e>
                  <m:sub>
                    <m:r>
                      <w:rPr>
                        <w:rFonts w:ascii="Cambria Math" w:hAnsi="Cambria Math"/>
                        <w:lang w:val="en-US"/>
                      </w:rPr>
                      <m:t>ИТОГ,i</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ИТОГ</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ДОГОВОР</m:t>
                    </m:r>
                    <m:r>
                      <w:rPr>
                        <w:rFonts w:ascii="Cambria Math" w:hAnsi="Cambria Math"/>
                        <w:lang w:val="en-US"/>
                      </w:rPr>
                      <m:t>,i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ДОГОВОР</m:t>
                    </m:r>
                  </m:sub>
                </m:sSub>
                <m:r>
                  <m:rPr>
                    <m:sty m:val="p"/>
                  </m:rPr>
                  <w:rPr>
                    <w:rFonts w:ascii="Cambria Math" w:hAnsi="Cambria Math"/>
                  </w:rPr>
                  <m:t>,</m:t>
                </m:r>
              </m:oMath>
            </m:oMathPara>
          </w:p>
          <w:p w:rsidR="00601F4F" w:rsidRPr="00601F4F" w:rsidRDefault="00601F4F" w:rsidP="00601F4F">
            <w:r w:rsidRPr="00601F4F">
              <w:t>где:</w:t>
            </w:r>
          </w:p>
          <w:p w:rsidR="00601F4F" w:rsidRPr="00601F4F" w:rsidRDefault="00601F4F" w:rsidP="00601F4F">
            <w:r w:rsidRPr="00601F4F">
              <w:t>ОЦЕНКА</w:t>
            </w:r>
            <w:r w:rsidRPr="00601F4F">
              <w:rPr>
                <w:vertAlign w:val="subscript"/>
              </w:rPr>
              <w:t>ЗАЯВКА</w:t>
            </w:r>
            <w:r w:rsidRPr="00601F4F">
              <w:rPr>
                <w:i/>
                <w:vertAlign w:val="subscript"/>
                <w:lang w:val="en-US"/>
              </w:rPr>
              <w:t>i</w:t>
            </w:r>
            <w:r w:rsidRPr="00601F4F">
              <w:tab/>
              <w:t>–</w:t>
            </w:r>
            <w:r w:rsidRPr="00601F4F">
              <w:tab/>
              <w:t xml:space="preserve">рассчитанная итоговая оценка предпочтительности </w:t>
            </w:r>
            <w:r w:rsidRPr="00601F4F">
              <w:rPr>
                <w:i/>
                <w:lang w:val="en-US"/>
              </w:rPr>
              <w:t>i</w:t>
            </w:r>
            <w:r w:rsidRPr="00601F4F">
              <w:t>-ой заявки в баллах;</w:t>
            </w:r>
          </w:p>
          <w:p w:rsidR="00601F4F" w:rsidRPr="00601F4F" w:rsidRDefault="00601F4F" w:rsidP="00601F4F">
            <w:r w:rsidRPr="00601F4F">
              <w:t>Б</w:t>
            </w:r>
            <w:r w:rsidRPr="00601F4F">
              <w:rPr>
                <w:vertAlign w:val="subscript"/>
              </w:rPr>
              <w:t>ИТОГ</w:t>
            </w:r>
            <w:r w:rsidRPr="00601F4F">
              <w:rPr>
                <w:vertAlign w:val="subscript"/>
                <w:lang w:val="en-US"/>
              </w:rPr>
              <w:t>i</w:t>
            </w:r>
            <w:r w:rsidRPr="00601F4F">
              <w:t xml:space="preserve"> </w:t>
            </w:r>
            <w:r w:rsidRPr="00601F4F">
              <w:tab/>
              <w:t>–</w:t>
            </w:r>
            <w:r w:rsidRPr="00601F4F">
              <w:tab/>
              <w:t xml:space="preserve">оценка предпочтительности </w:t>
            </w:r>
            <w:r w:rsidRPr="00601F4F">
              <w:rPr>
                <w:i/>
                <w:lang w:val="en-US"/>
              </w:rPr>
              <w:t>i</w:t>
            </w:r>
            <w:r w:rsidRPr="00601F4F">
              <w:rPr>
                <w:i/>
              </w:rPr>
              <w:t>-</w:t>
            </w:r>
            <w:r w:rsidRPr="00601F4F">
              <w:t>й заявки по критерию «</w:t>
            </w:r>
            <w:r w:rsidRPr="00601F4F">
              <w:rPr>
                <w:b/>
              </w:rPr>
              <w:t>Неценовая предпочтительность заявки</w:t>
            </w:r>
            <w:r w:rsidRPr="00601F4F">
              <w:t>» в баллах;</w:t>
            </w:r>
          </w:p>
          <w:p w:rsidR="00601F4F" w:rsidRPr="00601F4F" w:rsidRDefault="00601F4F" w:rsidP="00601F4F">
            <w:r w:rsidRPr="00601F4F">
              <w:t>В</w:t>
            </w:r>
            <w:r w:rsidRPr="00601F4F">
              <w:rPr>
                <w:vertAlign w:val="subscript"/>
              </w:rPr>
              <w:t>ИТОГ</w:t>
            </w:r>
            <w:r w:rsidRPr="00601F4F">
              <w:tab/>
              <w:t>–</w:t>
            </w:r>
            <w:r w:rsidRPr="00601F4F">
              <w:tab/>
              <w:t>значимость (вес) критерия «</w:t>
            </w:r>
            <w:r w:rsidRPr="00601F4F">
              <w:rPr>
                <w:b/>
              </w:rPr>
              <w:t>Неценовая предпочтительность заявки</w:t>
            </w:r>
            <w:r w:rsidR="00093323">
              <w:t>» (0,3</w:t>
            </w:r>
            <w:r w:rsidRPr="00601F4F">
              <w:t>);</w:t>
            </w:r>
          </w:p>
          <w:p w:rsidR="00601F4F" w:rsidRPr="00601F4F" w:rsidRDefault="00601F4F" w:rsidP="00601F4F">
            <w:r w:rsidRPr="00601F4F">
              <w:t>Ц</w:t>
            </w:r>
            <w:r w:rsidRPr="00601F4F">
              <w:rPr>
                <w:vertAlign w:val="subscript"/>
              </w:rPr>
              <w:t>ДОГОВОР,</w:t>
            </w:r>
            <w:r w:rsidRPr="00601F4F">
              <w:rPr>
                <w:i/>
                <w:vertAlign w:val="subscript"/>
                <w:lang w:val="en-US"/>
              </w:rPr>
              <w:t>i</w:t>
            </w:r>
            <w:r w:rsidRPr="00601F4F">
              <w:tab/>
              <w:t xml:space="preserve">оценка предпочтительности </w:t>
            </w:r>
            <w:r w:rsidRPr="00601F4F">
              <w:rPr>
                <w:i/>
                <w:lang w:val="en-US"/>
              </w:rPr>
              <w:t>i</w:t>
            </w:r>
            <w:r w:rsidRPr="00601F4F">
              <w:rPr>
                <w:i/>
              </w:rPr>
              <w:t>-</w:t>
            </w:r>
            <w:r w:rsidRPr="00601F4F">
              <w:t>й заявки по критерию «</w:t>
            </w:r>
            <w:r w:rsidRPr="00601F4F">
              <w:rPr>
                <w:b/>
              </w:rPr>
              <w:t>Цена договора</w:t>
            </w:r>
            <w:r w:rsidRPr="00601F4F">
              <w:t>» в баллах;</w:t>
            </w:r>
          </w:p>
          <w:p w:rsidR="00601F4F" w:rsidRPr="00601F4F" w:rsidRDefault="00601F4F" w:rsidP="00601F4F">
            <w:r w:rsidRPr="00601F4F">
              <w:lastRenderedPageBreak/>
              <w:t>В</w:t>
            </w:r>
            <w:r w:rsidRPr="00601F4F">
              <w:rPr>
                <w:vertAlign w:val="subscript"/>
              </w:rPr>
              <w:t>ДОГОВОР</w:t>
            </w:r>
            <w:r w:rsidRPr="00601F4F">
              <w:tab/>
              <w:t>–</w:t>
            </w:r>
            <w:r w:rsidRPr="00601F4F">
              <w:tab/>
              <w:t>значимость (вес) критерия «</w:t>
            </w:r>
            <w:r w:rsidRPr="00601F4F">
              <w:rPr>
                <w:b/>
              </w:rPr>
              <w:t>Цена договора</w:t>
            </w:r>
            <w:r w:rsidR="00093323">
              <w:t>» (0,7</w:t>
            </w:r>
            <w:r w:rsidRPr="00601F4F">
              <w:t>);</w:t>
            </w:r>
          </w:p>
        </w:tc>
      </w:tr>
    </w:tbl>
    <w:p w:rsidR="00093323" w:rsidRPr="00601F4F" w:rsidRDefault="00093323" w:rsidP="00601F4F">
      <w:pPr>
        <w:sectPr w:rsidR="00093323" w:rsidRPr="00601F4F" w:rsidSect="00601F4F">
          <w:pgSz w:w="16838" w:h="11906" w:orient="landscape"/>
          <w:pgMar w:top="1134" w:right="1134" w:bottom="1134" w:left="249" w:header="709" w:footer="709" w:gutter="0"/>
          <w:cols w:space="708"/>
          <w:docGrid w:linePitch="360"/>
        </w:sectPr>
      </w:pPr>
    </w:p>
    <w:p w:rsidR="00567138" w:rsidRPr="00567138" w:rsidRDefault="00567138" w:rsidP="00CB3325">
      <w:pPr>
        <w:numPr>
          <w:ilvl w:val="1"/>
          <w:numId w:val="30"/>
        </w:numPr>
        <w:rPr>
          <w:b/>
        </w:rPr>
      </w:pPr>
      <w:r w:rsidRPr="00567138">
        <w:rPr>
          <w:b/>
        </w:rPr>
        <w:lastRenderedPageBreak/>
        <w:t xml:space="preserve">ПРИЛОЖЕНИЕ </w:t>
      </w:r>
      <w:r w:rsidR="00D0116C">
        <w:rPr>
          <w:b/>
        </w:rPr>
        <w:t>5</w:t>
      </w:r>
      <w:r w:rsidRPr="00567138">
        <w:rPr>
          <w:b/>
        </w:rPr>
        <w:t>: Обязательные требования к участнику закупки</w:t>
      </w:r>
    </w:p>
    <w:p w:rsidR="00567138" w:rsidRPr="00567138" w:rsidRDefault="00567138" w:rsidP="00567138"/>
    <w:tbl>
      <w:tblPr>
        <w:tblW w:w="11483" w:type="dxa"/>
        <w:tblInd w:w="-885" w:type="dxa"/>
        <w:tblLook w:val="04A0" w:firstRow="1" w:lastRow="0" w:firstColumn="1" w:lastColumn="0" w:noHBand="0" w:noVBand="1"/>
      </w:tblPr>
      <w:tblGrid>
        <w:gridCol w:w="476"/>
        <w:gridCol w:w="5348"/>
        <w:gridCol w:w="5659"/>
      </w:tblGrid>
      <w:tr w:rsidR="00567138" w:rsidRPr="00567138" w:rsidTr="00D1250B">
        <w:tc>
          <w:tcPr>
            <w:tcW w:w="47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D1250B">
        <w:trPr>
          <w:trHeight w:val="211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w:t>
            </w:r>
            <w:r w:rsidRPr="00567138">
              <w:lastRenderedPageBreak/>
              <w:t>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D1250B">
        <w:trPr>
          <w:trHeight w:val="1851"/>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D1250B">
        <w:trPr>
          <w:trHeight w:val="286"/>
        </w:trPr>
        <w:tc>
          <w:tcPr>
            <w:tcW w:w="476" w:type="dxa"/>
            <w:tcBorders>
              <w:top w:val="nil"/>
              <w:left w:val="nil"/>
              <w:bottom w:val="single" w:sz="4" w:space="0" w:color="auto"/>
              <w:right w:val="nil"/>
            </w:tcBorders>
          </w:tcPr>
          <w:p w:rsidR="00567138" w:rsidRPr="00567138" w:rsidRDefault="00567138" w:rsidP="00567138">
            <w:r w:rsidRPr="00567138">
              <w:br w:type="page"/>
            </w:r>
          </w:p>
        </w:tc>
        <w:tc>
          <w:tcPr>
            <w:tcW w:w="5348" w:type="dxa"/>
            <w:tcBorders>
              <w:top w:val="nil"/>
              <w:left w:val="nil"/>
              <w:bottom w:val="single" w:sz="4" w:space="0" w:color="auto"/>
              <w:right w:val="nil"/>
            </w:tcBorders>
          </w:tcPr>
          <w:p w:rsidR="00567138" w:rsidRPr="00567138" w:rsidRDefault="00567138" w:rsidP="00567138"/>
        </w:tc>
        <w:tc>
          <w:tcPr>
            <w:tcW w:w="5659" w:type="dxa"/>
            <w:tcBorders>
              <w:top w:val="nil"/>
              <w:left w:val="nil"/>
              <w:bottom w:val="single" w:sz="4" w:space="0" w:color="auto"/>
              <w:right w:val="nil"/>
            </w:tcBorders>
          </w:tcPr>
          <w:p w:rsidR="00567138" w:rsidRPr="00567138" w:rsidRDefault="00567138" w:rsidP="00567138"/>
        </w:tc>
      </w:tr>
      <w:tr w:rsidR="00567138" w:rsidRPr="00567138" w:rsidTr="00D1250B">
        <w:trPr>
          <w:trHeight w:val="55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w:t>
            </w:r>
            <w:r w:rsidRPr="00567138">
              <w:lastRenderedPageBreak/>
              <w:t>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5"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5"/>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w:t>
            </w:r>
            <w:r w:rsidRPr="00567138">
              <w:rPr>
                <w:bCs/>
                <w:i/>
              </w:rPr>
              <w:lastRenderedPageBreak/>
              <w:t>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D1250B">
        <w:trPr>
          <w:trHeight w:val="89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D1250B">
        <w:trPr>
          <w:trHeight w:val="310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 xml:space="preserve">-Копия бухгалтерской отчетности (Бухгалтерский баланс, Отчет о финансовых </w:t>
            </w:r>
            <w:r w:rsidRPr="00567138">
              <w:lastRenderedPageBreak/>
              <w:t>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w:t>
            </w:r>
            <w:r w:rsidRPr="00567138">
              <w:lastRenderedPageBreak/>
              <w:t>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 xml:space="preserve">Применяются критерии «аффилированности» согласно Закону «О конкуренции и ограничении монополистической деятельности на товарных </w:t>
            </w:r>
            <w:r w:rsidRPr="00567138">
              <w:rPr>
                <w:i/>
              </w:rPr>
              <w:lastRenderedPageBreak/>
              <w:t>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w:t>
            </w:r>
            <w:r w:rsidRPr="00567138">
              <w:rPr>
                <w:i/>
              </w:rPr>
              <w:lastRenderedPageBreak/>
              <w:t>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Default="00567138" w:rsidP="00567138"/>
    <w:p w:rsidR="00D1250B" w:rsidRPr="00567138" w:rsidRDefault="00D1250B" w:rsidP="00567138"/>
    <w:p w:rsidR="00567138" w:rsidRPr="00567138" w:rsidRDefault="00567138" w:rsidP="00D1250B">
      <w:pPr>
        <w:numPr>
          <w:ilvl w:val="1"/>
          <w:numId w:val="30"/>
        </w:numPr>
        <w:ind w:left="0"/>
        <w:rPr>
          <w:b/>
        </w:rPr>
      </w:pPr>
      <w:r w:rsidRPr="00567138">
        <w:rPr>
          <w:b/>
        </w:rPr>
        <w:lastRenderedPageBreak/>
        <w:t>ПРИЛОЖЕНИЕ </w:t>
      </w:r>
      <w:r w:rsidR="00E75D17">
        <w:rPr>
          <w:b/>
        </w:rPr>
        <w:t>6</w:t>
      </w:r>
      <w:r w:rsidRPr="00567138">
        <w:rPr>
          <w:b/>
        </w:rPr>
        <w:t xml:space="preserve">: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483" w:type="dxa"/>
        <w:tblInd w:w="-885" w:type="dxa"/>
        <w:tblLayout w:type="fixed"/>
        <w:tblLook w:val="04A0" w:firstRow="1" w:lastRow="0" w:firstColumn="1" w:lastColumn="0" w:noHBand="0" w:noVBand="1"/>
      </w:tblPr>
      <w:tblGrid>
        <w:gridCol w:w="567"/>
        <w:gridCol w:w="4254"/>
        <w:gridCol w:w="850"/>
        <w:gridCol w:w="992"/>
        <w:gridCol w:w="993"/>
        <w:gridCol w:w="992"/>
        <w:gridCol w:w="1134"/>
        <w:gridCol w:w="1692"/>
        <w:gridCol w:w="9"/>
      </w:tblGrid>
      <w:tr w:rsidR="00567138" w:rsidRPr="00567138" w:rsidTr="00D1250B">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D1250B">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25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lastRenderedPageBreak/>
              <w:t xml:space="preserve">Выписка из ЕГРЮЛ/ЕГРИП, сайт </w:t>
            </w:r>
            <w:r w:rsidRPr="00567138">
              <w:lastRenderedPageBreak/>
              <w:t>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 xml:space="preserve">Обязательства на последнюю </w:t>
            </w:r>
            <w:r w:rsidRPr="00567138">
              <w:rPr>
                <w:bCs/>
              </w:rPr>
              <w:lastRenderedPageBreak/>
              <w:t>отчетную дату не должны превышать 20% начальной (максимальной) цены договора (лота).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rPr>
                <w:b/>
              </w:rPr>
              <w:t xml:space="preserve">Копия бухгалтерского баланса </w:t>
            </w:r>
            <w:r w:rsidRPr="00567138">
              <w:rPr>
                <w:b/>
              </w:rPr>
              <w:lastRenderedPageBreak/>
              <w:t>за последний завершенный отчетный год</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D1250B">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254"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D1250B">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254"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 xml:space="preserve">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w:t>
            </w:r>
            <w:r w:rsidRPr="00567138">
              <w:rPr>
                <w:bCs/>
              </w:rPr>
              <w:lastRenderedPageBreak/>
              <w:t>оказания работ/услуг), а также является ответчиком в судебном споре:</w:t>
            </w:r>
          </w:p>
          <w:p w:rsidR="00567138" w:rsidRPr="00567138" w:rsidRDefault="00567138" w:rsidP="00567138">
            <w:pPr>
              <w:rPr>
                <w:bCs/>
              </w:rPr>
            </w:pPr>
            <w:r w:rsidRPr="00567138">
              <w:rPr>
                <w:bCs/>
              </w:rPr>
              <w:t>-  по делам о нарушении авторских 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D1250B">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11.</w:t>
            </w:r>
          </w:p>
        </w:tc>
        <w:tc>
          <w:tcPr>
            <w:tcW w:w="425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D1250B">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254"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D1250B">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254"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lastRenderedPageBreak/>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 xml:space="preserve">Указать размер чистых </w:t>
            </w:r>
            <w:r w:rsidRPr="00567138">
              <w:lastRenderedPageBreak/>
              <w:t>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 xml:space="preserve">Копия бухгалтерского баланса за последний </w:t>
            </w:r>
            <w:r w:rsidRPr="00567138">
              <w:rPr>
                <w:b/>
              </w:rPr>
              <w:lastRenderedPageBreak/>
              <w:t>завершенный отчетный год</w:t>
            </w:r>
          </w:p>
        </w:tc>
      </w:tr>
      <w:tr w:rsidR="00567138" w:rsidRPr="00567138" w:rsidTr="00D1250B">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D1250B">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D1250B">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headerReference w:type="even" r:id="rId16"/>
      <w:headerReference w:type="default" r:id="rId17"/>
      <w:footerReference w:type="default" r:id="rId1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3E1" w:rsidRDefault="00C173E1" w:rsidP="00714027">
      <w:pPr>
        <w:spacing w:before="0"/>
      </w:pPr>
      <w:r>
        <w:separator/>
      </w:r>
    </w:p>
  </w:endnote>
  <w:endnote w:type="continuationSeparator" w:id="0">
    <w:p w:rsidR="00C173E1" w:rsidRDefault="00C173E1"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3E1" w:rsidRDefault="00C173E1">
    <w:pPr>
      <w:pStyle w:val="af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3E1" w:rsidRDefault="00C173E1">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7216"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173E1" w:rsidRDefault="00C173E1">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11072D">
                            <w:rPr>
                              <w:noProof/>
                              <w:color w:val="0F243E" w:themeColor="text2" w:themeShade="80"/>
                            </w:rPr>
                            <w:t>22</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C173E1" w:rsidRDefault="00C173E1">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11072D">
                      <w:rPr>
                        <w:noProof/>
                        <w:color w:val="0F243E" w:themeColor="text2" w:themeShade="80"/>
                      </w:rPr>
                      <w:t>22</w:t>
                    </w:r>
                    <w:r>
                      <w:rPr>
                        <w:color w:val="0F243E" w:themeColor="text2" w:themeShade="80"/>
                      </w:rPr>
                      <w:fldChar w:fldCharType="end"/>
                    </w:r>
                  </w:p>
                </w:txbxContent>
              </v:textbox>
              <w10:wrap anchorx="page" anchory="page"/>
            </v:shape>
          </w:pict>
        </mc:Fallback>
      </mc:AlternateContent>
    </w:r>
  </w:p>
  <w:p w:rsidR="00C173E1" w:rsidRDefault="00C173E1">
    <w:pPr>
      <w:pStyle w:val="af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3E1" w:rsidRDefault="00C173E1">
    <w:pPr>
      <w:pStyle w:val="aff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3E1" w:rsidRDefault="00C173E1">
    <w:pPr>
      <w:pStyle w:val="aff6"/>
      <w:jc w:val="right"/>
    </w:pPr>
    <w:r>
      <w:fldChar w:fldCharType="begin"/>
    </w:r>
    <w:r>
      <w:instrText>PAGE   \* MERGEFORMAT</w:instrText>
    </w:r>
    <w:r>
      <w:fldChar w:fldCharType="separate"/>
    </w:r>
    <w:r w:rsidR="0011072D">
      <w:rPr>
        <w:noProof/>
      </w:rPr>
      <w:t>116</w:t>
    </w:r>
    <w:r>
      <w:fldChar w:fldCharType="end"/>
    </w:r>
  </w:p>
  <w:p w:rsidR="00C173E1" w:rsidRPr="0085097D" w:rsidRDefault="00C173E1" w:rsidP="00001557">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3E1" w:rsidRDefault="00C173E1" w:rsidP="00714027">
      <w:pPr>
        <w:spacing w:before="0"/>
      </w:pPr>
      <w:r>
        <w:separator/>
      </w:r>
    </w:p>
  </w:footnote>
  <w:footnote w:type="continuationSeparator" w:id="0">
    <w:p w:rsidR="00C173E1" w:rsidRDefault="00C173E1" w:rsidP="00714027">
      <w:pPr>
        <w:spacing w:before="0"/>
      </w:pPr>
      <w:r>
        <w:continuationSeparator/>
      </w:r>
    </w:p>
  </w:footnote>
  <w:footnote w:id="1">
    <w:p w:rsidR="00C173E1" w:rsidRDefault="00C173E1"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C173E1" w:rsidRDefault="00C173E1"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C173E1" w:rsidRDefault="00C173E1"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C173E1" w:rsidRDefault="00C173E1"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3E1" w:rsidRDefault="00C173E1">
    <w:pPr>
      <w:pStyle w:val="af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3E1" w:rsidRDefault="00C173E1">
    <w:pPr>
      <w:pStyle w:val="af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3E1" w:rsidRDefault="00C173E1">
    <w:pPr>
      <w:pStyle w:val="aff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3E1" w:rsidRDefault="00C173E1">
    <w:pPr>
      <w:pStyle w:val="aff4"/>
      <w:framePr w:wrap="around" w:vAnchor="text" w:hAnchor="margin" w:xAlign="right" w:y="1"/>
      <w:rPr>
        <w:rStyle w:val="aff8"/>
      </w:rPr>
    </w:pPr>
    <w:r>
      <w:rPr>
        <w:rStyle w:val="aff8"/>
      </w:rPr>
      <w:fldChar w:fldCharType="begin"/>
    </w:r>
    <w:r>
      <w:rPr>
        <w:rStyle w:val="aff8"/>
      </w:rPr>
      <w:instrText xml:space="preserve">PAGE  </w:instrText>
    </w:r>
    <w:r>
      <w:rPr>
        <w:rStyle w:val="aff8"/>
      </w:rPr>
      <w:fldChar w:fldCharType="separate"/>
    </w:r>
    <w:r>
      <w:rPr>
        <w:rStyle w:val="aff8"/>
        <w:noProof/>
      </w:rPr>
      <w:t>110</w:t>
    </w:r>
    <w:r>
      <w:rPr>
        <w:rStyle w:val="aff8"/>
      </w:rPr>
      <w:fldChar w:fldCharType="end"/>
    </w:r>
  </w:p>
  <w:p w:rsidR="00C173E1" w:rsidRDefault="00C173E1">
    <w:pPr>
      <w:pStyle w:val="aff4"/>
      <w:ind w:right="360"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3E1" w:rsidRDefault="00C173E1">
    <w:pPr>
      <w:pStyle w:val="aff4"/>
      <w:framePr w:wrap="around" w:vAnchor="text" w:hAnchor="margin" w:xAlign="right" w:y="1"/>
      <w:rPr>
        <w:rStyle w:val="aff8"/>
      </w:rPr>
    </w:pPr>
  </w:p>
  <w:p w:rsidR="00C173E1" w:rsidRDefault="00C173E1" w:rsidP="003B36F7">
    <w:pPr>
      <w:pStyle w:val="aff4"/>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9D54BA"/>
    <w:multiLevelType w:val="multilevel"/>
    <w:tmpl w:val="B64CF2A0"/>
    <w:lvl w:ilvl="0">
      <w:start w:val="1"/>
      <w:numFmt w:val="decimal"/>
      <w:lvlText w:val="%1."/>
      <w:lvlJc w:val="left"/>
      <w:pPr>
        <w:ind w:left="720" w:hanging="360"/>
      </w:pPr>
    </w:lvl>
    <w:lvl w:ilvl="1">
      <w:start w:val="7"/>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9"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472"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6"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5"/>
  </w:num>
  <w:num w:numId="3">
    <w:abstractNumId w:val="18"/>
  </w:num>
  <w:num w:numId="4">
    <w:abstractNumId w:val="2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2"/>
  </w:num>
  <w:num w:numId="7">
    <w:abstractNumId w:val="7"/>
  </w:num>
  <w:num w:numId="8">
    <w:abstractNumId w:val="12"/>
  </w:num>
  <w:num w:numId="9">
    <w:abstractNumId w:val="26"/>
  </w:num>
  <w:num w:numId="10">
    <w:abstractNumId w:val="9"/>
  </w:num>
  <w:num w:numId="11">
    <w:abstractNumId w:val="5"/>
  </w:num>
  <w:num w:numId="12">
    <w:abstractNumId w:val="23"/>
  </w:num>
  <w:num w:numId="13">
    <w:abstractNumId w:val="17"/>
  </w:num>
  <w:num w:numId="14">
    <w:abstractNumId w:val="8"/>
  </w:num>
  <w:num w:numId="15">
    <w:abstractNumId w:val="0"/>
  </w:num>
  <w:num w:numId="16">
    <w:abstractNumId w:val="21"/>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0"/>
  </w:num>
  <w:num w:numId="21">
    <w:abstractNumId w:val="16"/>
  </w:num>
  <w:num w:numId="22">
    <w:abstractNumId w:val="14"/>
  </w:num>
  <w:num w:numId="23">
    <w:abstractNumId w:val="24"/>
  </w:num>
  <w:num w:numId="24">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0"/>
  </w:num>
  <w:num w:numId="26">
    <w:abstractNumId w:val="13"/>
  </w:num>
  <w:num w:numId="27">
    <w:abstractNumId w:val="4"/>
  </w:num>
  <w:num w:numId="28">
    <w:abstractNumId w:val="11"/>
  </w:num>
  <w:num w:numId="29">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5"/>
  </w:num>
  <w:num w:numId="32">
    <w:abstractNumId w:val="14"/>
    <w:lvlOverride w:ilvl="0">
      <w:startOverride w:val="2"/>
      <w:lvl w:ilvl="0">
        <w:start w:val="2"/>
        <w:numFmt w:val="decimal"/>
        <w:pStyle w:val="1"/>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0332"/>
    <w:rsid w:val="00001557"/>
    <w:rsid w:val="00002F04"/>
    <w:rsid w:val="00003079"/>
    <w:rsid w:val="00004A86"/>
    <w:rsid w:val="00006D2B"/>
    <w:rsid w:val="00007823"/>
    <w:rsid w:val="00015A80"/>
    <w:rsid w:val="000217EA"/>
    <w:rsid w:val="00022A3F"/>
    <w:rsid w:val="00024CF9"/>
    <w:rsid w:val="000255B3"/>
    <w:rsid w:val="00027EA1"/>
    <w:rsid w:val="00032779"/>
    <w:rsid w:val="000333FB"/>
    <w:rsid w:val="00036817"/>
    <w:rsid w:val="00036965"/>
    <w:rsid w:val="0004623B"/>
    <w:rsid w:val="00051C4A"/>
    <w:rsid w:val="0005338C"/>
    <w:rsid w:val="00053922"/>
    <w:rsid w:val="00055B2E"/>
    <w:rsid w:val="00057CCC"/>
    <w:rsid w:val="0006048C"/>
    <w:rsid w:val="0006092C"/>
    <w:rsid w:val="00061449"/>
    <w:rsid w:val="00063E91"/>
    <w:rsid w:val="00071800"/>
    <w:rsid w:val="0007734D"/>
    <w:rsid w:val="000848B0"/>
    <w:rsid w:val="0009001F"/>
    <w:rsid w:val="00093323"/>
    <w:rsid w:val="000951FE"/>
    <w:rsid w:val="0009631D"/>
    <w:rsid w:val="000A1BB9"/>
    <w:rsid w:val="000A5EBC"/>
    <w:rsid w:val="000B2552"/>
    <w:rsid w:val="000B26BD"/>
    <w:rsid w:val="000B30E2"/>
    <w:rsid w:val="000C167B"/>
    <w:rsid w:val="000C37EA"/>
    <w:rsid w:val="000C6CA7"/>
    <w:rsid w:val="000C7A3B"/>
    <w:rsid w:val="000D6544"/>
    <w:rsid w:val="000E0852"/>
    <w:rsid w:val="000E543A"/>
    <w:rsid w:val="000E5A66"/>
    <w:rsid w:val="000F1A74"/>
    <w:rsid w:val="000F21F7"/>
    <w:rsid w:val="000F42E1"/>
    <w:rsid w:val="000F4FE6"/>
    <w:rsid w:val="001079D3"/>
    <w:rsid w:val="0011072D"/>
    <w:rsid w:val="0011267F"/>
    <w:rsid w:val="001148BF"/>
    <w:rsid w:val="00114C97"/>
    <w:rsid w:val="00115A75"/>
    <w:rsid w:val="00116FE1"/>
    <w:rsid w:val="00120330"/>
    <w:rsid w:val="001205FB"/>
    <w:rsid w:val="001225D1"/>
    <w:rsid w:val="00130743"/>
    <w:rsid w:val="00134E51"/>
    <w:rsid w:val="0014285B"/>
    <w:rsid w:val="00155FCF"/>
    <w:rsid w:val="00160DFD"/>
    <w:rsid w:val="001611E3"/>
    <w:rsid w:val="0016575D"/>
    <w:rsid w:val="001661F8"/>
    <w:rsid w:val="0017493A"/>
    <w:rsid w:val="00180506"/>
    <w:rsid w:val="0018701F"/>
    <w:rsid w:val="00187FE5"/>
    <w:rsid w:val="00194D3A"/>
    <w:rsid w:val="00196845"/>
    <w:rsid w:val="001968CC"/>
    <w:rsid w:val="00197ECC"/>
    <w:rsid w:val="001A0CDD"/>
    <w:rsid w:val="001A5E6D"/>
    <w:rsid w:val="001A7A11"/>
    <w:rsid w:val="001A7BED"/>
    <w:rsid w:val="001B254C"/>
    <w:rsid w:val="001B7AAC"/>
    <w:rsid w:val="001C08CB"/>
    <w:rsid w:val="001C3076"/>
    <w:rsid w:val="001C3677"/>
    <w:rsid w:val="001C713B"/>
    <w:rsid w:val="001D397B"/>
    <w:rsid w:val="001E3848"/>
    <w:rsid w:val="001F01EE"/>
    <w:rsid w:val="001F2AFD"/>
    <w:rsid w:val="001F42FA"/>
    <w:rsid w:val="001F563B"/>
    <w:rsid w:val="00200D08"/>
    <w:rsid w:val="00202440"/>
    <w:rsid w:val="0020504E"/>
    <w:rsid w:val="00210497"/>
    <w:rsid w:val="00220B38"/>
    <w:rsid w:val="00231001"/>
    <w:rsid w:val="002358AC"/>
    <w:rsid w:val="00236F08"/>
    <w:rsid w:val="00237153"/>
    <w:rsid w:val="002425D0"/>
    <w:rsid w:val="002460E6"/>
    <w:rsid w:val="0025215C"/>
    <w:rsid w:val="00253FA8"/>
    <w:rsid w:val="00257A4E"/>
    <w:rsid w:val="00260A62"/>
    <w:rsid w:val="00261573"/>
    <w:rsid w:val="00262E45"/>
    <w:rsid w:val="00263729"/>
    <w:rsid w:val="00270EA9"/>
    <w:rsid w:val="002900CE"/>
    <w:rsid w:val="00296238"/>
    <w:rsid w:val="00297AA4"/>
    <w:rsid w:val="00297BF9"/>
    <w:rsid w:val="002C1486"/>
    <w:rsid w:val="002C2053"/>
    <w:rsid w:val="002C4BAB"/>
    <w:rsid w:val="002D53F3"/>
    <w:rsid w:val="002E0224"/>
    <w:rsid w:val="002E29D4"/>
    <w:rsid w:val="002E2A2B"/>
    <w:rsid w:val="002E7FC9"/>
    <w:rsid w:val="002F00BC"/>
    <w:rsid w:val="002F33E2"/>
    <w:rsid w:val="002F6BF8"/>
    <w:rsid w:val="0030511A"/>
    <w:rsid w:val="0031056F"/>
    <w:rsid w:val="0031520E"/>
    <w:rsid w:val="00322F75"/>
    <w:rsid w:val="00324626"/>
    <w:rsid w:val="00332A3C"/>
    <w:rsid w:val="003371BB"/>
    <w:rsid w:val="003422A3"/>
    <w:rsid w:val="00345DA5"/>
    <w:rsid w:val="00347F0A"/>
    <w:rsid w:val="00351EA9"/>
    <w:rsid w:val="00352D24"/>
    <w:rsid w:val="00355EA4"/>
    <w:rsid w:val="003572AC"/>
    <w:rsid w:val="00366191"/>
    <w:rsid w:val="00367ECC"/>
    <w:rsid w:val="00383D04"/>
    <w:rsid w:val="00385688"/>
    <w:rsid w:val="00392A87"/>
    <w:rsid w:val="00393EDB"/>
    <w:rsid w:val="00394A40"/>
    <w:rsid w:val="00395E5F"/>
    <w:rsid w:val="003A491F"/>
    <w:rsid w:val="003B0CC1"/>
    <w:rsid w:val="003B17EE"/>
    <w:rsid w:val="003B36F7"/>
    <w:rsid w:val="003B791A"/>
    <w:rsid w:val="003C5CA5"/>
    <w:rsid w:val="003D754B"/>
    <w:rsid w:val="003E35DD"/>
    <w:rsid w:val="003E4071"/>
    <w:rsid w:val="003E43B4"/>
    <w:rsid w:val="003E5B32"/>
    <w:rsid w:val="003E70A9"/>
    <w:rsid w:val="003F329A"/>
    <w:rsid w:val="003F3678"/>
    <w:rsid w:val="003F4976"/>
    <w:rsid w:val="00413E4F"/>
    <w:rsid w:val="004168A1"/>
    <w:rsid w:val="00423B84"/>
    <w:rsid w:val="004250AB"/>
    <w:rsid w:val="00430518"/>
    <w:rsid w:val="0043704F"/>
    <w:rsid w:val="00451EF8"/>
    <w:rsid w:val="00452092"/>
    <w:rsid w:val="00460237"/>
    <w:rsid w:val="00463BB3"/>
    <w:rsid w:val="00470605"/>
    <w:rsid w:val="0047139A"/>
    <w:rsid w:val="00475989"/>
    <w:rsid w:val="0048046D"/>
    <w:rsid w:val="00480598"/>
    <w:rsid w:val="00481ACE"/>
    <w:rsid w:val="00484EEA"/>
    <w:rsid w:val="00486F1F"/>
    <w:rsid w:val="004A70C4"/>
    <w:rsid w:val="004B3F51"/>
    <w:rsid w:val="004C164F"/>
    <w:rsid w:val="004C1BB7"/>
    <w:rsid w:val="004C6201"/>
    <w:rsid w:val="004D2BC3"/>
    <w:rsid w:val="004D3184"/>
    <w:rsid w:val="004E1436"/>
    <w:rsid w:val="004E5F29"/>
    <w:rsid w:val="004E734B"/>
    <w:rsid w:val="004E7E30"/>
    <w:rsid w:val="004F27B5"/>
    <w:rsid w:val="004F2B7B"/>
    <w:rsid w:val="004F776B"/>
    <w:rsid w:val="00500C38"/>
    <w:rsid w:val="00501661"/>
    <w:rsid w:val="0050508A"/>
    <w:rsid w:val="005055BB"/>
    <w:rsid w:val="00511573"/>
    <w:rsid w:val="005159DD"/>
    <w:rsid w:val="00517649"/>
    <w:rsid w:val="00524CE8"/>
    <w:rsid w:val="0052555F"/>
    <w:rsid w:val="0052696D"/>
    <w:rsid w:val="00526CD6"/>
    <w:rsid w:val="00532DCC"/>
    <w:rsid w:val="00540684"/>
    <w:rsid w:val="00547594"/>
    <w:rsid w:val="005526A2"/>
    <w:rsid w:val="00554DAE"/>
    <w:rsid w:val="00554E2E"/>
    <w:rsid w:val="00557434"/>
    <w:rsid w:val="0056092E"/>
    <w:rsid w:val="005616AF"/>
    <w:rsid w:val="00564E1C"/>
    <w:rsid w:val="00567138"/>
    <w:rsid w:val="00573C0A"/>
    <w:rsid w:val="00574EA1"/>
    <w:rsid w:val="0058374F"/>
    <w:rsid w:val="005946D7"/>
    <w:rsid w:val="00594B26"/>
    <w:rsid w:val="00594B67"/>
    <w:rsid w:val="005A566F"/>
    <w:rsid w:val="005A66E8"/>
    <w:rsid w:val="005B0D7B"/>
    <w:rsid w:val="005C0D51"/>
    <w:rsid w:val="005C100D"/>
    <w:rsid w:val="005C4854"/>
    <w:rsid w:val="005D1173"/>
    <w:rsid w:val="005D4BEE"/>
    <w:rsid w:val="005D5D4F"/>
    <w:rsid w:val="005E55C1"/>
    <w:rsid w:val="005E75B3"/>
    <w:rsid w:val="005F01C5"/>
    <w:rsid w:val="005F4FC3"/>
    <w:rsid w:val="00601F4F"/>
    <w:rsid w:val="00603B02"/>
    <w:rsid w:val="00604AFD"/>
    <w:rsid w:val="00604BC3"/>
    <w:rsid w:val="00612394"/>
    <w:rsid w:val="00612A02"/>
    <w:rsid w:val="00622B7C"/>
    <w:rsid w:val="00623AB9"/>
    <w:rsid w:val="00624A48"/>
    <w:rsid w:val="00627B8E"/>
    <w:rsid w:val="0063288C"/>
    <w:rsid w:val="00632E7A"/>
    <w:rsid w:val="006457ED"/>
    <w:rsid w:val="00646DF1"/>
    <w:rsid w:val="006470EC"/>
    <w:rsid w:val="0065399E"/>
    <w:rsid w:val="00653A29"/>
    <w:rsid w:val="00660921"/>
    <w:rsid w:val="00666557"/>
    <w:rsid w:val="00666F40"/>
    <w:rsid w:val="0067408D"/>
    <w:rsid w:val="006750CE"/>
    <w:rsid w:val="00697C57"/>
    <w:rsid w:val="006A251D"/>
    <w:rsid w:val="006A3429"/>
    <w:rsid w:val="006A72FA"/>
    <w:rsid w:val="006B4BD2"/>
    <w:rsid w:val="006C1F7D"/>
    <w:rsid w:val="006C5EF9"/>
    <w:rsid w:val="006D1B0C"/>
    <w:rsid w:val="006E6CFD"/>
    <w:rsid w:val="007072C1"/>
    <w:rsid w:val="00714027"/>
    <w:rsid w:val="007253CC"/>
    <w:rsid w:val="007264F8"/>
    <w:rsid w:val="00734780"/>
    <w:rsid w:val="007371B1"/>
    <w:rsid w:val="00742DD2"/>
    <w:rsid w:val="007448B0"/>
    <w:rsid w:val="007525F2"/>
    <w:rsid w:val="0076068D"/>
    <w:rsid w:val="007622F5"/>
    <w:rsid w:val="007648D0"/>
    <w:rsid w:val="00764D0E"/>
    <w:rsid w:val="0077210C"/>
    <w:rsid w:val="007766F3"/>
    <w:rsid w:val="007810D7"/>
    <w:rsid w:val="00782029"/>
    <w:rsid w:val="00787B82"/>
    <w:rsid w:val="007917B3"/>
    <w:rsid w:val="007954E0"/>
    <w:rsid w:val="007A458C"/>
    <w:rsid w:val="007A6A19"/>
    <w:rsid w:val="007B289B"/>
    <w:rsid w:val="007B2D75"/>
    <w:rsid w:val="007B4BFC"/>
    <w:rsid w:val="007B52E0"/>
    <w:rsid w:val="007C351D"/>
    <w:rsid w:val="007C3EEF"/>
    <w:rsid w:val="007D05B3"/>
    <w:rsid w:val="007D456B"/>
    <w:rsid w:val="007D5A96"/>
    <w:rsid w:val="007D7345"/>
    <w:rsid w:val="007E0EB4"/>
    <w:rsid w:val="007E6A32"/>
    <w:rsid w:val="007F13BC"/>
    <w:rsid w:val="00802E8E"/>
    <w:rsid w:val="008105FC"/>
    <w:rsid w:val="008153F1"/>
    <w:rsid w:val="00817C22"/>
    <w:rsid w:val="008205A6"/>
    <w:rsid w:val="00822ED0"/>
    <w:rsid w:val="00823DDE"/>
    <w:rsid w:val="00826C6A"/>
    <w:rsid w:val="00830224"/>
    <w:rsid w:val="00836BD3"/>
    <w:rsid w:val="00840187"/>
    <w:rsid w:val="00840B63"/>
    <w:rsid w:val="00841577"/>
    <w:rsid w:val="00841F49"/>
    <w:rsid w:val="0084255C"/>
    <w:rsid w:val="00850496"/>
    <w:rsid w:val="0086711D"/>
    <w:rsid w:val="0086731C"/>
    <w:rsid w:val="008750BF"/>
    <w:rsid w:val="00881594"/>
    <w:rsid w:val="008921AD"/>
    <w:rsid w:val="00897303"/>
    <w:rsid w:val="008A11E5"/>
    <w:rsid w:val="008A47AD"/>
    <w:rsid w:val="008A4B0C"/>
    <w:rsid w:val="008B2067"/>
    <w:rsid w:val="008B49AE"/>
    <w:rsid w:val="008C00A6"/>
    <w:rsid w:val="008C0CAC"/>
    <w:rsid w:val="008D5194"/>
    <w:rsid w:val="008D79F0"/>
    <w:rsid w:val="008D7CC2"/>
    <w:rsid w:val="008E65EF"/>
    <w:rsid w:val="008E7C56"/>
    <w:rsid w:val="008F0EAD"/>
    <w:rsid w:val="008F1C6E"/>
    <w:rsid w:val="008F1D01"/>
    <w:rsid w:val="008F1D04"/>
    <w:rsid w:val="008F4491"/>
    <w:rsid w:val="008F7DF6"/>
    <w:rsid w:val="00910351"/>
    <w:rsid w:val="009104D9"/>
    <w:rsid w:val="00911469"/>
    <w:rsid w:val="009307CF"/>
    <w:rsid w:val="0093447B"/>
    <w:rsid w:val="009439D5"/>
    <w:rsid w:val="00944243"/>
    <w:rsid w:val="0094551E"/>
    <w:rsid w:val="00946EE5"/>
    <w:rsid w:val="009505F2"/>
    <w:rsid w:val="00951FDD"/>
    <w:rsid w:val="00952685"/>
    <w:rsid w:val="00952E91"/>
    <w:rsid w:val="00956D17"/>
    <w:rsid w:val="00963939"/>
    <w:rsid w:val="00964CC5"/>
    <w:rsid w:val="00964F46"/>
    <w:rsid w:val="00972F02"/>
    <w:rsid w:val="00976C63"/>
    <w:rsid w:val="0098105C"/>
    <w:rsid w:val="009840A2"/>
    <w:rsid w:val="009840F0"/>
    <w:rsid w:val="00991193"/>
    <w:rsid w:val="00992ACF"/>
    <w:rsid w:val="009973B4"/>
    <w:rsid w:val="00997A42"/>
    <w:rsid w:val="009A5C68"/>
    <w:rsid w:val="009A5C98"/>
    <w:rsid w:val="009B166F"/>
    <w:rsid w:val="009B1739"/>
    <w:rsid w:val="009D0224"/>
    <w:rsid w:val="009D2FCD"/>
    <w:rsid w:val="009D75C8"/>
    <w:rsid w:val="009E72FC"/>
    <w:rsid w:val="009F60B5"/>
    <w:rsid w:val="009F648E"/>
    <w:rsid w:val="00A01BC7"/>
    <w:rsid w:val="00A0737E"/>
    <w:rsid w:val="00A25818"/>
    <w:rsid w:val="00A341A5"/>
    <w:rsid w:val="00A429A0"/>
    <w:rsid w:val="00A47744"/>
    <w:rsid w:val="00A51EAD"/>
    <w:rsid w:val="00A5275D"/>
    <w:rsid w:val="00A53CEB"/>
    <w:rsid w:val="00A63F33"/>
    <w:rsid w:val="00A673A2"/>
    <w:rsid w:val="00A72581"/>
    <w:rsid w:val="00A83C0A"/>
    <w:rsid w:val="00A918A6"/>
    <w:rsid w:val="00A9695A"/>
    <w:rsid w:val="00A97B7D"/>
    <w:rsid w:val="00AA1C98"/>
    <w:rsid w:val="00AA6914"/>
    <w:rsid w:val="00AB110A"/>
    <w:rsid w:val="00AB1643"/>
    <w:rsid w:val="00AC0DAC"/>
    <w:rsid w:val="00AC0F31"/>
    <w:rsid w:val="00AC3783"/>
    <w:rsid w:val="00AC460D"/>
    <w:rsid w:val="00AC69D6"/>
    <w:rsid w:val="00AD107D"/>
    <w:rsid w:val="00AD4726"/>
    <w:rsid w:val="00AE08E4"/>
    <w:rsid w:val="00AE3B66"/>
    <w:rsid w:val="00AF0EE4"/>
    <w:rsid w:val="00AF1828"/>
    <w:rsid w:val="00AF751E"/>
    <w:rsid w:val="00AF7B24"/>
    <w:rsid w:val="00B22CA6"/>
    <w:rsid w:val="00B24AFA"/>
    <w:rsid w:val="00B34A31"/>
    <w:rsid w:val="00B4212E"/>
    <w:rsid w:val="00B52857"/>
    <w:rsid w:val="00B5372D"/>
    <w:rsid w:val="00B553C3"/>
    <w:rsid w:val="00B572C4"/>
    <w:rsid w:val="00B57835"/>
    <w:rsid w:val="00B609B3"/>
    <w:rsid w:val="00B62623"/>
    <w:rsid w:val="00B639A4"/>
    <w:rsid w:val="00B651C4"/>
    <w:rsid w:val="00B66370"/>
    <w:rsid w:val="00B80131"/>
    <w:rsid w:val="00B860F4"/>
    <w:rsid w:val="00B902F5"/>
    <w:rsid w:val="00B93973"/>
    <w:rsid w:val="00B9400C"/>
    <w:rsid w:val="00B94994"/>
    <w:rsid w:val="00B97B4B"/>
    <w:rsid w:val="00BA16A6"/>
    <w:rsid w:val="00BB60AA"/>
    <w:rsid w:val="00BB6242"/>
    <w:rsid w:val="00BC21EF"/>
    <w:rsid w:val="00BC5A58"/>
    <w:rsid w:val="00BC6A77"/>
    <w:rsid w:val="00BC6F32"/>
    <w:rsid w:val="00BD2E2E"/>
    <w:rsid w:val="00BD59B3"/>
    <w:rsid w:val="00BE1401"/>
    <w:rsid w:val="00BE1EE3"/>
    <w:rsid w:val="00BE3CC4"/>
    <w:rsid w:val="00BE661B"/>
    <w:rsid w:val="00BE6ABF"/>
    <w:rsid w:val="00BF29FC"/>
    <w:rsid w:val="00BF36CD"/>
    <w:rsid w:val="00C06D0F"/>
    <w:rsid w:val="00C07370"/>
    <w:rsid w:val="00C12A8C"/>
    <w:rsid w:val="00C173E1"/>
    <w:rsid w:val="00C254C6"/>
    <w:rsid w:val="00C40C8F"/>
    <w:rsid w:val="00C41FE3"/>
    <w:rsid w:val="00C43B3C"/>
    <w:rsid w:val="00C45BF7"/>
    <w:rsid w:val="00C611CF"/>
    <w:rsid w:val="00C62D59"/>
    <w:rsid w:val="00C63EBD"/>
    <w:rsid w:val="00C7612C"/>
    <w:rsid w:val="00C83EC7"/>
    <w:rsid w:val="00C86531"/>
    <w:rsid w:val="00C90F3C"/>
    <w:rsid w:val="00CA395F"/>
    <w:rsid w:val="00CA3DF5"/>
    <w:rsid w:val="00CA62A1"/>
    <w:rsid w:val="00CA786C"/>
    <w:rsid w:val="00CA7A94"/>
    <w:rsid w:val="00CB3325"/>
    <w:rsid w:val="00CB3677"/>
    <w:rsid w:val="00CB5540"/>
    <w:rsid w:val="00CC2F33"/>
    <w:rsid w:val="00CC3B92"/>
    <w:rsid w:val="00CD0CA4"/>
    <w:rsid w:val="00CD40BC"/>
    <w:rsid w:val="00CE0337"/>
    <w:rsid w:val="00CE7AF3"/>
    <w:rsid w:val="00CE7E47"/>
    <w:rsid w:val="00CF27F3"/>
    <w:rsid w:val="00CF5AA0"/>
    <w:rsid w:val="00D0116C"/>
    <w:rsid w:val="00D01EC1"/>
    <w:rsid w:val="00D02923"/>
    <w:rsid w:val="00D0347C"/>
    <w:rsid w:val="00D04A0B"/>
    <w:rsid w:val="00D11A04"/>
    <w:rsid w:val="00D1250B"/>
    <w:rsid w:val="00D144CE"/>
    <w:rsid w:val="00D1645B"/>
    <w:rsid w:val="00D17F7D"/>
    <w:rsid w:val="00D338B6"/>
    <w:rsid w:val="00D36CA2"/>
    <w:rsid w:val="00D378E4"/>
    <w:rsid w:val="00D40780"/>
    <w:rsid w:val="00D4577F"/>
    <w:rsid w:val="00D515A0"/>
    <w:rsid w:val="00D54D6E"/>
    <w:rsid w:val="00D56740"/>
    <w:rsid w:val="00D6020F"/>
    <w:rsid w:val="00D6325D"/>
    <w:rsid w:val="00D66695"/>
    <w:rsid w:val="00D679E1"/>
    <w:rsid w:val="00D72380"/>
    <w:rsid w:val="00D8229A"/>
    <w:rsid w:val="00D84E94"/>
    <w:rsid w:val="00D854FC"/>
    <w:rsid w:val="00D8626B"/>
    <w:rsid w:val="00D87F7D"/>
    <w:rsid w:val="00DA14C4"/>
    <w:rsid w:val="00DA289C"/>
    <w:rsid w:val="00DA7036"/>
    <w:rsid w:val="00DB5A9B"/>
    <w:rsid w:val="00DC074A"/>
    <w:rsid w:val="00DC3A11"/>
    <w:rsid w:val="00DC7BBE"/>
    <w:rsid w:val="00DD2275"/>
    <w:rsid w:val="00DD59DF"/>
    <w:rsid w:val="00DE1FB1"/>
    <w:rsid w:val="00E00148"/>
    <w:rsid w:val="00E067BB"/>
    <w:rsid w:val="00E07482"/>
    <w:rsid w:val="00E160FB"/>
    <w:rsid w:val="00E17034"/>
    <w:rsid w:val="00E22948"/>
    <w:rsid w:val="00E27F06"/>
    <w:rsid w:val="00E30A70"/>
    <w:rsid w:val="00E30D11"/>
    <w:rsid w:val="00E411E8"/>
    <w:rsid w:val="00E433F9"/>
    <w:rsid w:val="00E43D93"/>
    <w:rsid w:val="00E47A95"/>
    <w:rsid w:val="00E524E1"/>
    <w:rsid w:val="00E57B8D"/>
    <w:rsid w:val="00E57DEE"/>
    <w:rsid w:val="00E62278"/>
    <w:rsid w:val="00E632DD"/>
    <w:rsid w:val="00E66B7A"/>
    <w:rsid w:val="00E66D2B"/>
    <w:rsid w:val="00E7295C"/>
    <w:rsid w:val="00E75D17"/>
    <w:rsid w:val="00E864FA"/>
    <w:rsid w:val="00E9523C"/>
    <w:rsid w:val="00EA2038"/>
    <w:rsid w:val="00EA4C91"/>
    <w:rsid w:val="00EA6F89"/>
    <w:rsid w:val="00EB063B"/>
    <w:rsid w:val="00EB54E2"/>
    <w:rsid w:val="00EB67B0"/>
    <w:rsid w:val="00EC0483"/>
    <w:rsid w:val="00EC2431"/>
    <w:rsid w:val="00EC3289"/>
    <w:rsid w:val="00ED356E"/>
    <w:rsid w:val="00ED5B7B"/>
    <w:rsid w:val="00EE2727"/>
    <w:rsid w:val="00EE34DC"/>
    <w:rsid w:val="00EF0179"/>
    <w:rsid w:val="00EF28B0"/>
    <w:rsid w:val="00EF46C2"/>
    <w:rsid w:val="00EF7D2F"/>
    <w:rsid w:val="00F01BE0"/>
    <w:rsid w:val="00F023AB"/>
    <w:rsid w:val="00F024D6"/>
    <w:rsid w:val="00F121BF"/>
    <w:rsid w:val="00F165A4"/>
    <w:rsid w:val="00F27BEC"/>
    <w:rsid w:val="00F27F2E"/>
    <w:rsid w:val="00F46DF0"/>
    <w:rsid w:val="00F47EFD"/>
    <w:rsid w:val="00F53391"/>
    <w:rsid w:val="00F5669B"/>
    <w:rsid w:val="00F57F2F"/>
    <w:rsid w:val="00F63704"/>
    <w:rsid w:val="00F66DF2"/>
    <w:rsid w:val="00F7089F"/>
    <w:rsid w:val="00F76498"/>
    <w:rsid w:val="00F90FCB"/>
    <w:rsid w:val="00F9117D"/>
    <w:rsid w:val="00F95C29"/>
    <w:rsid w:val="00FA014A"/>
    <w:rsid w:val="00FB153D"/>
    <w:rsid w:val="00FB1FAA"/>
    <w:rsid w:val="00FB3474"/>
    <w:rsid w:val="00FB5176"/>
    <w:rsid w:val="00FB6D27"/>
    <w:rsid w:val="00FD01BF"/>
    <w:rsid w:val="00FD1E79"/>
    <w:rsid w:val="00FD2F62"/>
    <w:rsid w:val="00FD7649"/>
    <w:rsid w:val="00FE1DE1"/>
    <w:rsid w:val="00FE48AC"/>
    <w:rsid w:val="00FE6571"/>
    <w:rsid w:val="00FF099A"/>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uiPriority w:val="1"/>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603B02"/>
    <w:pPr>
      <w:tabs>
        <w:tab w:val="left" w:pos="440"/>
        <w:tab w:val="left" w:pos="2193"/>
        <w:tab w:val="right" w:leader="dot" w:pos="10206"/>
      </w:tabs>
      <w:spacing w:before="100" w:beforeAutospacing="1"/>
      <w:jc w:val="left"/>
    </w:pPr>
    <w:rPr>
      <w:rFonts w:cstheme="minorBidi"/>
      <w:b/>
      <w:noProof/>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910351"/>
    <w:pPr>
      <w:keepNext/>
      <w:tabs>
        <w:tab w:val="left" w:pos="660"/>
        <w:tab w:val="right" w:leader="dot" w:pos="10195"/>
      </w:tabs>
    </w:pPr>
    <w:rPr>
      <w:noProof/>
    </w:r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1611E3"/>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567138"/>
    <w:pPr>
      <w:numPr>
        <w:ilvl w:val="3"/>
        <w:numId w:val="28"/>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28"/>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28"/>
      </w:numPr>
      <w:spacing w:line="360" w:lineRule="exact"/>
    </w:pPr>
    <w:rPr>
      <w:szCs w:val="28"/>
    </w:rPr>
  </w:style>
  <w:style w:type="paragraph" w:customStyle="1" w:styleId="30">
    <w:name w:val="УРОВЕНЬ_Абзац_тип3"/>
    <w:basedOn w:val="ae"/>
    <w:link w:val="38"/>
    <w:qFormat/>
    <w:rsid w:val="00567138"/>
    <w:pPr>
      <w:numPr>
        <w:ilvl w:val="7"/>
        <w:numId w:val="28"/>
      </w:numPr>
      <w:spacing w:line="360" w:lineRule="exact"/>
    </w:pPr>
    <w:rPr>
      <w:szCs w:val="28"/>
    </w:rPr>
  </w:style>
  <w:style w:type="paragraph" w:customStyle="1" w:styleId="a2">
    <w:name w:val="УРОВЕНЬ_Подпись"/>
    <w:basedOn w:val="ae"/>
    <w:qFormat/>
    <w:rsid w:val="00567138"/>
    <w:pPr>
      <w:keepNext/>
      <w:numPr>
        <w:ilvl w:val="5"/>
        <w:numId w:val="28"/>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character" w:styleId="aff8">
    <w:name w:val="page number"/>
    <w:basedOn w:val="a6"/>
    <w:rsid w:val="003B36F7"/>
  </w:style>
  <w:style w:type="paragraph" w:styleId="aff9">
    <w:name w:val="Body Text Indent"/>
    <w:basedOn w:val="a5"/>
    <w:link w:val="affa"/>
    <w:rsid w:val="003B36F7"/>
    <w:pPr>
      <w:spacing w:before="0"/>
      <w:ind w:firstLine="720"/>
    </w:pPr>
    <w:rPr>
      <w:rFonts w:eastAsia="Times New Roman"/>
      <w:sz w:val="24"/>
      <w:szCs w:val="20"/>
      <w:lang w:eastAsia="ru-RU"/>
    </w:rPr>
  </w:style>
  <w:style w:type="character" w:customStyle="1" w:styleId="affa">
    <w:name w:val="Основной текст с отступом Знак"/>
    <w:basedOn w:val="a6"/>
    <w:link w:val="aff9"/>
    <w:rsid w:val="003B36F7"/>
    <w:rPr>
      <w:rFonts w:ascii="Times New Roman" w:eastAsia="Times New Roman" w:hAnsi="Times New Roman"/>
      <w:sz w:val="24"/>
      <w:lang w:eastAsia="ru-RU"/>
    </w:rPr>
  </w:style>
  <w:style w:type="paragraph" w:styleId="2b">
    <w:name w:val="Body Text Indent 2"/>
    <w:basedOn w:val="a5"/>
    <w:link w:val="2c"/>
    <w:rsid w:val="003B36F7"/>
    <w:pPr>
      <w:spacing w:before="0" w:after="120" w:line="480" w:lineRule="auto"/>
      <w:ind w:left="283"/>
      <w:jc w:val="left"/>
    </w:pPr>
    <w:rPr>
      <w:rFonts w:eastAsia="Times New Roman"/>
      <w:sz w:val="20"/>
      <w:szCs w:val="20"/>
      <w:lang w:eastAsia="ru-RU"/>
    </w:rPr>
  </w:style>
  <w:style w:type="character" w:customStyle="1" w:styleId="2c">
    <w:name w:val="Основной текст с отступом 2 Знак"/>
    <w:basedOn w:val="a6"/>
    <w:link w:val="2b"/>
    <w:rsid w:val="003B36F7"/>
    <w:rPr>
      <w:rFonts w:ascii="Times New Roman" w:eastAsia="Times New Roman" w:hAnsi="Times New Roman"/>
      <w:lang w:eastAsia="ru-RU"/>
    </w:rPr>
  </w:style>
  <w:style w:type="paragraph" w:styleId="39">
    <w:name w:val="Body Text Indent 3"/>
    <w:basedOn w:val="a5"/>
    <w:link w:val="3a"/>
    <w:rsid w:val="003B36F7"/>
    <w:pPr>
      <w:spacing w:before="0" w:after="120"/>
      <w:ind w:left="283"/>
      <w:jc w:val="left"/>
    </w:pPr>
    <w:rPr>
      <w:rFonts w:eastAsia="Times New Roman"/>
      <w:sz w:val="16"/>
      <w:szCs w:val="16"/>
      <w:lang w:eastAsia="ru-RU"/>
    </w:rPr>
  </w:style>
  <w:style w:type="character" w:customStyle="1" w:styleId="3a">
    <w:name w:val="Основной текст с отступом 3 Знак"/>
    <w:basedOn w:val="a6"/>
    <w:link w:val="39"/>
    <w:rsid w:val="003B36F7"/>
    <w:rPr>
      <w:rFonts w:ascii="Times New Roman" w:eastAsia="Times New Roman" w:hAnsi="Times New Roman"/>
      <w:sz w:val="16"/>
      <w:szCs w:val="16"/>
      <w:lang w:eastAsia="ru-RU"/>
    </w:rPr>
  </w:style>
  <w:style w:type="paragraph" w:customStyle="1" w:styleId="1c">
    <w:name w:val="Знак1 Знак Знак Знак"/>
    <w:basedOn w:val="a5"/>
    <w:rsid w:val="003B36F7"/>
    <w:pPr>
      <w:widowControl w:val="0"/>
      <w:adjustRightInd w:val="0"/>
      <w:spacing w:before="0" w:after="160" w:line="240" w:lineRule="exact"/>
      <w:jc w:val="right"/>
    </w:pPr>
    <w:rPr>
      <w:rFonts w:eastAsia="Times New Roman"/>
      <w:sz w:val="24"/>
      <w:szCs w:val="24"/>
      <w:lang w:val="en-GB"/>
    </w:rPr>
  </w:style>
  <w:style w:type="character" w:customStyle="1" w:styleId="techname">
    <w:name w:val="techname"/>
    <w:rsid w:val="003B36F7"/>
  </w:style>
  <w:style w:type="character" w:customStyle="1" w:styleId="38">
    <w:name w:val="УРОВЕНЬ_Абзац_тип3 Знак"/>
    <w:basedOn w:val="a6"/>
    <w:link w:val="30"/>
    <w:rsid w:val="00B572C4"/>
    <w:rPr>
      <w:rFonts w:ascii="Times New Roman" w:eastAsiaTheme="minorHAnsi" w:hAnsi="Times New Roman"/>
      <w:sz w:val="26"/>
      <w:szCs w:val="28"/>
    </w:rPr>
  </w:style>
  <w:style w:type="paragraph" w:styleId="affb">
    <w:name w:val="TOC Heading"/>
    <w:basedOn w:val="14"/>
    <w:next w:val="a5"/>
    <w:uiPriority w:val="39"/>
    <w:unhideWhenUsed/>
    <w:qFormat/>
    <w:rsid w:val="00007823"/>
    <w:pPr>
      <w:keepLines/>
      <w:tabs>
        <w:tab w:val="clear" w:pos="431"/>
        <w:tab w:val="clear" w:pos="1134"/>
      </w:tabs>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695348907">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907764759">
      <w:bodyDiv w:val="1"/>
      <w:marLeft w:val="0"/>
      <w:marRight w:val="0"/>
      <w:marTop w:val="0"/>
      <w:marBottom w:val="0"/>
      <w:divBdr>
        <w:top w:val="none" w:sz="0" w:space="0" w:color="auto"/>
        <w:left w:val="none" w:sz="0" w:space="0" w:color="auto"/>
        <w:bottom w:val="none" w:sz="0" w:space="0" w:color="auto"/>
        <w:right w:val="none" w:sz="0" w:space="0" w:color="auto"/>
      </w:divBdr>
    </w:div>
    <w:div w:id="953171506">
      <w:bodyDiv w:val="1"/>
      <w:marLeft w:val="0"/>
      <w:marRight w:val="0"/>
      <w:marTop w:val="0"/>
      <w:marBottom w:val="0"/>
      <w:divBdr>
        <w:top w:val="none" w:sz="0" w:space="0" w:color="auto"/>
        <w:left w:val="none" w:sz="0" w:space="0" w:color="auto"/>
        <w:bottom w:val="none" w:sz="0" w:space="0" w:color="auto"/>
        <w:right w:val="none" w:sz="0" w:space="0" w:color="auto"/>
      </w:divBdr>
    </w:div>
    <w:div w:id="985670873">
      <w:bodyDiv w:val="1"/>
      <w:marLeft w:val="0"/>
      <w:marRight w:val="0"/>
      <w:marTop w:val="0"/>
      <w:marBottom w:val="0"/>
      <w:divBdr>
        <w:top w:val="none" w:sz="0" w:space="0" w:color="auto"/>
        <w:left w:val="none" w:sz="0" w:space="0" w:color="auto"/>
        <w:bottom w:val="none" w:sz="0" w:space="0" w:color="auto"/>
        <w:right w:val="none" w:sz="0" w:space="0" w:color="auto"/>
      </w:divBdr>
    </w:div>
    <w:div w:id="1060910132">
      <w:bodyDiv w:val="1"/>
      <w:marLeft w:val="0"/>
      <w:marRight w:val="0"/>
      <w:marTop w:val="0"/>
      <w:marBottom w:val="0"/>
      <w:divBdr>
        <w:top w:val="none" w:sz="0" w:space="0" w:color="auto"/>
        <w:left w:val="none" w:sz="0" w:space="0" w:color="auto"/>
        <w:bottom w:val="none" w:sz="0" w:space="0" w:color="auto"/>
        <w:right w:val="none" w:sz="0" w:space="0" w:color="auto"/>
      </w:divBdr>
    </w:div>
    <w:div w:id="1257516397">
      <w:bodyDiv w:val="1"/>
      <w:marLeft w:val="0"/>
      <w:marRight w:val="0"/>
      <w:marTop w:val="0"/>
      <w:marBottom w:val="0"/>
      <w:divBdr>
        <w:top w:val="none" w:sz="0" w:space="0" w:color="auto"/>
        <w:left w:val="none" w:sz="0" w:space="0" w:color="auto"/>
        <w:bottom w:val="none" w:sz="0" w:space="0" w:color="auto"/>
        <w:right w:val="none" w:sz="0" w:space="0" w:color="auto"/>
      </w:divBdr>
    </w:div>
    <w:div w:id="1261178765">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473130834">
      <w:bodyDiv w:val="1"/>
      <w:marLeft w:val="0"/>
      <w:marRight w:val="0"/>
      <w:marTop w:val="0"/>
      <w:marBottom w:val="0"/>
      <w:divBdr>
        <w:top w:val="none" w:sz="0" w:space="0" w:color="auto"/>
        <w:left w:val="none" w:sz="0" w:space="0" w:color="auto"/>
        <w:bottom w:val="none" w:sz="0" w:space="0" w:color="auto"/>
        <w:right w:val="none" w:sz="0" w:space="0" w:color="auto"/>
      </w:divBdr>
    </w:div>
    <w:div w:id="1558083777">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701394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grul.nalog.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2E4AD-C17E-4DBC-A9F5-CBE85B77C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13729</TotalTime>
  <Pages>116</Pages>
  <Words>31919</Words>
  <Characters>181940</Characters>
  <Application>Microsoft Office Word</Application>
  <DocSecurity>0</DocSecurity>
  <Lines>1516</Lines>
  <Paragraphs>426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Задорожняя Юлия Владимировна</cp:lastModifiedBy>
  <cp:revision>184</cp:revision>
  <cp:lastPrinted>2021-01-11T05:16:00Z</cp:lastPrinted>
  <dcterms:created xsi:type="dcterms:W3CDTF">2017-02-28T02:58:00Z</dcterms:created>
  <dcterms:modified xsi:type="dcterms:W3CDTF">2021-01-11T05:25:00Z</dcterms:modified>
</cp:coreProperties>
</file>