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3D57E3">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1A289B" w:rsidRPr="001A289B">
        <w:rPr>
          <w:bCs/>
          <w:iCs/>
        </w:rPr>
        <w:t xml:space="preserve">нейтрального оборудования для                          </w:t>
      </w:r>
      <w:r w:rsidR="003D57E3" w:rsidRPr="003D57E3">
        <w:rPr>
          <w:bCs/>
          <w:iCs/>
        </w:rPr>
        <w:t>АН ДОО "</w:t>
      </w:r>
      <w:proofErr w:type="spellStart"/>
      <w:r w:rsidR="003D57E3" w:rsidRPr="003D57E3">
        <w:rPr>
          <w:bCs/>
          <w:iCs/>
        </w:rPr>
        <w:t>Алмазик</w:t>
      </w:r>
      <w:proofErr w:type="spellEnd"/>
      <w:r w:rsidR="003D57E3" w:rsidRPr="003D57E3">
        <w:rPr>
          <w:bCs/>
          <w:iCs/>
        </w:rPr>
        <w:t>"</w:t>
      </w:r>
      <w:r w:rsidR="00A35663" w:rsidRPr="00A35663">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F658BE">
        <w:t>202</w:t>
      </w:r>
      <w:r w:rsidR="003D57E3">
        <w:t>1</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4A10D1">
          <w:rPr>
            <w:b w:val="0"/>
            <w:noProof/>
            <w:webHidden/>
          </w:rPr>
          <w:t>4</w:t>
        </w:r>
        <w:r w:rsidR="00D144CE" w:rsidRPr="00D144CE">
          <w:rPr>
            <w:b w:val="0"/>
            <w:noProof/>
            <w:webHidden/>
          </w:rPr>
          <w:fldChar w:fldCharType="end"/>
        </w:r>
      </w:hyperlink>
    </w:p>
    <w:p w:rsidR="00D144CE" w:rsidRPr="00D144CE" w:rsidRDefault="007A5590">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4A10D1">
          <w:rPr>
            <w:b w:val="0"/>
            <w:noProof/>
            <w:webHidden/>
          </w:rPr>
          <w:t>7</w:t>
        </w:r>
        <w:r w:rsidR="00D144CE" w:rsidRPr="00D144CE">
          <w:rPr>
            <w:b w:val="0"/>
            <w:noProof/>
            <w:webHidden/>
          </w:rPr>
          <w:fldChar w:fldCharType="end"/>
        </w:r>
      </w:hyperlink>
    </w:p>
    <w:p w:rsidR="00D144CE" w:rsidRPr="00D144CE" w:rsidRDefault="007A55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4A10D1">
          <w:rPr>
            <w:noProof/>
            <w:webHidden/>
          </w:rPr>
          <w:t>8</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4A10D1">
          <w:rPr>
            <w:noProof/>
            <w:webHidden/>
          </w:rPr>
          <w:t>8</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4A10D1">
          <w:rPr>
            <w:noProof/>
            <w:webHidden/>
          </w:rPr>
          <w:t>8</w:t>
        </w:r>
        <w:r w:rsidR="00D144CE" w:rsidRPr="00D144CE">
          <w:rPr>
            <w:noProof/>
            <w:webHidden/>
          </w:rPr>
          <w:fldChar w:fldCharType="end"/>
        </w:r>
      </w:hyperlink>
    </w:p>
    <w:p w:rsidR="00D144CE" w:rsidRPr="00D144CE" w:rsidRDefault="007A55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4A10D1">
          <w:rPr>
            <w:noProof/>
            <w:webHidden/>
          </w:rPr>
          <w:t>23</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4A10D1">
          <w:rPr>
            <w:noProof/>
            <w:webHidden/>
          </w:rPr>
          <w:t>23</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4A10D1">
          <w:rPr>
            <w:noProof/>
            <w:webHidden/>
          </w:rPr>
          <w:t>24</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4A10D1">
          <w:rPr>
            <w:noProof/>
            <w:webHidden/>
          </w:rPr>
          <w:t>24</w:t>
        </w:r>
        <w:r w:rsidR="00D144CE" w:rsidRPr="00D144CE">
          <w:rPr>
            <w:noProof/>
            <w:webHidden/>
          </w:rPr>
          <w:fldChar w:fldCharType="end"/>
        </w:r>
      </w:hyperlink>
    </w:p>
    <w:p w:rsidR="00D144CE" w:rsidRPr="00D144CE" w:rsidRDefault="007A55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4A10D1">
          <w:rPr>
            <w:noProof/>
            <w:webHidden/>
          </w:rPr>
          <w:t>25</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4A10D1">
          <w:rPr>
            <w:noProof/>
            <w:webHidden/>
          </w:rPr>
          <w:t>25</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4A10D1">
          <w:rPr>
            <w:noProof/>
            <w:webHidden/>
          </w:rPr>
          <w:t>25</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4A10D1">
          <w:rPr>
            <w:noProof/>
            <w:webHidden/>
          </w:rPr>
          <w:t>25</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4A10D1">
          <w:rPr>
            <w:noProof/>
            <w:webHidden/>
          </w:rPr>
          <w:t>26</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4A10D1">
          <w:rPr>
            <w:noProof/>
            <w:webHidden/>
          </w:rPr>
          <w:t>27</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4A10D1">
          <w:rPr>
            <w:noProof/>
            <w:webHidden/>
          </w:rPr>
          <w:t>28</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4A10D1">
          <w:rPr>
            <w:noProof/>
            <w:webHidden/>
          </w:rPr>
          <w:t>29</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4A10D1">
          <w:rPr>
            <w:noProof/>
            <w:webHidden/>
          </w:rPr>
          <w:t>31</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4A10D1">
          <w:rPr>
            <w:noProof/>
            <w:webHidden/>
          </w:rPr>
          <w:t>31</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4A10D1">
          <w:rPr>
            <w:noProof/>
            <w:webHidden/>
          </w:rPr>
          <w:t>32</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4A10D1">
          <w:rPr>
            <w:noProof/>
            <w:webHidden/>
          </w:rPr>
          <w:t>32</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4A10D1">
          <w:rPr>
            <w:noProof/>
            <w:webHidden/>
          </w:rPr>
          <w:t>33</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4A10D1">
          <w:rPr>
            <w:noProof/>
            <w:webHidden/>
          </w:rPr>
          <w:t>35</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4A10D1">
          <w:rPr>
            <w:noProof/>
            <w:webHidden/>
          </w:rPr>
          <w:t>36</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4A10D1">
          <w:rPr>
            <w:noProof/>
            <w:webHidden/>
          </w:rPr>
          <w:t>37</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4A10D1">
          <w:rPr>
            <w:noProof/>
            <w:webHidden/>
          </w:rPr>
          <w:t>40</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4A10D1">
          <w:rPr>
            <w:noProof/>
            <w:webHidden/>
          </w:rPr>
          <w:t>40</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4A10D1">
          <w:rPr>
            <w:noProof/>
            <w:webHidden/>
          </w:rPr>
          <w:t>41</w:t>
        </w:r>
        <w:r w:rsidR="00D144CE" w:rsidRPr="00D144CE">
          <w:rPr>
            <w:noProof/>
            <w:webHidden/>
          </w:rPr>
          <w:fldChar w:fldCharType="end"/>
        </w:r>
      </w:hyperlink>
    </w:p>
    <w:p w:rsidR="00D144CE" w:rsidRPr="00D144CE" w:rsidRDefault="007A55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4A10D1">
          <w:rPr>
            <w:noProof/>
            <w:webHidden/>
          </w:rPr>
          <w:t>42</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4A10D1">
          <w:rPr>
            <w:noProof/>
            <w:webHidden/>
          </w:rPr>
          <w:t>42</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4A10D1">
          <w:rPr>
            <w:noProof/>
            <w:webHidden/>
          </w:rPr>
          <w:t>42</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4A10D1">
          <w:rPr>
            <w:noProof/>
            <w:webHidden/>
          </w:rPr>
          <w:t>43</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4A10D1">
          <w:rPr>
            <w:noProof/>
            <w:webHidden/>
          </w:rPr>
          <w:t>45</w:t>
        </w:r>
        <w:r w:rsidR="00D144CE" w:rsidRPr="00D144CE">
          <w:rPr>
            <w:noProof/>
            <w:webHidden/>
          </w:rPr>
          <w:fldChar w:fldCharType="end"/>
        </w:r>
      </w:hyperlink>
    </w:p>
    <w:p w:rsidR="00D144CE" w:rsidRPr="00D144CE" w:rsidRDefault="007A55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4A10D1">
          <w:rPr>
            <w:noProof/>
            <w:webHidden/>
          </w:rPr>
          <w:t>45</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4A10D1">
          <w:rPr>
            <w:noProof/>
            <w:webHidden/>
          </w:rPr>
          <w:t>45</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4A10D1">
          <w:rPr>
            <w:noProof/>
            <w:webHidden/>
          </w:rPr>
          <w:t>46</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4A10D1">
          <w:rPr>
            <w:noProof/>
            <w:webHidden/>
          </w:rPr>
          <w:t>46</w:t>
        </w:r>
        <w:r w:rsidR="00D144CE" w:rsidRPr="00D144CE">
          <w:rPr>
            <w:noProof/>
            <w:webHidden/>
          </w:rPr>
          <w:fldChar w:fldCharType="end"/>
        </w:r>
      </w:hyperlink>
    </w:p>
    <w:p w:rsidR="00D144CE" w:rsidRPr="00D144CE" w:rsidRDefault="007A55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4A10D1">
          <w:rPr>
            <w:noProof/>
            <w:webHidden/>
          </w:rPr>
          <w:t>47</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4A10D1">
          <w:rPr>
            <w:noProof/>
            <w:webHidden/>
          </w:rPr>
          <w:t>47</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4A10D1">
          <w:rPr>
            <w:noProof/>
            <w:webHidden/>
          </w:rPr>
          <w:t>49</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4A10D1">
          <w:rPr>
            <w:noProof/>
            <w:webHidden/>
          </w:rPr>
          <w:t>50</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4A10D1">
          <w:rPr>
            <w:noProof/>
            <w:webHidden/>
          </w:rPr>
          <w:t>51</w:t>
        </w:r>
        <w:r w:rsidR="00D144CE" w:rsidRPr="00D144CE">
          <w:rPr>
            <w:noProof/>
            <w:webHidden/>
          </w:rPr>
          <w:fldChar w:fldCharType="end"/>
        </w:r>
      </w:hyperlink>
    </w:p>
    <w:p w:rsidR="00D144CE" w:rsidRPr="00D144CE" w:rsidRDefault="007A55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4A10D1">
          <w:rPr>
            <w:noProof/>
            <w:webHidden/>
          </w:rPr>
          <w:t>51</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4A10D1">
          <w:rPr>
            <w:noProof/>
            <w:webHidden/>
          </w:rPr>
          <w:t>51</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4A10D1">
          <w:rPr>
            <w:noProof/>
            <w:webHidden/>
          </w:rPr>
          <w:t>52</w:t>
        </w:r>
        <w:r w:rsidR="00D144CE" w:rsidRPr="00D144CE">
          <w:rPr>
            <w:noProof/>
            <w:webHidden/>
          </w:rPr>
          <w:fldChar w:fldCharType="end"/>
        </w:r>
      </w:hyperlink>
    </w:p>
    <w:p w:rsidR="00D144CE" w:rsidRPr="00D144CE" w:rsidRDefault="007A55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4A10D1">
          <w:rPr>
            <w:noProof/>
            <w:webHidden/>
          </w:rPr>
          <w:t>54</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4A10D1">
          <w:rPr>
            <w:noProof/>
            <w:webHidden/>
          </w:rPr>
          <w:t>54</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4A10D1">
          <w:rPr>
            <w:noProof/>
            <w:webHidden/>
          </w:rPr>
          <w:t>55</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4A10D1">
          <w:rPr>
            <w:noProof/>
            <w:webHidden/>
          </w:rPr>
          <w:t>59</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4A10D1">
          <w:rPr>
            <w:noProof/>
            <w:webHidden/>
          </w:rPr>
          <w:t>60</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4A10D1">
          <w:rPr>
            <w:noProof/>
            <w:webHidden/>
          </w:rPr>
          <w:t>62</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4A10D1">
          <w:rPr>
            <w:noProof/>
            <w:webHidden/>
          </w:rPr>
          <w:t>68</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4A10D1">
          <w:rPr>
            <w:noProof/>
            <w:webHidden/>
          </w:rPr>
          <w:t>73</w:t>
        </w:r>
        <w:r w:rsidR="00D144CE" w:rsidRPr="00D144CE">
          <w:rPr>
            <w:noProof/>
            <w:webHidden/>
          </w:rPr>
          <w:fldChar w:fldCharType="end"/>
        </w:r>
      </w:hyperlink>
    </w:p>
    <w:p w:rsidR="00D144CE" w:rsidRPr="008C0CAC" w:rsidRDefault="007A5590">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4A10D1">
          <w:rPr>
            <w:noProof/>
            <w:webHidden/>
          </w:rPr>
          <w:t>74</w:t>
        </w:r>
        <w:r w:rsidR="00D144CE" w:rsidRPr="008C0CAC">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4A10D1">
          <w:rPr>
            <w:noProof/>
            <w:webHidden/>
          </w:rPr>
          <w:t>74</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4A10D1">
          <w:rPr>
            <w:noProof/>
            <w:webHidden/>
          </w:rPr>
          <w:t>75</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4A10D1">
          <w:rPr>
            <w:noProof/>
            <w:webHidden/>
          </w:rPr>
          <w:t>77</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4A10D1">
          <w:rPr>
            <w:noProof/>
            <w:webHidden/>
          </w:rPr>
          <w:t>78</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4A10D1">
          <w:rPr>
            <w:noProof/>
            <w:webHidden/>
          </w:rPr>
          <w:t>79</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4A10D1">
          <w:rPr>
            <w:noProof/>
            <w:webHidden/>
          </w:rPr>
          <w:t>81</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4A10D1">
          <w:rPr>
            <w:noProof/>
            <w:webHidden/>
          </w:rPr>
          <w:t>83</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4A10D1">
          <w:rPr>
            <w:noProof/>
            <w:webHidden/>
          </w:rPr>
          <w:t>89</w:t>
        </w:r>
        <w:r w:rsidR="00D144CE" w:rsidRPr="00D144CE">
          <w:rPr>
            <w:noProof/>
            <w:webHidden/>
          </w:rPr>
          <w:fldChar w:fldCharType="end"/>
        </w:r>
      </w:hyperlink>
    </w:p>
    <w:p w:rsidR="00D144CE" w:rsidRPr="00D144CE" w:rsidRDefault="007A55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4A10D1">
          <w:rPr>
            <w:noProof/>
            <w:webHidden/>
          </w:rPr>
          <w:t>90</w:t>
        </w:r>
        <w:r w:rsidR="00D144CE" w:rsidRPr="00D144CE">
          <w:rPr>
            <w:noProof/>
            <w:webHidden/>
          </w:rPr>
          <w:fldChar w:fldCharType="end"/>
        </w:r>
      </w:hyperlink>
    </w:p>
    <w:p w:rsidR="00D144CE" w:rsidRPr="00D144CE" w:rsidRDefault="007A5590">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4A10D1">
          <w:rPr>
            <w:noProof/>
            <w:webHidden/>
          </w:rPr>
          <w:t>90</w:t>
        </w:r>
        <w:r w:rsidR="00D144CE" w:rsidRPr="00D144CE">
          <w:rPr>
            <w:noProof/>
            <w:webHidden/>
          </w:rPr>
          <w:fldChar w:fldCharType="end"/>
        </w:r>
      </w:hyperlink>
    </w:p>
    <w:p w:rsidR="008B1383" w:rsidRDefault="008B1383">
      <w:pPr>
        <w:pStyle w:val="35"/>
        <w:rPr>
          <w:noProof/>
        </w:rPr>
      </w:pPr>
      <w:r w:rsidRPr="008B1383">
        <w:rPr>
          <w:noProof/>
        </w:rPr>
        <w:lastRenderedPageBreak/>
        <w:t>ПРИЛОЖЕНИЕ 2: Техническое задание (Требования к продукции)</w:t>
      </w:r>
      <w:r>
        <w:rPr>
          <w:noProof/>
        </w:rPr>
        <w:t>……………………….99</w:t>
      </w:r>
    </w:p>
    <w:p w:rsidR="00D144CE" w:rsidRDefault="007A5590">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hyperlink>
      <w:r w:rsidR="008B1383">
        <w:rPr>
          <w:noProof/>
        </w:rPr>
        <w:t>...……………</w:t>
      </w:r>
      <w:r w:rsidR="007230B5">
        <w:rPr>
          <w:noProof/>
        </w:rPr>
        <w:t>……………………………………………………………………………10</w:t>
      </w:r>
      <w:r w:rsidR="004A10D1">
        <w:rPr>
          <w:noProof/>
        </w:rPr>
        <w:t>1</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C8187C">
        <w:t>104</w:t>
      </w:r>
    </w:p>
    <w:p w:rsidR="008C0CAC" w:rsidRPr="008C0CAC" w:rsidRDefault="008C0CAC" w:rsidP="008C0CAC">
      <w:r w:rsidRPr="008C0CAC">
        <w:t xml:space="preserve">ПРИЛОЖЕНИЕ 5: Обязательные требования </w:t>
      </w:r>
      <w:r w:rsidR="00C8187C">
        <w:t>к участнику закупки…………………</w:t>
      </w:r>
      <w:proofErr w:type="gramStart"/>
      <w:r w:rsidR="00C8187C">
        <w:t>…….</w:t>
      </w:r>
      <w:proofErr w:type="gramEnd"/>
      <w:r w:rsidR="00C8187C">
        <w:t>107</w:t>
      </w:r>
    </w:p>
    <w:p w:rsidR="008C0CAC" w:rsidRPr="008C0CAC" w:rsidRDefault="008C0CAC" w:rsidP="008C0CAC">
      <w:pPr>
        <w:tabs>
          <w:tab w:val="left" w:pos="709"/>
          <w:tab w:val="right" w:leader="dot" w:pos="10195"/>
        </w:tabs>
      </w:pPr>
      <w:r w:rsidRPr="008C0CAC">
        <w:t>ПРИЛОЖЕНИЕ 6: Порядок проведения пониж</w:t>
      </w:r>
      <w:r w:rsidR="00C8187C">
        <w:t>ающего коэффициента…………………...115</w:t>
      </w:r>
      <w:bookmarkStart w:id="1" w:name="_GoBack"/>
      <w:bookmarkEnd w:id="1"/>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4A10D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2225925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2225925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2225925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2225925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3"/>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5" w:name="_Ref467753511"/>
            <w:r>
              <w:t>Предмет закупки:</w:t>
            </w:r>
            <w:bookmarkEnd w:id="25"/>
          </w:p>
        </w:tc>
        <w:tc>
          <w:tcPr>
            <w:tcW w:w="6060" w:type="dxa"/>
          </w:tcPr>
          <w:p w:rsidR="00500C38" w:rsidRDefault="00AE4975" w:rsidP="002736A1">
            <w:pPr>
              <w:spacing w:before="60" w:after="60"/>
            </w:pPr>
            <w:r w:rsidRPr="00AE4975">
              <w:t xml:space="preserve">Поставка </w:t>
            </w:r>
            <w:r w:rsidR="001A289B" w:rsidRPr="001A289B">
              <w:rPr>
                <w:bCs/>
                <w:iCs/>
                <w:szCs w:val="24"/>
              </w:rPr>
              <w:t xml:space="preserve">нейтрального оборудования для                          </w:t>
            </w:r>
            <w:r w:rsidR="003D57E3" w:rsidRPr="003D57E3">
              <w:rPr>
                <w:bCs/>
                <w:iCs/>
                <w:szCs w:val="24"/>
              </w:rPr>
              <w:t>АН ДОО "</w:t>
            </w:r>
            <w:proofErr w:type="spellStart"/>
            <w:r w:rsidR="003D57E3" w:rsidRPr="003D57E3">
              <w:rPr>
                <w:bCs/>
                <w:iCs/>
                <w:szCs w:val="24"/>
              </w:rPr>
              <w:t>Алмазик</w:t>
            </w:r>
            <w:proofErr w:type="spellEnd"/>
            <w:r w:rsidR="003D57E3" w:rsidRPr="003D57E3">
              <w:rPr>
                <w:bCs/>
                <w:iCs/>
                <w:szCs w:val="24"/>
              </w:rPr>
              <w:t>"</w:t>
            </w:r>
            <w:r w:rsidR="005C2B2A">
              <w:rPr>
                <w:bCs/>
                <w:iCs/>
                <w:szCs w:val="24"/>
              </w:rPr>
              <w:t>.</w:t>
            </w:r>
          </w:p>
        </w:tc>
      </w:tr>
      <w:tr w:rsidR="00714027" w:rsidTr="00714027">
        <w:tc>
          <w:tcPr>
            <w:tcW w:w="4361"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8" w:name="_Ref446078556"/>
            <w:r>
              <w:t>Форма закупки:</w:t>
            </w:r>
            <w:bookmarkEnd w:id="28"/>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9E5ED6" w:rsidP="009E5ED6">
            <w:pPr>
              <w:spacing w:before="60" w:after="60"/>
            </w:pPr>
            <w:proofErr w:type="spellStart"/>
            <w:r>
              <w:t>одно</w:t>
            </w:r>
            <w:r w:rsidR="00356E87">
              <w:t>лотовая</w:t>
            </w:r>
            <w:proofErr w:type="spellEnd"/>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F42BB9" w:rsidP="00F42BB9">
            <w:pPr>
              <w:spacing w:before="60" w:after="60"/>
              <w:rPr>
                <w:i/>
                <w:highlight w:val="yellow"/>
              </w:rPr>
            </w:pPr>
            <w:r>
              <w:t xml:space="preserve">С </w:t>
            </w:r>
            <w:r w:rsidR="00E96518" w:rsidRPr="00E96518">
              <w:t>возможност</w:t>
            </w:r>
            <w:r>
              <w:t>ью</w:t>
            </w:r>
            <w:r w:rsidR="00E96518" w:rsidRPr="00E96518">
              <w:t xml:space="preserve"> подачи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7A0EA6" w:rsidP="00393EDB">
            <w:pPr>
              <w:spacing w:before="60" w:after="60"/>
            </w:pPr>
            <w:r w:rsidRPr="007A0EA6">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7A0EA6" w:rsidP="00393EDB">
            <w:pPr>
              <w:spacing w:before="60" w:after="60"/>
            </w:pPr>
            <w:r w:rsidRPr="007A0EA6">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30" w:name="_Ref443392224"/>
            <w:r>
              <w:t>Заказчик:</w:t>
            </w:r>
            <w:bookmarkEnd w:id="30"/>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F658BE">
              <w:t>ктного телефона: 8-41136-4-22-23</w:t>
            </w:r>
          </w:p>
          <w:p w:rsidR="00FD01BF" w:rsidRDefault="00FD01BF" w:rsidP="009D75C8">
            <w:pPr>
              <w:tabs>
                <w:tab w:val="right" w:pos="5845"/>
              </w:tabs>
              <w:spacing w:before="60" w:after="60"/>
            </w:pPr>
            <w:r>
              <w:t xml:space="preserve">Секретарь Закупочной комиссии (Ф.И.О.): </w:t>
            </w:r>
            <w:r w:rsidR="00FF56ED" w:rsidRPr="00FF56ED">
              <w:t>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F658BE">
              <w:t>8-41136-4-22-23</w:t>
            </w:r>
          </w:p>
        </w:tc>
      </w:tr>
      <w:tr w:rsidR="00612394" w:rsidTr="00714027">
        <w:tc>
          <w:tcPr>
            <w:tcW w:w="4361" w:type="dxa"/>
          </w:tcPr>
          <w:p w:rsidR="00612394" w:rsidRDefault="00612394" w:rsidP="00714027">
            <w:pPr>
              <w:pStyle w:val="111"/>
              <w:spacing w:before="0"/>
            </w:pPr>
            <w:bookmarkStart w:id="31" w:name="_Ref446065368"/>
            <w:r>
              <w:t>Организатор закупки:</w:t>
            </w:r>
            <w:bookmarkEnd w:id="31"/>
          </w:p>
        </w:tc>
        <w:tc>
          <w:tcPr>
            <w:tcW w:w="6060" w:type="dxa"/>
          </w:tcPr>
          <w:p w:rsidR="00612394" w:rsidRDefault="00CE7AF3" w:rsidP="008041AC">
            <w:pPr>
              <w:spacing w:before="60" w:after="60"/>
            </w:pPr>
            <w:r w:rsidRPr="0051240D">
              <w:t xml:space="preserve">Закупка проводится Заказчиком без привлечения </w:t>
            </w:r>
            <w:r w:rsidRPr="0051240D">
              <w:lastRenderedPageBreak/>
              <w:t>организатора закупки.</w:t>
            </w:r>
          </w:p>
        </w:tc>
      </w:tr>
      <w:tr w:rsidR="00714027" w:rsidTr="00714027">
        <w:tc>
          <w:tcPr>
            <w:tcW w:w="4361" w:type="dxa"/>
          </w:tcPr>
          <w:p w:rsidR="00714027" w:rsidRDefault="00714027" w:rsidP="00714027">
            <w:pPr>
              <w:pStyle w:val="111"/>
              <w:spacing w:before="0"/>
            </w:pPr>
            <w:bookmarkStart w:id="32" w:name="_Ref446065541"/>
            <w:r>
              <w:lastRenderedPageBreak/>
              <w:t>Место официального размещения информации о закупке, официальное размещение:</w:t>
            </w:r>
            <w:bookmarkEnd w:id="32"/>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5" w:name="_Ref446080853"/>
            <w:r>
              <w:t>Участниками закупки являются:</w:t>
            </w:r>
            <w:bookmarkEnd w:id="35"/>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4A46DB" w:rsidP="001A289B">
            <w:pPr>
              <w:spacing w:before="60" w:after="60"/>
            </w:pPr>
            <w:r w:rsidRPr="002213E2">
              <w:t xml:space="preserve">до </w:t>
            </w:r>
            <w:r w:rsidR="001A289B">
              <w:t>30</w:t>
            </w:r>
            <w:r w:rsidR="00A35663" w:rsidRPr="002213E2">
              <w:t>.</w:t>
            </w:r>
            <w:r w:rsidR="002213E2" w:rsidRPr="002213E2">
              <w:t>0</w:t>
            </w:r>
            <w:r w:rsidR="001A289B">
              <w:t>6.</w:t>
            </w:r>
            <w:r w:rsidR="00D70C1B" w:rsidRPr="002213E2">
              <w:t>202</w:t>
            </w:r>
            <w:r w:rsidR="002213E2" w:rsidRPr="002213E2">
              <w:t>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4A46DB" w:rsidRDefault="007A5590" w:rsidP="004A46DB">
            <w:pPr>
              <w:spacing w:before="60" w:after="60"/>
            </w:pPr>
            <w:r w:rsidRPr="007A5590">
              <w:t>2 471 629,31</w:t>
            </w:r>
            <w:r w:rsidR="003D57E3" w:rsidRPr="007A5590">
              <w:t xml:space="preserve"> (</w:t>
            </w:r>
            <w:r w:rsidRPr="007A5590">
              <w:t>два миллиона четыреста семьдесят одна тысяча шестьсот двадцать девять</w:t>
            </w:r>
            <w:r w:rsidR="003D57E3" w:rsidRPr="007A5590">
              <w:t>) рублей 3</w:t>
            </w:r>
            <w:r w:rsidRPr="007A5590">
              <w:t>1</w:t>
            </w:r>
            <w:r w:rsidR="003D57E3" w:rsidRPr="007A5590">
              <w:t xml:space="preserve"> копе</w:t>
            </w:r>
            <w:r w:rsidRPr="007A5590">
              <w:t>й</w:t>
            </w:r>
            <w:r w:rsidR="003D57E3" w:rsidRPr="007A5590">
              <w:t>к</w:t>
            </w:r>
            <w:r w:rsidRPr="007A5590">
              <w:t>а</w:t>
            </w:r>
            <w:r w:rsidR="004A46DB" w:rsidRPr="007A5590">
              <w:t>, в том числе НДС.</w:t>
            </w:r>
            <w:r w:rsidR="004A46DB">
              <w:t xml:space="preserve"> Стоимость доставки и разгрузки входит в стоимость товара;</w:t>
            </w:r>
          </w:p>
          <w:p w:rsidR="009973B4" w:rsidRPr="00F952F4" w:rsidRDefault="00714027" w:rsidP="004A46DB">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proofErr w:type="spellStart"/>
            <w:r>
              <w:t>каб</w:t>
            </w:r>
            <w:proofErr w:type="spellEnd"/>
            <w:r w:rsidR="00FA1BDE">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B26EC0" w:rsidP="00AD4726">
            <w:pPr>
              <w:spacing w:before="60" w:after="60"/>
            </w:pPr>
            <w:r>
              <w:t xml:space="preserve">с </w:t>
            </w:r>
            <w:r w:rsidR="001A289B">
              <w:t>01</w:t>
            </w:r>
            <w:r w:rsidR="004A46DB">
              <w:t>.</w:t>
            </w:r>
            <w:r w:rsidR="001A289B">
              <w:t>02</w:t>
            </w:r>
            <w:r w:rsidR="003D57E3">
              <w:t>.2021</w:t>
            </w:r>
            <w:r w:rsidR="009E5ED6">
              <w:t xml:space="preserve"> по </w:t>
            </w:r>
            <w:r w:rsidR="001A289B">
              <w:t>12</w:t>
            </w:r>
            <w:r w:rsidR="005C2B2A">
              <w:t>.</w:t>
            </w:r>
            <w:r w:rsidR="003D57E3">
              <w:t>02</w:t>
            </w:r>
            <w:r w:rsidR="00A35663" w:rsidRPr="00A35663">
              <w:t>.202</w:t>
            </w:r>
            <w:r w:rsidR="003D57E3">
              <w:t>1</w:t>
            </w:r>
            <w:r w:rsidR="00A35663" w:rsidRPr="00A35663">
              <w:t xml:space="preserve"> </w:t>
            </w:r>
            <w:r w:rsidR="008C0CAC" w:rsidRPr="008C0CAC">
              <w:t xml:space="preserve">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B26EC0" w:rsidP="006D6B7E">
            <w:pPr>
              <w:spacing w:before="60" w:after="60"/>
            </w:pPr>
            <w:r>
              <w:t xml:space="preserve">с </w:t>
            </w:r>
            <w:r w:rsidR="001A289B">
              <w:t>01.02</w:t>
            </w:r>
            <w:r w:rsidR="00A55762" w:rsidRPr="00A55762">
              <w:t>.2021 по 0</w:t>
            </w:r>
            <w:r w:rsidR="001A289B">
              <w:t>9</w:t>
            </w:r>
            <w:r w:rsidR="00A55762" w:rsidRPr="00A55762">
              <w:t xml:space="preserve">.02.2021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 xml:space="preserve">Место, дата и время вскрытия конвертов с </w:t>
            </w:r>
            <w:r w:rsidRPr="00C40C8F">
              <w:lastRenderedPageBreak/>
              <w:t>заявками на участие в закупке</w:t>
            </w:r>
            <w:r w:rsidR="00C40C8F" w:rsidRPr="00C40C8F">
              <w:t>:</w:t>
            </w:r>
            <w:r>
              <w:t xml:space="preserve"> </w:t>
            </w:r>
            <w:bookmarkEnd w:id="39"/>
          </w:p>
        </w:tc>
        <w:tc>
          <w:tcPr>
            <w:tcW w:w="6060" w:type="dxa"/>
          </w:tcPr>
          <w:p w:rsidR="00C40C8F" w:rsidRPr="008C0CAC" w:rsidRDefault="00C40C8F" w:rsidP="00C40C8F">
            <w:pPr>
              <w:pStyle w:val="28"/>
              <w:spacing w:line="240" w:lineRule="auto"/>
              <w:rPr>
                <w:i/>
              </w:rPr>
            </w:pPr>
            <w:r w:rsidRPr="008C0CAC">
              <w:lastRenderedPageBreak/>
              <w:t xml:space="preserve">Вскрытие конвертов с заявками будет </w:t>
            </w:r>
            <w:r w:rsidRPr="008C0CAC">
              <w:lastRenderedPageBreak/>
              <w:t>осуществлено по адресу:</w:t>
            </w:r>
            <w:r w:rsidRPr="008C0CAC">
              <w:rPr>
                <w:bCs/>
                <w:iCs/>
                <w:sz w:val="22"/>
                <w:szCs w:val="22"/>
              </w:rPr>
              <w:t xml:space="preserve"> </w:t>
            </w:r>
            <w:r w:rsidR="00352D24" w:rsidRPr="008C0CAC">
              <w:t xml:space="preserve">678170, РС(Я), г. Мирный, ул. Ленина, 14 «А», </w:t>
            </w:r>
            <w:proofErr w:type="spellStart"/>
            <w:r w:rsidR="00352D24" w:rsidRPr="008C0CAC">
              <w:t>к</w:t>
            </w:r>
            <w:r w:rsidR="00897303">
              <w:t>а</w:t>
            </w:r>
            <w:r w:rsidR="00FA1BDE">
              <w:t>б</w:t>
            </w:r>
            <w:proofErr w:type="spellEnd"/>
            <w:r w:rsidR="00FA1BDE">
              <w:t>. 218</w:t>
            </w:r>
            <w:r w:rsidR="00352D24" w:rsidRPr="008C0CAC">
              <w:t>.</w:t>
            </w:r>
          </w:p>
          <w:p w:rsidR="008C0CAC" w:rsidRDefault="00C40C8F" w:rsidP="00352D24">
            <w:pPr>
              <w:spacing w:before="60" w:after="60"/>
            </w:pPr>
            <w:r w:rsidRPr="008C0CAC">
              <w:t xml:space="preserve">Дата и время вскрытия конвертов: </w:t>
            </w:r>
            <w:r w:rsidR="001A289B">
              <w:t>15</w:t>
            </w:r>
            <w:r w:rsidR="00A60FC9">
              <w:t>.</w:t>
            </w:r>
            <w:r w:rsidR="003D57E3">
              <w:t>02</w:t>
            </w:r>
            <w:r w:rsidR="00152557">
              <w:t>.20</w:t>
            </w:r>
            <w:r w:rsidR="003D57E3">
              <w:t>21</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9D75C8" w:rsidRDefault="00C40C8F" w:rsidP="001A289B">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АН ДОО «</w:t>
            </w:r>
            <w:proofErr w:type="spellStart"/>
            <w:r w:rsidR="00352D24" w:rsidRPr="008C0CAC">
              <w:t>Алмазик</w:t>
            </w:r>
            <w:proofErr w:type="spellEnd"/>
            <w:r w:rsidR="00352D24" w:rsidRPr="008C0CAC">
              <w:t xml:space="preserve">» </w:t>
            </w:r>
            <w:r w:rsidR="001A289B">
              <w:t>24</w:t>
            </w:r>
            <w:r w:rsidR="00345FC0" w:rsidRPr="00345FC0">
              <w:rPr>
                <w:bCs/>
                <w:iCs/>
              </w:rPr>
              <w:t>.</w:t>
            </w:r>
            <w:r w:rsidR="003D57E3">
              <w:rPr>
                <w:bCs/>
                <w:iCs/>
              </w:rPr>
              <w:t>02</w:t>
            </w:r>
            <w:r w:rsidR="00345FC0" w:rsidRPr="00345FC0">
              <w:rPr>
                <w:bCs/>
                <w:iCs/>
              </w:rPr>
              <w:t>.202</w:t>
            </w:r>
            <w:r w:rsidR="003D57E3">
              <w:rPr>
                <w:bCs/>
                <w:iCs/>
              </w:rPr>
              <w:t>1</w:t>
            </w:r>
            <w:r w:rsidR="00345FC0" w:rsidRPr="00345FC0">
              <w:rPr>
                <w:bCs/>
                <w:iCs/>
              </w:rPr>
              <w:t xml:space="preserve"> в 1</w:t>
            </w:r>
            <w:r w:rsidR="003D57E3">
              <w:rPr>
                <w:bCs/>
                <w:iCs/>
              </w:rPr>
              <w:t>1</w:t>
            </w:r>
            <w:r w:rsidR="00FA1BDE" w:rsidRPr="00FA1BDE">
              <w:t xml:space="preserve"> </w:t>
            </w:r>
            <w:r w:rsidR="008C0CAC" w:rsidRPr="008C0CAC">
              <w:t xml:space="preserve">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xml:space="preserve">, РС(Я), г. Мирный, ул. Ленина, 14 «А», </w:t>
            </w:r>
            <w:proofErr w:type="spellStart"/>
            <w:r w:rsidR="00352D24" w:rsidRPr="008C0CAC">
              <w:t>к</w:t>
            </w:r>
            <w:r w:rsidR="008C0CAC">
              <w:t>а</w:t>
            </w:r>
            <w:r w:rsidR="008E4B7C">
              <w:t>б</w:t>
            </w:r>
            <w:proofErr w:type="spellEnd"/>
            <w:r w:rsidR="008E4B7C">
              <w:t>.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1A289B">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АН ДОО «</w:t>
            </w:r>
            <w:proofErr w:type="spellStart"/>
            <w:r w:rsidR="00352D24">
              <w:rPr>
                <w:szCs w:val="24"/>
              </w:rPr>
              <w:t>Алмазик</w:t>
            </w:r>
            <w:proofErr w:type="spellEnd"/>
            <w:r w:rsidR="00352D24">
              <w:rPr>
                <w:szCs w:val="24"/>
              </w:rPr>
              <w:t xml:space="preserve">» </w:t>
            </w:r>
            <w:r w:rsidR="001A289B">
              <w:rPr>
                <w:szCs w:val="24"/>
              </w:rPr>
              <w:t>05</w:t>
            </w:r>
            <w:r w:rsidR="00345FC0" w:rsidRPr="00345FC0">
              <w:rPr>
                <w:bCs/>
                <w:iCs/>
                <w:szCs w:val="24"/>
              </w:rPr>
              <w:t>.</w:t>
            </w:r>
            <w:r w:rsidR="003D57E3">
              <w:rPr>
                <w:bCs/>
                <w:iCs/>
                <w:szCs w:val="24"/>
              </w:rPr>
              <w:t>0</w:t>
            </w:r>
            <w:r w:rsidR="001A289B">
              <w:rPr>
                <w:bCs/>
                <w:iCs/>
                <w:szCs w:val="24"/>
              </w:rPr>
              <w:t>3</w:t>
            </w:r>
            <w:r w:rsidR="00345FC0" w:rsidRPr="00345FC0">
              <w:rPr>
                <w:bCs/>
                <w:iCs/>
                <w:szCs w:val="24"/>
              </w:rPr>
              <w:t>.20</w:t>
            </w:r>
            <w:r w:rsidR="00A35663">
              <w:rPr>
                <w:bCs/>
                <w:iCs/>
                <w:szCs w:val="24"/>
              </w:rPr>
              <w:t>2</w:t>
            </w:r>
            <w:r w:rsidR="009E5ED6">
              <w:rPr>
                <w:bCs/>
                <w:iCs/>
                <w:szCs w:val="24"/>
              </w:rPr>
              <w:t>1</w:t>
            </w:r>
            <w:r w:rsidR="00345FC0" w:rsidRPr="00345FC0">
              <w:rPr>
                <w:bCs/>
                <w:iCs/>
                <w:szCs w:val="24"/>
              </w:rPr>
              <w:t xml:space="preserve"> в 1</w:t>
            </w:r>
            <w:r w:rsidR="003D57E3">
              <w:rPr>
                <w:bCs/>
                <w:iCs/>
                <w:szCs w:val="24"/>
              </w:rPr>
              <w:t>1</w:t>
            </w:r>
            <w:r w:rsidR="00345FC0" w:rsidRPr="00345FC0">
              <w:rPr>
                <w:bCs/>
                <w:iCs/>
                <w:szCs w:val="24"/>
              </w:rPr>
              <w:t xml:space="preserve"> </w:t>
            </w:r>
            <w:r w:rsidR="008C0CAC" w:rsidRPr="008C0CAC">
              <w:rPr>
                <w:szCs w:val="24"/>
              </w:rPr>
              <w:t>час. 00 мин.</w:t>
            </w:r>
            <w:r w:rsidR="00352D24" w:rsidRPr="00352D24">
              <w:rPr>
                <w:szCs w:val="24"/>
              </w:rPr>
              <w:t xml:space="preserve"> (местного времени), в установленном документацией порядке по адресу 678170, РС(Я), г. Мирный, ул. Ленина, 14 «А», </w:t>
            </w:r>
            <w:proofErr w:type="spellStart"/>
            <w:r w:rsidR="00352D24" w:rsidRPr="00352D24">
              <w:rPr>
                <w:szCs w:val="24"/>
              </w:rPr>
              <w:t>к</w:t>
            </w:r>
            <w:r w:rsidR="008C0CAC">
              <w:rPr>
                <w:szCs w:val="24"/>
              </w:rPr>
              <w:t>а</w:t>
            </w:r>
            <w:r w:rsidR="00FA1BDE">
              <w:rPr>
                <w:szCs w:val="24"/>
              </w:rPr>
              <w:t>б</w:t>
            </w:r>
            <w:proofErr w:type="spellEnd"/>
            <w:r w:rsidR="00FA1BDE">
              <w:rPr>
                <w:szCs w:val="24"/>
              </w:rPr>
              <w:t>.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w:t>
            </w:r>
            <w:r>
              <w:lastRenderedPageBreak/>
              <w:t>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proofErr w:type="gramStart"/>
            <w:r w:rsidRPr="00D66695">
              <w:t>3.5.,</w:t>
            </w:r>
            <w:proofErr w:type="gramEnd"/>
            <w:r w:rsidRPr="00D66695">
              <w:t xml:space="preserve">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 xml:space="preserve">имеющего </w:t>
            </w:r>
            <w:proofErr w:type="gramStart"/>
            <w:r w:rsidR="00475F67" w:rsidRPr="00D66695">
              <w:t>право</w:t>
            </w:r>
            <w:r w:rsidRPr="00D66695">
              <w:t xml:space="preserve">  </w:t>
            </w:r>
            <w:r w:rsidRPr="00D66695">
              <w:lastRenderedPageBreak/>
              <w:t>действовать</w:t>
            </w:r>
            <w:proofErr w:type="gramEnd"/>
            <w:r w:rsidRPr="00D66695">
              <w:t xml:space="preserve">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D66695">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xml:space="preserve">- о нахождении/не нахождении участника закупки в </w:t>
            </w:r>
            <w:r w:rsidRPr="00D66695">
              <w:lastRenderedPageBreak/>
              <w:t>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w:t>
            </w:r>
            <w:r w:rsidRPr="00D66695">
              <w:lastRenderedPageBreak/>
              <w:t>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w:t>
            </w:r>
            <w:r w:rsidRPr="00D66695">
              <w:rPr>
                <w:i/>
              </w:rPr>
              <w:lastRenderedPageBreak/>
              <w:t>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xml:space="preserve">- о наличии/отсутствии в отношении участника закупки решения арбитражного суда о признании </w:t>
            </w:r>
            <w:r w:rsidRPr="00D66695">
              <w:lastRenderedPageBreak/>
              <w:t>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w:t>
            </w:r>
            <w:r w:rsidRPr="00A25818">
              <w:lastRenderedPageBreak/>
              <w:t xml:space="preserve">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A25818">
              <w:t>апостилированный</w:t>
            </w:r>
            <w:proofErr w:type="spellEnd"/>
            <w:r w:rsidRPr="00A25818">
              <w:t xml:space="preserve">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 xml:space="preserve">4. для иностранных юридических лиц, либо если в качестве субподрядчика / соисполнителя или </w:t>
            </w:r>
            <w:r w:rsidRPr="00A25818">
              <w:rPr>
                <w:b/>
                <w:u w:val="single"/>
              </w:rPr>
              <w:lastRenderedPageBreak/>
              <w:t>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A25818">
              <w:t>апостиля</w:t>
            </w:r>
            <w:proofErr w:type="spellEnd"/>
            <w:r w:rsidRPr="00A25818">
              <w:t>)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xml:space="preserve">- копия </w:t>
            </w:r>
            <w:proofErr w:type="gramStart"/>
            <w:r w:rsidRPr="00A25818">
              <w:t>доверенности  представителя</w:t>
            </w:r>
            <w:proofErr w:type="gramEnd"/>
            <w:r w:rsidRPr="00A25818">
              <w:t xml:space="preserve">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w:t>
            </w:r>
            <w:r w:rsidRPr="00A25818">
              <w:lastRenderedPageBreak/>
              <w:t>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lastRenderedPageBreak/>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w:t>
            </w:r>
            <w:r w:rsidRPr="0051240D">
              <w:lastRenderedPageBreak/>
              <w:t>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714027" w:rsidRPr="009368CA" w:rsidRDefault="00E83873" w:rsidP="00E96518">
            <w:pPr>
              <w:spacing w:before="60" w:after="60"/>
              <w:rPr>
                <w:highlight w:val="yellow"/>
              </w:rPr>
            </w:pPr>
            <w:r w:rsidRPr="00E83873">
              <w:t>Не применимо</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A06AF5" w:rsidRPr="00A06AF5" w:rsidRDefault="00A06AF5" w:rsidP="00A06AF5">
      <w:pPr>
        <w:pStyle w:val="ae"/>
        <w:keepNext/>
        <w:numPr>
          <w:ilvl w:val="0"/>
          <w:numId w:val="19"/>
        </w:numPr>
        <w:spacing w:before="240" w:after="240"/>
        <w:jc w:val="center"/>
        <w:outlineLvl w:val="1"/>
        <w:rPr>
          <w:b/>
          <w:caps/>
          <w:vanish/>
        </w:rPr>
      </w:pPr>
      <w:bookmarkStart w:id="62" w:name="_Toc522259255"/>
    </w:p>
    <w:p w:rsidR="00A06AF5" w:rsidRPr="00A06AF5" w:rsidRDefault="00A06AF5" w:rsidP="00A06AF5">
      <w:pPr>
        <w:pStyle w:val="ae"/>
        <w:keepNext/>
        <w:numPr>
          <w:ilvl w:val="1"/>
          <w:numId w:val="19"/>
        </w:numPr>
        <w:spacing w:before="240"/>
        <w:outlineLvl w:val="2"/>
        <w:rPr>
          <w:b/>
          <w:vanish/>
        </w:rPr>
      </w:pPr>
    </w:p>
    <w:p w:rsidR="00A06AF5" w:rsidRPr="00A06AF5" w:rsidRDefault="00A06AF5" w:rsidP="00A06AF5">
      <w:pPr>
        <w:pStyle w:val="ae"/>
        <w:keepNext/>
        <w:numPr>
          <w:ilvl w:val="1"/>
          <w:numId w:val="19"/>
        </w:numPr>
        <w:spacing w:before="240"/>
        <w:outlineLvl w:val="2"/>
        <w:rPr>
          <w:b/>
          <w:vanish/>
        </w:rPr>
      </w:pPr>
    </w:p>
    <w:p w:rsidR="00714027" w:rsidRPr="00D8766A" w:rsidRDefault="00714027" w:rsidP="00A06AF5">
      <w:pPr>
        <w:pStyle w:val="11"/>
      </w:pPr>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lastRenderedPageBreak/>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4A10D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4A10D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proofErr w:type="gramStart"/>
      <w:r w:rsidRPr="008248BF">
        <w:t>п.</w:t>
      </w:r>
      <w:r w:rsidR="000255B3">
        <w:t>1.2.</w:t>
      </w:r>
      <w:r w:rsidR="00395E5F">
        <w:t>1</w:t>
      </w:r>
      <w:r w:rsidR="000255B3">
        <w:t xml:space="preserve">7 </w:t>
      </w:r>
      <w:r w:rsidRPr="008248BF">
        <w:t xml:space="preserve"> информационной</w:t>
      </w:r>
      <w:proofErr w:type="gramEnd"/>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683D58" w:rsidP="00E160FB">
      <w:pPr>
        <w:rPr>
          <w:b/>
          <w:color w:val="000000" w:themeColor="text1"/>
          <w:sz w:val="24"/>
          <w:szCs w:val="24"/>
        </w:rPr>
      </w:pPr>
      <w:r>
        <w:rPr>
          <w:b/>
          <w:color w:val="000000" w:themeColor="text1"/>
          <w:sz w:val="24"/>
          <w:szCs w:val="24"/>
        </w:rPr>
        <w:t>П</w:t>
      </w:r>
      <w:r w:rsidR="00CA7C71">
        <w:rPr>
          <w:b/>
          <w:color w:val="000000" w:themeColor="text1"/>
          <w:sz w:val="24"/>
          <w:szCs w:val="24"/>
        </w:rPr>
        <w:t>редседател</w:t>
      </w:r>
      <w:r>
        <w:rPr>
          <w:b/>
          <w:color w:val="000000" w:themeColor="text1"/>
          <w:sz w:val="24"/>
          <w:szCs w:val="24"/>
        </w:rPr>
        <w:t>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0978FD">
        <w:rPr>
          <w:b/>
          <w:color w:val="000000" w:themeColor="text1"/>
          <w:sz w:val="24"/>
          <w:szCs w:val="24"/>
        </w:rPr>
        <w:t xml:space="preserve">          </w:t>
      </w:r>
      <w:r w:rsidR="002213E2">
        <w:rPr>
          <w:b/>
          <w:color w:val="000000" w:themeColor="text1"/>
          <w:sz w:val="24"/>
          <w:szCs w:val="24"/>
        </w:rPr>
        <w:t>М.В. Пальчиков</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CA7C71">
        <w:rPr>
          <w:color w:val="000000" w:themeColor="text1"/>
          <w:sz w:val="24"/>
          <w:szCs w:val="24"/>
        </w:rPr>
        <w:t xml:space="preserve">               </w:t>
      </w:r>
      <w:r w:rsidR="00E160FB">
        <w:rPr>
          <w:color w:val="000000" w:themeColor="text1"/>
          <w:sz w:val="24"/>
          <w:szCs w:val="24"/>
        </w:rPr>
        <w:t xml:space="preserve"> </w:t>
      </w:r>
      <w:proofErr w:type="gramStart"/>
      <w:r w:rsidR="00E160FB">
        <w:rPr>
          <w:color w:val="000000" w:themeColor="text1"/>
          <w:sz w:val="24"/>
          <w:szCs w:val="24"/>
        </w:rPr>
        <w:t xml:space="preserve">   </w:t>
      </w:r>
      <w:r w:rsidR="00E160FB" w:rsidRPr="00DA56EB">
        <w:rPr>
          <w:color w:val="000000" w:themeColor="text1"/>
          <w:sz w:val="16"/>
          <w:szCs w:val="16"/>
        </w:rPr>
        <w:t>(</w:t>
      </w:r>
      <w:proofErr w:type="gramEnd"/>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4A10D1">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4A10D1">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4A10D1">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w:t>
      </w:r>
      <w:proofErr w:type="gramStart"/>
      <w:r w:rsidRPr="00F92C3F">
        <w:rPr>
          <w:i/>
          <w:snapToGrid w:val="0"/>
          <w:highlight w:val="yellow"/>
          <w:shd w:val="clear" w:color="auto" w:fill="FFFF99"/>
        </w:rPr>
        <w:t>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w:t>
      </w:r>
      <w:proofErr w:type="gramEnd"/>
      <w:r w:rsidRPr="00A15B5D">
        <w:rPr>
          <w:i/>
          <w:snapToGrid w:val="0"/>
          <w:highlight w:val="yellow"/>
          <w:shd w:val="clear" w:color="auto" w:fill="FFFF99"/>
        </w:rPr>
        <w:t xml:space="preserve">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w:t>
      </w:r>
      <w:proofErr w:type="spellStart"/>
      <w:r w:rsidR="00E43D93" w:rsidRPr="00E43D93">
        <w:t>Алмазик</w:t>
      </w:r>
      <w:proofErr w:type="spellEnd"/>
      <w:r w:rsidR="00E43D93" w:rsidRPr="00E43D93">
        <w:t>» (сокращенное наименование: АН ДОО «</w:t>
      </w:r>
      <w:proofErr w:type="spellStart"/>
      <w:r w:rsidR="00E43D93" w:rsidRPr="00E43D93">
        <w:t>Алмазик</w:t>
      </w:r>
      <w:proofErr w:type="spellEnd"/>
      <w:r w:rsidR="00E43D93" w:rsidRPr="00E43D93">
        <w:t>»,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Н ДОО «</w:t>
      </w:r>
      <w:proofErr w:type="spellStart"/>
      <w:r w:rsidR="00E43D93">
        <w:t>Алмазик</w:t>
      </w:r>
      <w:proofErr w:type="spellEnd"/>
      <w:r w:rsidR="00E43D93">
        <w:t xml:space="preserve">»,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8B1383">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4A10D1">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4A10D1">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4A10D1">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ED5B7B" w:rsidRDefault="00ED5B7B" w:rsidP="00ED5B7B">
      <w:pPr>
        <w:keepNext/>
        <w:tabs>
          <w:tab w:val="right" w:pos="10205"/>
        </w:tabs>
      </w:pPr>
      <w:r>
        <w:t>Номер извещения, присвоенный ЕИС (при наличии</w:t>
      </w:r>
      <w:proofErr w:type="gramStart"/>
      <w:r>
        <w:t>):</w:t>
      </w:r>
      <w:r>
        <w:tab/>
      </w:r>
      <w:proofErr w:type="gramEnd"/>
      <w:r>
        <w:t>____________</w:t>
      </w:r>
    </w:p>
    <w:p w:rsidR="00ED5B7B" w:rsidRDefault="00ED5B7B" w:rsidP="00ED5B7B">
      <w:pPr>
        <w:keepNext/>
        <w:tabs>
          <w:tab w:val="right" w:pos="10205"/>
        </w:tabs>
      </w:pPr>
      <w:r>
        <w:t xml:space="preserve">Наименование </w:t>
      </w:r>
      <w:proofErr w:type="gramStart"/>
      <w:r>
        <w:t>участника:</w:t>
      </w:r>
      <w:r>
        <w:tab/>
      </w:r>
      <w:proofErr w:type="gramEnd"/>
      <w:r>
        <w:t>____________________________________________________</w:t>
      </w:r>
    </w:p>
    <w:p w:rsidR="00ED5B7B" w:rsidRDefault="00ED5B7B" w:rsidP="00ED5B7B">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proofErr w:type="gramStart"/>
            <w:r w:rsidRPr="0051240D">
              <w:rPr>
                <w:sz w:val="24"/>
                <w:szCs w:val="24"/>
              </w:rPr>
              <w:t>рамы,  основным</w:t>
            </w:r>
            <w:proofErr w:type="gramEnd"/>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proofErr w:type="gramStart"/>
            <w:r w:rsidRPr="0051240D">
              <w:rPr>
                <w:sz w:val="24"/>
                <w:szCs w:val="24"/>
              </w:rPr>
              <w:t>расход  энергоресурсов</w:t>
            </w:r>
            <w:proofErr w:type="gramEnd"/>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Pr="0051240D">
              <w:rPr>
                <w:sz w:val="24"/>
                <w:szCs w:val="24"/>
              </w:rPr>
              <w:t xml:space="preserve">числе: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proofErr w:type="gramStart"/>
            <w:r w:rsidRPr="0051240D">
              <w:rPr>
                <w:sz w:val="24"/>
                <w:szCs w:val="24"/>
              </w:rPr>
              <w:t>7,Б</w:t>
            </w:r>
            <w:proofErr w:type="gramEnd"/>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4A10D1">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5A1A3F" w:rsidRPr="005A1A3F" w:rsidRDefault="005A1A3F" w:rsidP="005A1A3F">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7"/>
      <w:bookmarkEnd w:id="298"/>
      <w:bookmarkEnd w:id="299"/>
      <w:r w:rsidRPr="005A1A3F">
        <w:rPr>
          <w:rFonts w:eastAsia="Times New Roman"/>
          <w:b/>
          <w:bCs/>
          <w:sz w:val="24"/>
          <w:szCs w:val="24"/>
          <w:lang w:eastAsia="ru-RU"/>
        </w:rPr>
        <w:t>ПОСТАВКИ ТОВАРА</w:t>
      </w:r>
    </w:p>
    <w:p w:rsidR="005A1A3F" w:rsidRPr="005A1A3F" w:rsidRDefault="005A1A3F" w:rsidP="005A1A3F">
      <w:pPr>
        <w:spacing w:before="0" w:line="276" w:lineRule="auto"/>
        <w:jc w:val="center"/>
        <w:rPr>
          <w:rFonts w:eastAsia="Times New Roman"/>
          <w:b/>
          <w:bCs/>
          <w:sz w:val="24"/>
          <w:szCs w:val="24"/>
          <w:lang w:eastAsia="ru-RU"/>
        </w:rPr>
      </w:pPr>
    </w:p>
    <w:p w:rsidR="005A1A3F" w:rsidRPr="005A1A3F" w:rsidRDefault="005A1A3F" w:rsidP="005A1A3F">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w:t>
      </w:r>
      <w:proofErr w:type="gramStart"/>
      <w:r w:rsidRPr="005A1A3F">
        <w:rPr>
          <w:rFonts w:eastAsia="Times New Roman"/>
          <w:b/>
          <w:sz w:val="24"/>
          <w:szCs w:val="24"/>
          <w:lang w:eastAsia="ru-RU"/>
        </w:rPr>
        <w:t xml:space="preserve">   «</w:t>
      </w:r>
      <w:proofErr w:type="gramEnd"/>
      <w:r w:rsidRPr="005A1A3F">
        <w:rPr>
          <w:rFonts w:eastAsia="Times New Roman"/>
          <w:b/>
          <w:sz w:val="24"/>
          <w:szCs w:val="24"/>
          <w:lang w:eastAsia="ru-RU"/>
        </w:rPr>
        <w:t>_____» ______________20___ года</w:t>
      </w:r>
    </w:p>
    <w:p w:rsidR="005A1A3F" w:rsidRPr="005A1A3F" w:rsidRDefault="005A1A3F" w:rsidP="005A1A3F">
      <w:pPr>
        <w:spacing w:before="0" w:line="276" w:lineRule="auto"/>
        <w:ind w:firstLine="720"/>
        <w:jc w:val="left"/>
        <w:rPr>
          <w:rFonts w:eastAsia="Times New Roman"/>
          <w:b/>
          <w:sz w:val="24"/>
          <w:szCs w:val="24"/>
          <w:lang w:eastAsia="ru-RU"/>
        </w:rPr>
      </w:pPr>
    </w:p>
    <w:p w:rsidR="005A1A3F" w:rsidRPr="005A1A3F" w:rsidRDefault="005A1A3F" w:rsidP="005A1A3F">
      <w:pPr>
        <w:spacing w:before="0" w:line="276" w:lineRule="auto"/>
        <w:ind w:firstLine="720"/>
        <w:rPr>
          <w:rFonts w:eastAsia="Times New Roman"/>
          <w:sz w:val="24"/>
          <w:szCs w:val="24"/>
          <w:lang w:eastAsia="ru-RU"/>
        </w:rPr>
      </w:pPr>
      <w:r w:rsidRPr="005A1A3F">
        <w:rPr>
          <w:rFonts w:eastAsia="Times New Roman"/>
          <w:bCs/>
          <w:iCs/>
          <w:sz w:val="24"/>
          <w:szCs w:val="24"/>
          <w:lang w:eastAsia="ru-RU"/>
        </w:rPr>
        <w:t>Автономная некоммерческая дошкольная образовательная организация «</w:t>
      </w:r>
      <w:proofErr w:type="spellStart"/>
      <w:r w:rsidRPr="005A1A3F">
        <w:rPr>
          <w:rFonts w:eastAsia="Times New Roman"/>
          <w:bCs/>
          <w:iCs/>
          <w:sz w:val="24"/>
          <w:szCs w:val="24"/>
          <w:lang w:eastAsia="ru-RU"/>
        </w:rPr>
        <w:t>Алмазик</w:t>
      </w:r>
      <w:proofErr w:type="spellEnd"/>
      <w:r w:rsidRPr="005A1A3F">
        <w:rPr>
          <w:rFonts w:eastAsia="Times New Roman"/>
          <w:bCs/>
          <w:iCs/>
          <w:sz w:val="24"/>
          <w:szCs w:val="24"/>
          <w:lang w:eastAsia="ru-RU"/>
        </w:rPr>
        <w:t>»</w:t>
      </w:r>
      <w:r w:rsidRPr="005A1A3F">
        <w:rPr>
          <w:rFonts w:eastAsia="Times New Roman"/>
          <w:sz w:val="24"/>
          <w:szCs w:val="24"/>
          <w:lang w:eastAsia="ru-RU"/>
        </w:rPr>
        <w:t xml:space="preserve">, именуемая  в дальнейшем «ПОКУПАТЕЛЬ», в лице исполнительного директора </w:t>
      </w:r>
      <w:proofErr w:type="spellStart"/>
      <w:r w:rsidRPr="005A1A3F">
        <w:rPr>
          <w:rFonts w:eastAsia="Times New Roman"/>
          <w:sz w:val="24"/>
          <w:szCs w:val="24"/>
          <w:lang w:eastAsia="ru-RU"/>
        </w:rPr>
        <w:t>Балахонского</w:t>
      </w:r>
      <w:proofErr w:type="spellEnd"/>
      <w:r w:rsidRPr="005A1A3F">
        <w:rPr>
          <w:rFonts w:eastAsia="Times New Roman"/>
          <w:sz w:val="24"/>
          <w:szCs w:val="24"/>
          <w:lang w:eastAsia="ru-RU"/>
        </w:rPr>
        <w:t xml:space="preserve">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5A1A3F" w:rsidRPr="005A1A3F" w:rsidRDefault="005A1A3F" w:rsidP="005A1A3F">
      <w:pPr>
        <w:spacing w:before="0" w:line="276" w:lineRule="auto"/>
        <w:ind w:firstLine="720"/>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proofErr w:type="gramStart"/>
      <w:r w:rsidRPr="005A1A3F">
        <w:rPr>
          <w:rFonts w:eastAsia="Times New Roman"/>
          <w:b/>
          <w:sz w:val="24"/>
          <w:szCs w:val="24"/>
          <w:lang w:eastAsia="ru-RU"/>
        </w:rPr>
        <w:t>ПРЕДМЕТ  ДОГОВОРА</w:t>
      </w:r>
      <w:proofErr w:type="gramEnd"/>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bCs/>
          <w:iCs/>
          <w:sz w:val="24"/>
          <w:szCs w:val="24"/>
          <w:lang w:eastAsia="ru-RU"/>
        </w:rPr>
        <w:t xml:space="preserve">ПОСТАВЩИК обязуется осуществить поставку </w:t>
      </w:r>
      <w:r w:rsidR="001A289B" w:rsidRPr="001A289B">
        <w:rPr>
          <w:rFonts w:eastAsia="Times New Roman"/>
          <w:bCs/>
          <w:iCs/>
          <w:sz w:val="24"/>
          <w:szCs w:val="24"/>
          <w:lang w:eastAsia="ru-RU"/>
        </w:rPr>
        <w:t xml:space="preserve">нейтрального оборудования для                          </w:t>
      </w:r>
      <w:r w:rsidR="00E434C9" w:rsidRPr="00E434C9">
        <w:rPr>
          <w:rFonts w:eastAsia="Times New Roman"/>
          <w:bCs/>
          <w:iCs/>
          <w:sz w:val="24"/>
          <w:szCs w:val="24"/>
          <w:lang w:eastAsia="ru-RU"/>
        </w:rPr>
        <w:t>АН ДОО "</w:t>
      </w:r>
      <w:proofErr w:type="spellStart"/>
      <w:r w:rsidR="00E434C9" w:rsidRPr="00E434C9">
        <w:rPr>
          <w:rFonts w:eastAsia="Times New Roman"/>
          <w:bCs/>
          <w:iCs/>
          <w:sz w:val="24"/>
          <w:szCs w:val="24"/>
          <w:lang w:eastAsia="ru-RU"/>
        </w:rPr>
        <w:t>Алмазик</w:t>
      </w:r>
      <w:proofErr w:type="spellEnd"/>
      <w:r w:rsidR="00E434C9" w:rsidRPr="00E434C9">
        <w:rPr>
          <w:rFonts w:eastAsia="Times New Roman"/>
          <w:bCs/>
          <w:iCs/>
          <w:sz w:val="24"/>
          <w:szCs w:val="24"/>
          <w:lang w:eastAsia="ru-RU"/>
        </w:rPr>
        <w:t>"</w:t>
      </w:r>
      <w:r w:rsidRPr="005A1A3F">
        <w:rPr>
          <w:rFonts w:eastAsia="Times New Roman"/>
          <w:bCs/>
          <w:iCs/>
          <w:sz w:val="24"/>
          <w:szCs w:val="24"/>
          <w:lang w:eastAsia="ru-RU"/>
        </w:rPr>
        <w:t>, согласно «Спецификации» (</w:t>
      </w:r>
      <w:r w:rsidRPr="005A1A3F">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w:t>
      </w:r>
      <w:proofErr w:type="spellStart"/>
      <w:r w:rsidRPr="005A1A3F">
        <w:rPr>
          <w:rFonts w:eastAsia="Times New Roman"/>
          <w:sz w:val="24"/>
          <w:szCs w:val="24"/>
          <w:lang w:eastAsia="ru-RU"/>
        </w:rPr>
        <w:t>Алмазик</w:t>
      </w:r>
      <w:proofErr w:type="spellEnd"/>
      <w:r w:rsidRPr="005A1A3F">
        <w:rPr>
          <w:rFonts w:eastAsia="Times New Roman"/>
          <w:sz w:val="24"/>
          <w:szCs w:val="24"/>
          <w:lang w:eastAsia="ru-RU"/>
        </w:rPr>
        <w:t>", без предъявления данных затрат ПОКУПАТЕЛЮ.</w:t>
      </w:r>
    </w:p>
    <w:p w:rsidR="005A1A3F" w:rsidRPr="005A1A3F" w:rsidRDefault="005A1A3F" w:rsidP="005A1A3F">
      <w:pPr>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9" w:firstLine="9"/>
        <w:jc w:val="center"/>
        <w:rPr>
          <w:rFonts w:eastAsia="Times New Roman"/>
          <w:sz w:val="24"/>
          <w:szCs w:val="24"/>
          <w:lang w:eastAsia="ru-RU"/>
        </w:rPr>
      </w:pPr>
      <w:r w:rsidRPr="005A1A3F">
        <w:rPr>
          <w:rFonts w:eastAsia="Times New Roman"/>
          <w:b/>
          <w:sz w:val="24"/>
          <w:szCs w:val="24"/>
          <w:lang w:eastAsia="ru-RU"/>
        </w:rPr>
        <w:t>ЦЕНА И ПОРЯДОК РАСЧЕТОВ</w:t>
      </w:r>
    </w:p>
    <w:p w:rsidR="005A1A3F" w:rsidRPr="005A1A3F" w:rsidRDefault="005A1A3F" w:rsidP="005A1A3F">
      <w:pPr>
        <w:spacing w:before="0" w:line="276" w:lineRule="auto"/>
        <w:ind w:left="18"/>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sz w:val="24"/>
          <w:szCs w:val="24"/>
          <w:lang w:eastAsia="ru-RU"/>
        </w:rPr>
        <w:t xml:space="preserve">Общая сумма договора составляет                     </w:t>
      </w:r>
      <w:proofErr w:type="gramStart"/>
      <w:r w:rsidRPr="005A1A3F">
        <w:rPr>
          <w:rFonts w:eastAsia="Times New Roman"/>
          <w:sz w:val="24"/>
          <w:szCs w:val="24"/>
          <w:lang w:eastAsia="ru-RU"/>
        </w:rPr>
        <w:t xml:space="preserve">   </w:t>
      </w:r>
      <w:r w:rsidRPr="005A1A3F">
        <w:rPr>
          <w:rFonts w:eastAsia="Calibri"/>
          <w:sz w:val="24"/>
          <w:szCs w:val="24"/>
        </w:rPr>
        <w:t>(</w:t>
      </w:r>
      <w:proofErr w:type="gramEnd"/>
      <w:r w:rsidRPr="005A1A3F">
        <w:rPr>
          <w:rFonts w:eastAsia="Calibri"/>
          <w:sz w:val="24"/>
          <w:szCs w:val="24"/>
        </w:rPr>
        <w:t xml:space="preserve">                                              ) рублей  копеек</w:t>
      </w:r>
      <w:r w:rsidRPr="005A1A3F">
        <w:rPr>
          <w:rFonts w:eastAsia="Times New Roman"/>
          <w:b/>
          <w:sz w:val="24"/>
          <w:szCs w:val="24"/>
          <w:lang w:eastAsia="ru-RU"/>
        </w:rPr>
        <w:t xml:space="preserve">, </w:t>
      </w:r>
      <w:r w:rsidRPr="005A1A3F">
        <w:rPr>
          <w:rFonts w:eastAsia="Times New Roman"/>
          <w:sz w:val="24"/>
          <w:szCs w:val="24"/>
          <w:lang w:eastAsia="ru-RU"/>
        </w:rPr>
        <w:t>без учета НДС (с учетом НДС). Транспортные расходы включены в стоимость товара.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5A1A3F" w:rsidRPr="005A1A3F" w:rsidRDefault="00D70C1B" w:rsidP="005A1A3F">
      <w:pPr>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Документы</w:t>
      </w:r>
      <w:r w:rsidR="005A1A3F" w:rsidRPr="005A1A3F">
        <w:rPr>
          <w:rFonts w:eastAsia="Times New Roman"/>
          <w:sz w:val="24"/>
          <w:szCs w:val="24"/>
          <w:lang w:eastAsia="ru-RU"/>
        </w:rPr>
        <w:t xml:space="preserve"> могут предоставляться с помощью факсимильной связи или электронной почты с последующим предоставлением оригинала почтовой связью.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СРОКИ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поставки в полном объеме с м</w:t>
      </w:r>
      <w:r w:rsidR="00345FC0">
        <w:rPr>
          <w:rFonts w:eastAsia="Times New Roman"/>
          <w:sz w:val="24"/>
          <w:szCs w:val="24"/>
          <w:lang w:eastAsia="ru-RU"/>
        </w:rPr>
        <w:t>оме</w:t>
      </w:r>
      <w:r w:rsidR="004A46DB">
        <w:rPr>
          <w:rFonts w:eastAsia="Times New Roman"/>
          <w:sz w:val="24"/>
          <w:szCs w:val="24"/>
          <w:lang w:eastAsia="ru-RU"/>
        </w:rPr>
        <w:t xml:space="preserve">нта заключения договора </w:t>
      </w:r>
      <w:r w:rsidR="004A46DB" w:rsidRPr="002213E2">
        <w:rPr>
          <w:rFonts w:eastAsia="Times New Roman"/>
          <w:sz w:val="24"/>
          <w:szCs w:val="24"/>
          <w:lang w:eastAsia="ru-RU"/>
        </w:rPr>
        <w:t xml:space="preserve">до </w:t>
      </w:r>
      <w:r w:rsidR="001A289B">
        <w:rPr>
          <w:rFonts w:eastAsia="Times New Roman"/>
          <w:sz w:val="24"/>
          <w:szCs w:val="24"/>
          <w:lang w:eastAsia="ru-RU"/>
        </w:rPr>
        <w:t>30</w:t>
      </w:r>
      <w:r w:rsidR="002370A7" w:rsidRPr="002213E2">
        <w:rPr>
          <w:rFonts w:eastAsia="Times New Roman"/>
          <w:sz w:val="24"/>
          <w:szCs w:val="24"/>
          <w:lang w:eastAsia="ru-RU"/>
        </w:rPr>
        <w:t>.</w:t>
      </w:r>
      <w:r w:rsidR="002213E2" w:rsidRPr="002213E2">
        <w:rPr>
          <w:rFonts w:eastAsia="Times New Roman"/>
          <w:sz w:val="24"/>
          <w:szCs w:val="24"/>
          <w:lang w:eastAsia="ru-RU"/>
        </w:rPr>
        <w:t>0</w:t>
      </w:r>
      <w:r w:rsidR="001A289B">
        <w:rPr>
          <w:rFonts w:eastAsia="Times New Roman"/>
          <w:sz w:val="24"/>
          <w:szCs w:val="24"/>
          <w:lang w:eastAsia="ru-RU"/>
        </w:rPr>
        <w:t>6.</w:t>
      </w:r>
      <w:r w:rsidRPr="002213E2">
        <w:rPr>
          <w:rFonts w:eastAsia="Times New Roman"/>
          <w:sz w:val="24"/>
          <w:szCs w:val="24"/>
          <w:lang w:eastAsia="ru-RU"/>
        </w:rPr>
        <w:t>202</w:t>
      </w:r>
      <w:r w:rsidR="002213E2" w:rsidRPr="002213E2">
        <w:rPr>
          <w:rFonts w:eastAsia="Times New Roman"/>
          <w:sz w:val="24"/>
          <w:szCs w:val="24"/>
          <w:lang w:eastAsia="ru-RU"/>
        </w:rPr>
        <w:t>1</w:t>
      </w:r>
      <w:r w:rsidRPr="002213E2">
        <w:rPr>
          <w:rFonts w:eastAsia="Times New Roman"/>
          <w:sz w:val="24"/>
          <w:szCs w:val="24"/>
          <w:lang w:eastAsia="ru-RU"/>
        </w:rPr>
        <w:t>г.</w:t>
      </w:r>
      <w:r w:rsidRPr="005A1A3F">
        <w:rPr>
          <w:rFonts w:eastAsia="Times New Roman"/>
          <w:sz w:val="24"/>
          <w:szCs w:val="24"/>
          <w:lang w:eastAsia="ru-RU"/>
        </w:rPr>
        <w:t xml:space="preserve">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Досрочная поставка товаров без письменного согласия ПОКУПАТЕЛЯ не допускается.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ПОРЯДОК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Товары по настоящему договору поставляют одной партией.</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5A1A3F">
        <w:rPr>
          <w:rFonts w:eastAsia="Calibri"/>
          <w:color w:val="222222"/>
          <w:sz w:val="24"/>
          <w:szCs w:val="24"/>
          <w:highlight w:val="yellow"/>
          <w:shd w:val="clear" w:color="auto" w:fill="FFFFFF"/>
        </w:rPr>
        <w:t xml:space="preserve">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Поставка товара производится </w:t>
      </w:r>
      <w:r w:rsidRPr="005A1A3F">
        <w:rPr>
          <w:rFonts w:eastAsia="Times New Roman"/>
          <w:sz w:val="24"/>
          <w:szCs w:val="24"/>
          <w:lang w:eastAsia="ru-RU"/>
        </w:rPr>
        <w:t>ПОСТАВЩИКОМ</w:t>
      </w:r>
      <w:r w:rsidRPr="005A1A3F">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поставке товара с привлечением транспортной компании </w:t>
      </w:r>
      <w:r w:rsidRPr="005A1A3F">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5A1A3F" w:rsidRPr="005A1A3F" w:rsidRDefault="005A1A3F" w:rsidP="005A1A3F">
      <w:pPr>
        <w:numPr>
          <w:ilvl w:val="1"/>
          <w:numId w:val="35"/>
        </w:numPr>
        <w:ind w:left="426"/>
        <w:rPr>
          <w:rFonts w:eastAsia="Times New Roman"/>
          <w:sz w:val="24"/>
          <w:szCs w:val="24"/>
          <w:lang w:eastAsia="ru-RU"/>
        </w:rPr>
      </w:pPr>
      <w:r w:rsidRPr="005A1A3F">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При доставке товара </w:t>
      </w:r>
      <w:r w:rsidRPr="005A1A3F">
        <w:rPr>
          <w:rFonts w:eastAsia="Calibri"/>
          <w:sz w:val="24"/>
          <w:szCs w:val="24"/>
        </w:rPr>
        <w:t>ПОСТАВЩИКА</w:t>
      </w:r>
      <w:r w:rsidRPr="005A1A3F">
        <w:rPr>
          <w:rFonts w:eastAsia="Calibri"/>
          <w:sz w:val="24"/>
          <w:szCs w:val="24"/>
          <w:lang w:eastAsia="ru-RU"/>
        </w:rPr>
        <w:t xml:space="preserve"> на склад </w:t>
      </w:r>
      <w:r w:rsidRPr="005A1A3F">
        <w:rPr>
          <w:rFonts w:eastAsia="Calibri"/>
          <w:sz w:val="24"/>
          <w:szCs w:val="24"/>
        </w:rPr>
        <w:t>ПОКУПАТЕЛЯ</w:t>
      </w:r>
      <w:r w:rsidRPr="005A1A3F">
        <w:rPr>
          <w:rFonts w:eastAsia="Calibri"/>
          <w:sz w:val="24"/>
          <w:szCs w:val="24"/>
          <w:lang w:eastAsia="ru-RU"/>
        </w:rPr>
        <w:t xml:space="preserve"> последний проверяет </w:t>
      </w:r>
      <w:r w:rsidRPr="005A1A3F">
        <w:rPr>
          <w:rFonts w:eastAsia="Calibri"/>
          <w:sz w:val="24"/>
          <w:szCs w:val="24"/>
          <w:lang w:eastAsia="ru-RU"/>
        </w:rPr>
        <w:lastRenderedPageBreak/>
        <w:t xml:space="preserve">соответствие товара по количеству тарных мест и (или) весу брутто. При этом подписание </w:t>
      </w:r>
      <w:r w:rsidRPr="005A1A3F">
        <w:rPr>
          <w:rFonts w:eastAsia="Calibri"/>
          <w:sz w:val="24"/>
          <w:szCs w:val="24"/>
        </w:rPr>
        <w:t>ПОКУПАТЕЛЕМ</w:t>
      </w:r>
      <w:r w:rsidRPr="005A1A3F">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color w:val="222222"/>
          <w:sz w:val="24"/>
          <w:szCs w:val="24"/>
          <w:lang w:eastAsia="ru-RU"/>
        </w:rPr>
        <w:t xml:space="preserve">После доставки товара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обязан в течение </w:t>
      </w:r>
      <w:r w:rsidRPr="005A1A3F">
        <w:rPr>
          <w:rFonts w:eastAsia="Times New Roman"/>
          <w:iCs/>
          <w:color w:val="222222"/>
          <w:sz w:val="24"/>
          <w:szCs w:val="24"/>
          <w:lang w:eastAsia="ru-RU"/>
        </w:rPr>
        <w:t>5 (пяти) рабочих дней </w:t>
      </w:r>
      <w:r w:rsidRPr="005A1A3F">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A1A3F">
        <w:rPr>
          <w:rFonts w:eastAsia="Times New Roman"/>
          <w:sz w:val="24"/>
          <w:szCs w:val="24"/>
          <w:lang w:eastAsia="ru-RU"/>
        </w:rPr>
        <w:t>ТОРГ-12</w:t>
      </w:r>
      <w:r w:rsidRPr="005A1A3F">
        <w:rPr>
          <w:rFonts w:eastAsia="Times New Roman"/>
          <w:color w:val="222222"/>
          <w:sz w:val="24"/>
          <w:szCs w:val="24"/>
          <w:lang w:eastAsia="ru-RU"/>
        </w:rPr>
        <w:t xml:space="preserve">. В указанный период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производит осмотр товара на предмет выявления видимых недостатков.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 При обнаружении повреждения тары (упаковки) товара </w:t>
      </w:r>
      <w:r w:rsidRPr="005A1A3F">
        <w:rPr>
          <w:rFonts w:eastAsia="Calibri"/>
          <w:sz w:val="24"/>
          <w:szCs w:val="24"/>
        </w:rPr>
        <w:t>ПОКУПАТЕЛЬ</w:t>
      </w:r>
      <w:r w:rsidRPr="005A1A3F">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A1A3F">
        <w:rPr>
          <w:rFonts w:eastAsia="Calibri"/>
          <w:sz w:val="24"/>
          <w:szCs w:val="24"/>
        </w:rPr>
        <w:t>ПОКУПАТЕЛЬ</w:t>
      </w:r>
      <w:r w:rsidRPr="005A1A3F">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w:t>
      </w:r>
      <w:proofErr w:type="gramStart"/>
      <w:r w:rsidRPr="005A1A3F">
        <w:rPr>
          <w:rFonts w:eastAsia="Calibri"/>
          <w:sz w:val="24"/>
          <w:szCs w:val="24"/>
          <w:lang w:eastAsia="ru-RU"/>
        </w:rPr>
        <w:t xml:space="preserve">адрес:   </w:t>
      </w:r>
      <w:proofErr w:type="gramEnd"/>
      <w:r w:rsidRPr="005A1A3F">
        <w:rPr>
          <w:rFonts w:eastAsia="Calibri"/>
          <w:sz w:val="24"/>
          <w:szCs w:val="24"/>
          <w:lang w:eastAsia="ru-RU"/>
        </w:rPr>
        <w:t xml:space="preserve">                  .</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A1A3F">
        <w:rPr>
          <w:rFonts w:eastAsia="Calibri"/>
          <w:sz w:val="24"/>
          <w:szCs w:val="24"/>
        </w:rPr>
        <w:t>ПОКУПАТЕЛЬ</w:t>
      </w:r>
      <w:r w:rsidRPr="005A1A3F">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Вызов ПОСТАВЩИКА осуществляется телеграммой в адрес Поставщика или сообщением на электронный </w:t>
      </w:r>
      <w:proofErr w:type="gramStart"/>
      <w:r w:rsidRPr="005A1A3F">
        <w:rPr>
          <w:rFonts w:eastAsia="Calibri"/>
          <w:sz w:val="24"/>
          <w:szCs w:val="24"/>
          <w:lang w:eastAsia="ru-RU"/>
        </w:rPr>
        <w:t xml:space="preserve">адрес:   </w:t>
      </w:r>
      <w:proofErr w:type="gramEnd"/>
      <w:r w:rsidRPr="005A1A3F">
        <w:rPr>
          <w:rFonts w:eastAsia="Calibri"/>
          <w:sz w:val="24"/>
          <w:szCs w:val="24"/>
          <w:lang w:eastAsia="ru-RU"/>
        </w:rPr>
        <w:t xml:space="preserve">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A1A3F">
        <w:rPr>
          <w:rFonts w:eastAsia="Calibri"/>
          <w:sz w:val="24"/>
          <w:szCs w:val="24"/>
        </w:rPr>
        <w:t>ПОКУПАТЕЛЯ</w:t>
      </w:r>
      <w:r w:rsidRPr="005A1A3F">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A1A3F">
        <w:rPr>
          <w:rFonts w:eastAsia="Calibri"/>
          <w:sz w:val="24"/>
          <w:szCs w:val="24"/>
        </w:rPr>
        <w:t>ПОКУПАТЕЛЬ</w:t>
      </w:r>
      <w:r w:rsidRPr="005A1A3F">
        <w:rPr>
          <w:rFonts w:eastAsia="Calibri"/>
          <w:sz w:val="24"/>
          <w:szCs w:val="24"/>
          <w:lang w:eastAsia="ru-RU"/>
        </w:rPr>
        <w:t xml:space="preserve"> осуществляет приемку товара самостоятельно.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Датой поставки ПОСТАВЩИКОМ товара по настоящему договору является дата подписания </w:t>
      </w:r>
      <w:r w:rsidRPr="005A1A3F">
        <w:rPr>
          <w:rFonts w:eastAsia="Calibri"/>
          <w:sz w:val="24"/>
          <w:szCs w:val="24"/>
        </w:rPr>
        <w:t>ПОКУПАТЕЛЕМ</w:t>
      </w:r>
      <w:r w:rsidRPr="005A1A3F">
        <w:rPr>
          <w:rFonts w:eastAsia="Calibri"/>
          <w:sz w:val="24"/>
          <w:szCs w:val="24"/>
          <w:lang w:eastAsia="ru-RU"/>
        </w:rPr>
        <w:t xml:space="preserve"> товарной накладной.</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Требования, установленные выше, могут быть предъявлены в ходе приемки товара, а если </w:t>
      </w:r>
      <w:r w:rsidRPr="005A1A3F">
        <w:rPr>
          <w:rFonts w:eastAsia="Calibri"/>
          <w:sz w:val="24"/>
          <w:szCs w:val="24"/>
          <w:lang w:eastAsia="ru-RU"/>
        </w:rPr>
        <w:lastRenderedPageBreak/>
        <w:t xml:space="preserve">нет возможности обнаружить недостатки при принятии товара – в течение гарантийного срока. </w:t>
      </w:r>
      <w:r w:rsidRPr="005A1A3F">
        <w:rPr>
          <w:rFonts w:eastAsia="Calibri"/>
          <w:sz w:val="24"/>
          <w:szCs w:val="24"/>
        </w:rPr>
        <w:t>ПОКУПАТЕЛЬ</w:t>
      </w:r>
      <w:r w:rsidRPr="005A1A3F">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КАЧЕСТВО И КОМПЛЕКТНОСТЬ</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что товар, поставляемый по настоящему Договору, соответствует требованиям Г</w:t>
      </w:r>
      <w:r w:rsidR="002213E2">
        <w:rPr>
          <w:rFonts w:eastAsia="Times New Roman"/>
          <w:sz w:val="24"/>
          <w:szCs w:val="24"/>
          <w:lang w:eastAsia="ru-RU"/>
        </w:rPr>
        <w:t xml:space="preserve">ОСТа и паспорту качества товара, а </w:t>
      </w:r>
      <w:proofErr w:type="gramStart"/>
      <w:r w:rsidR="002213E2">
        <w:rPr>
          <w:rFonts w:eastAsia="Times New Roman"/>
          <w:sz w:val="24"/>
          <w:szCs w:val="24"/>
          <w:lang w:eastAsia="ru-RU"/>
        </w:rPr>
        <w:t>так же</w:t>
      </w:r>
      <w:proofErr w:type="gramEnd"/>
      <w:r w:rsidR="002213E2">
        <w:rPr>
          <w:rFonts w:eastAsia="Times New Roman"/>
          <w:sz w:val="24"/>
          <w:szCs w:val="24"/>
          <w:lang w:eastAsia="ru-RU"/>
        </w:rPr>
        <w:t xml:space="preserve"> приложению №2 «Техническое задание».</w:t>
      </w:r>
      <w:r w:rsidRPr="005A1A3F">
        <w:rPr>
          <w:rFonts w:eastAsia="Times New Roman"/>
          <w:sz w:val="24"/>
          <w:szCs w:val="24"/>
          <w:lang w:eastAsia="ru-RU"/>
        </w:rPr>
        <w:t xml:space="preserve">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соразмерного уменьшения покупной цены;</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безвозмездного устранения недостатков товара в разумный срок;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5A1A3F">
        <w:rPr>
          <w:rFonts w:eastAsia="Times New Roman"/>
          <w:sz w:val="24"/>
          <w:szCs w:val="24"/>
          <w:lang w:eastAsia="ru-RU"/>
        </w:rPr>
        <w:t>дней  со</w:t>
      </w:r>
      <w:proofErr w:type="gramEnd"/>
      <w:r w:rsidRPr="005A1A3F">
        <w:rPr>
          <w:rFonts w:eastAsia="Times New Roman"/>
          <w:sz w:val="24"/>
          <w:szCs w:val="24"/>
          <w:lang w:eastAsia="ru-RU"/>
        </w:rPr>
        <w:t xml:space="preserve">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ПОКУПАТЕЛЬ вправе предъявить ПОСТАВЩИКУ </w:t>
      </w:r>
      <w:proofErr w:type="gramStart"/>
      <w:r w:rsidRPr="005A1A3F">
        <w:rPr>
          <w:rFonts w:eastAsia="Times New Roman"/>
          <w:sz w:val="24"/>
          <w:szCs w:val="24"/>
          <w:lang w:eastAsia="ru-RU"/>
        </w:rPr>
        <w:t>требова</w:t>
      </w:r>
      <w:r w:rsidR="002F4758">
        <w:rPr>
          <w:rFonts w:eastAsia="Times New Roman"/>
          <w:sz w:val="24"/>
          <w:szCs w:val="24"/>
          <w:lang w:eastAsia="ru-RU"/>
        </w:rPr>
        <w:t>ния</w:t>
      </w:r>
      <w:proofErr w:type="gramEnd"/>
      <w:r w:rsidR="002F4758">
        <w:rPr>
          <w:rFonts w:eastAsia="Times New Roman"/>
          <w:sz w:val="24"/>
          <w:szCs w:val="24"/>
          <w:lang w:eastAsia="ru-RU"/>
        </w:rPr>
        <w:t xml:space="preserve"> предусмотренные пунктами 5.4. и 5.5</w:t>
      </w:r>
      <w:r w:rsidRPr="005A1A3F">
        <w:rPr>
          <w:rFonts w:eastAsia="Times New Roman"/>
          <w:sz w:val="24"/>
          <w:szCs w:val="24"/>
          <w:lang w:eastAsia="ru-RU"/>
        </w:rPr>
        <w:t>.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proofErr w:type="gramStart"/>
      <w:r w:rsidRPr="005A1A3F">
        <w:rPr>
          <w:rFonts w:eastAsia="Times New Roman"/>
          <w:sz w:val="24"/>
          <w:szCs w:val="24"/>
          <w:lang w:eastAsia="ru-RU"/>
        </w:rPr>
        <w:t>потребовать  замены</w:t>
      </w:r>
      <w:proofErr w:type="gramEnd"/>
      <w:r w:rsidRPr="005A1A3F">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Последствия, предусмотренные пунктом 5.</w:t>
      </w:r>
      <w:r w:rsidR="002F4758">
        <w:rPr>
          <w:rFonts w:eastAsia="Times New Roman"/>
          <w:sz w:val="24"/>
          <w:szCs w:val="24"/>
          <w:lang w:eastAsia="ru-RU"/>
        </w:rPr>
        <w:t>8</w:t>
      </w:r>
      <w:r w:rsidRPr="005A1A3F">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Извещение ПОСТАВЩИКУ о ненадлежащем исполнении настоящего договора </w:t>
      </w:r>
      <w:r w:rsidRPr="005A1A3F">
        <w:rPr>
          <w:rFonts w:eastAsia="Times New Roman"/>
          <w:sz w:val="24"/>
          <w:szCs w:val="24"/>
          <w:lang w:eastAsia="ru-RU"/>
        </w:rPr>
        <w:lastRenderedPageBreak/>
        <w:t>направляется в срок 10 (десяти) рабочих дней в соответствии со ст. 483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ТАРА И УПАКОВКА</w:t>
      </w:r>
    </w:p>
    <w:p w:rsidR="005A1A3F" w:rsidRPr="005A1A3F" w:rsidRDefault="005A1A3F" w:rsidP="005A1A3F">
      <w:pPr>
        <w:widowControl w:val="0"/>
        <w:spacing w:before="0" w:line="276" w:lineRule="auto"/>
        <w:ind w:left="284"/>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5A1A3F" w:rsidRPr="005A1A3F" w:rsidRDefault="005A1A3F" w:rsidP="005A1A3F">
      <w:pPr>
        <w:widowControl w:val="0"/>
        <w:numPr>
          <w:ilvl w:val="1"/>
          <w:numId w:val="35"/>
        </w:numPr>
        <w:spacing w:before="0" w:line="276" w:lineRule="auto"/>
        <w:ind w:left="426" w:hanging="426"/>
        <w:rPr>
          <w:rFonts w:eastAsia="Calibri"/>
          <w:sz w:val="24"/>
          <w:szCs w:val="24"/>
        </w:rPr>
      </w:pPr>
      <w:r w:rsidRPr="005A1A3F">
        <w:rPr>
          <w:rFonts w:eastAsia="Times New Roman"/>
          <w:sz w:val="24"/>
          <w:szCs w:val="24"/>
          <w:lang w:eastAsia="ru-RU"/>
        </w:rPr>
        <w:t xml:space="preserve"> </w:t>
      </w:r>
      <w:r w:rsidRPr="005A1A3F">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5A1A3F" w:rsidRPr="005A1A3F" w:rsidRDefault="005A1A3F" w:rsidP="005A1A3F">
      <w:pPr>
        <w:ind w:left="567"/>
        <w:rPr>
          <w:rFonts w:eastAsia="Calibri"/>
          <w:sz w:val="24"/>
          <w:szCs w:val="24"/>
        </w:rPr>
      </w:pPr>
      <w:r w:rsidRPr="005A1A3F">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5A1A3F" w:rsidRPr="005A1A3F" w:rsidRDefault="005A1A3F" w:rsidP="005A1A3F">
      <w:pPr>
        <w:ind w:left="567"/>
        <w:rPr>
          <w:rFonts w:eastAsia="Calibri"/>
          <w:sz w:val="24"/>
          <w:szCs w:val="24"/>
        </w:rPr>
      </w:pPr>
      <w:r w:rsidRPr="005A1A3F">
        <w:rPr>
          <w:rFonts w:eastAsia="Calibri"/>
          <w:sz w:val="24"/>
          <w:szCs w:val="24"/>
        </w:rPr>
        <w:t>б) точное определение количества отгруженной продукции (веса, количества мест: ящиков, связок, кип, пачек и т.п.);</w:t>
      </w:r>
    </w:p>
    <w:p w:rsidR="005A1A3F" w:rsidRPr="005A1A3F" w:rsidRDefault="005A1A3F" w:rsidP="005A1A3F">
      <w:pPr>
        <w:ind w:left="567"/>
        <w:rPr>
          <w:rFonts w:eastAsia="Calibri"/>
          <w:sz w:val="24"/>
          <w:szCs w:val="24"/>
        </w:rPr>
      </w:pPr>
      <w:r w:rsidRPr="005A1A3F">
        <w:rPr>
          <w:rFonts w:eastAsia="Calibri"/>
          <w:sz w:val="24"/>
          <w:szCs w:val="24"/>
        </w:rPr>
        <w:t xml:space="preserve">в) при отгрузке продукции в упакованных или </w:t>
      </w:r>
      <w:proofErr w:type="spellStart"/>
      <w:r w:rsidRPr="005A1A3F">
        <w:rPr>
          <w:rFonts w:eastAsia="Calibri"/>
          <w:sz w:val="24"/>
          <w:szCs w:val="24"/>
        </w:rPr>
        <w:t>затаренных</w:t>
      </w:r>
      <w:proofErr w:type="spellEnd"/>
      <w:r w:rsidRPr="005A1A3F">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5A1A3F">
        <w:rPr>
          <w:rFonts w:eastAsia="Calibri"/>
          <w:sz w:val="24"/>
          <w:szCs w:val="24"/>
        </w:rPr>
        <w:t>кипной</w:t>
      </w:r>
      <w:proofErr w:type="spellEnd"/>
      <w:r w:rsidRPr="005A1A3F">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5A1A3F" w:rsidRPr="005A1A3F" w:rsidRDefault="005A1A3F" w:rsidP="005A1A3F">
      <w:pPr>
        <w:ind w:left="567"/>
        <w:rPr>
          <w:rFonts w:eastAsia="Calibri"/>
          <w:sz w:val="24"/>
          <w:szCs w:val="24"/>
        </w:rPr>
      </w:pPr>
      <w:r w:rsidRPr="005A1A3F">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5A1A3F" w:rsidRPr="005A1A3F" w:rsidRDefault="005A1A3F" w:rsidP="005A1A3F">
      <w:pPr>
        <w:widowControl w:val="0"/>
        <w:spacing w:before="0" w:line="276" w:lineRule="auto"/>
        <w:ind w:left="4243"/>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0" w:firstLine="142"/>
        <w:jc w:val="center"/>
        <w:rPr>
          <w:rFonts w:eastAsia="Times New Roman"/>
          <w:sz w:val="24"/>
          <w:szCs w:val="24"/>
          <w:lang w:eastAsia="ru-RU"/>
        </w:rPr>
      </w:pPr>
      <w:r w:rsidRPr="005A1A3F">
        <w:rPr>
          <w:rFonts w:eastAsia="Times New Roman"/>
          <w:b/>
          <w:sz w:val="24"/>
          <w:szCs w:val="24"/>
          <w:lang w:eastAsia="ru-RU"/>
        </w:rPr>
        <w:t>ПОРЯДОК ПРИНЯТИЯ ТОВАРОВ И ОФОРМЛЕНИЯ ОТГРУЗОЧНЫХ ДОКУМЕНТОВ</w:t>
      </w:r>
    </w:p>
    <w:p w:rsidR="005A1A3F" w:rsidRPr="005A1A3F" w:rsidRDefault="005A1A3F" w:rsidP="005A1A3F">
      <w:pPr>
        <w:widowControl w:val="0"/>
        <w:spacing w:before="0" w:line="276" w:lineRule="auto"/>
        <w:ind w:left="142"/>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w:t>
      </w:r>
      <w:r w:rsidRPr="005A1A3F">
        <w:rPr>
          <w:rFonts w:eastAsia="Times New Roman"/>
          <w:sz w:val="24"/>
          <w:szCs w:val="24"/>
          <w:lang w:eastAsia="ru-RU"/>
        </w:rPr>
        <w:lastRenderedPageBreak/>
        <w:t>ПОСТАВЩИКА.</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ОТВЕТСТВЕННОСТЬ СТОРОН</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За нарушение срока поставки товара ПОСТАВЩИК уплачивает </w:t>
      </w:r>
      <w:r w:rsidR="002213E2">
        <w:rPr>
          <w:rFonts w:eastAsia="Times New Roman"/>
          <w:sz w:val="24"/>
          <w:szCs w:val="24"/>
          <w:lang w:eastAsia="ru-RU"/>
        </w:rPr>
        <w:t>ПОКУПАТЕЛЮ неустойку в размере 0,5</w:t>
      </w:r>
      <w:r w:rsidRPr="005A1A3F">
        <w:rPr>
          <w:rFonts w:eastAsia="Times New Roman"/>
          <w:sz w:val="24"/>
          <w:szCs w:val="24"/>
          <w:lang w:eastAsia="ru-RU"/>
        </w:rPr>
        <w:t>% от суммы договора за каждый день просрочки, до момента фактического исполнения обязательства по поставке.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proofErr w:type="gramStart"/>
      <w:r w:rsidRPr="005A1A3F">
        <w:rPr>
          <w:rFonts w:eastAsia="Times New Roman"/>
          <w:sz w:val="24"/>
          <w:szCs w:val="24"/>
          <w:lang w:eastAsia="ru-RU"/>
        </w:rPr>
        <w:t>За  нарушение</w:t>
      </w:r>
      <w:proofErr w:type="gramEnd"/>
      <w:r w:rsidRPr="005A1A3F">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proofErr w:type="gramStart"/>
      <w:r w:rsidRPr="005A1A3F">
        <w:rPr>
          <w:rFonts w:eastAsia="Times New Roman"/>
          <w:sz w:val="24"/>
          <w:szCs w:val="24"/>
          <w:lang w:eastAsia="ru-RU"/>
        </w:rPr>
        <w:t>ПОКУПАТЕЛЬ  имеет</w:t>
      </w:r>
      <w:proofErr w:type="gramEnd"/>
      <w:r w:rsidRPr="005A1A3F">
        <w:rPr>
          <w:rFonts w:eastAsia="Times New Roman"/>
          <w:sz w:val="24"/>
          <w:szCs w:val="24"/>
          <w:lang w:eastAsia="ru-RU"/>
        </w:rPr>
        <w:t xml:space="preserve">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5A1A3F">
        <w:rPr>
          <w:rFonts w:eastAsia="Times New Roman"/>
          <w:i/>
          <w:sz w:val="24"/>
          <w:szCs w:val="24"/>
          <w:lang w:eastAsia="ru-RU"/>
        </w:rPr>
        <w:t>.</w:t>
      </w:r>
      <w:r w:rsidRPr="005A1A3F">
        <w:rPr>
          <w:rFonts w:eastAsia="Times New Roman"/>
          <w:sz w:val="24"/>
          <w:szCs w:val="24"/>
          <w:lang w:eastAsia="ru-RU"/>
        </w:rPr>
        <w:t xml:space="preserve"> Для проведения зачета ПОКУПАТЕЛЬ направляет в адрес ПОСТАВЩИКА</w:t>
      </w:r>
      <w:r w:rsidRPr="005A1A3F">
        <w:rPr>
          <w:rFonts w:eastAsia="Times New Roman"/>
          <w:b/>
          <w:i/>
          <w:sz w:val="24"/>
          <w:szCs w:val="24"/>
          <w:lang w:eastAsia="ru-RU"/>
        </w:rPr>
        <w:t xml:space="preserve"> </w:t>
      </w:r>
      <w:r w:rsidRPr="005A1A3F">
        <w:rPr>
          <w:rFonts w:eastAsia="Times New Roman"/>
          <w:sz w:val="24"/>
          <w:szCs w:val="24"/>
          <w:lang w:eastAsia="ru-RU"/>
        </w:rPr>
        <w:t>заявление, с указанием суммы неустойки и её расчета.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Pr="005A1A3F">
        <w:rPr>
          <w:rFonts w:eastAsia="Times New Roman"/>
          <w:sz w:val="24"/>
          <w:szCs w:val="24"/>
          <w:lang w:eastAsia="ru-RU"/>
        </w:rPr>
        <w:t>нарушения</w:t>
      </w:r>
      <w:proofErr w:type="gramEnd"/>
      <w:r w:rsidRPr="005A1A3F">
        <w:rPr>
          <w:rFonts w:eastAsia="Times New Roman"/>
          <w:sz w:val="24"/>
          <w:szCs w:val="24"/>
          <w:lang w:eastAsia="ru-RU"/>
        </w:rPr>
        <w:t xml:space="preserve"> взятых на себя обязательств.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p>
    <w:p w:rsidR="005A1A3F" w:rsidRPr="005A1A3F" w:rsidRDefault="005A1A3F" w:rsidP="005A1A3F">
      <w:pPr>
        <w:widowControl w:val="0"/>
        <w:numPr>
          <w:ilvl w:val="0"/>
          <w:numId w:val="35"/>
        </w:numPr>
        <w:spacing w:before="0" w:line="276" w:lineRule="auto"/>
        <w:ind w:left="142" w:hanging="86"/>
        <w:jc w:val="center"/>
        <w:rPr>
          <w:rFonts w:eastAsia="Times New Roman"/>
          <w:sz w:val="24"/>
          <w:szCs w:val="24"/>
          <w:lang w:eastAsia="ru-RU"/>
        </w:rPr>
      </w:pPr>
      <w:r w:rsidRPr="005A1A3F">
        <w:rPr>
          <w:rFonts w:eastAsia="Times New Roman"/>
          <w:b/>
          <w:sz w:val="24"/>
          <w:szCs w:val="24"/>
          <w:lang w:eastAsia="ru-RU"/>
        </w:rPr>
        <w:lastRenderedPageBreak/>
        <w:t>ФОРС – МАЖОР</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proofErr w:type="gramStart"/>
      <w:r w:rsidRPr="005A1A3F">
        <w:rPr>
          <w:rFonts w:eastAsia="Times New Roman"/>
          <w:sz w:val="24"/>
          <w:szCs w:val="24"/>
          <w:lang w:eastAsia="ru-RU"/>
        </w:rPr>
        <w:t>При  этом</w:t>
      </w:r>
      <w:proofErr w:type="gramEnd"/>
      <w:r w:rsidRPr="005A1A3F">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ПОРЯДОК РАЗРЕШЕНИЯ СПОРОВ</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w:t>
      </w:r>
      <w:r w:rsidR="00497BFC">
        <w:rPr>
          <w:rFonts w:eastAsia="Times New Roman"/>
          <w:sz w:val="24"/>
          <w:szCs w:val="24"/>
          <w:lang w:eastAsia="ru-RU"/>
        </w:rPr>
        <w:t>й суд Республики Саха (Якутия)</w:t>
      </w:r>
      <w:r w:rsidRPr="005A1A3F">
        <w:rPr>
          <w:rFonts w:eastAsia="Times New Roman"/>
          <w:sz w:val="24"/>
          <w:szCs w:val="24"/>
          <w:lang w:eastAsia="ru-RU"/>
        </w:rPr>
        <w:t>.</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ПОРЯДОК ИЗМЕНЕНИЯ И РАСТОРЖЕНИЯ ДОГОВОРА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 соглашению Сторон.</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r w:rsidRPr="005A1A3F">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231029">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ДРУГИЕ УСЛОВИЯ</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настоящим заявляют и гарантируют, что они: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располагают необходимыми полномочиями для заключения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не вправе передавать свои права и обязанности по настоящему договору. В том </w:t>
      </w:r>
      <w:proofErr w:type="gramStart"/>
      <w:r w:rsidRPr="005A1A3F">
        <w:rPr>
          <w:rFonts w:eastAsia="Times New Roman"/>
          <w:sz w:val="24"/>
          <w:szCs w:val="24"/>
          <w:lang w:eastAsia="ru-RU"/>
        </w:rPr>
        <w:t>числе  права</w:t>
      </w:r>
      <w:proofErr w:type="gramEnd"/>
      <w:r w:rsidRPr="005A1A3F">
        <w:rPr>
          <w:rFonts w:eastAsia="Times New Roman"/>
          <w:sz w:val="24"/>
          <w:szCs w:val="24"/>
          <w:lang w:eastAsia="ru-RU"/>
        </w:rPr>
        <w:t xml:space="preserve"> по взысканию денежных долгов с ПОКУПАТЕЛЯ, третьим лицам без  письменного согласия ПОКУПАТЕЛЯ.</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proofErr w:type="gramStart"/>
      <w:r w:rsidRPr="005A1A3F">
        <w:rPr>
          <w:rFonts w:eastAsia="Times New Roman"/>
          <w:sz w:val="24"/>
          <w:szCs w:val="24"/>
          <w:lang w:eastAsia="ru-RU"/>
        </w:rPr>
        <w:t>Настоящий  договор</w:t>
      </w:r>
      <w:proofErr w:type="gramEnd"/>
      <w:r w:rsidRPr="005A1A3F">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 xml:space="preserve">В соответствии с пунктом 2 Статьи 434 Гражданского кодекса РФ (ГК РФ) Стороны договорились, </w:t>
      </w:r>
      <w:proofErr w:type="gramStart"/>
      <w:r w:rsidRPr="005A1A3F">
        <w:rPr>
          <w:rFonts w:eastAsia="Times New Roman"/>
          <w:sz w:val="24"/>
          <w:szCs w:val="24"/>
          <w:lang w:eastAsia="ru-RU"/>
        </w:rPr>
        <w:t>что  обмен</w:t>
      </w:r>
      <w:proofErr w:type="gramEnd"/>
      <w:r w:rsidRPr="005A1A3F">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w:t>
      </w:r>
      <w:proofErr w:type="gramStart"/>
      <w:r w:rsidRPr="005A1A3F">
        <w:rPr>
          <w:rFonts w:eastAsia="Times New Roman"/>
          <w:sz w:val="24"/>
          <w:szCs w:val="24"/>
          <w:lang w:eastAsia="ru-RU"/>
        </w:rPr>
        <w:t>договора,  такие</w:t>
      </w:r>
      <w:proofErr w:type="gramEnd"/>
      <w:r w:rsidRPr="005A1A3F">
        <w:rPr>
          <w:rFonts w:eastAsia="Times New Roman"/>
          <w:sz w:val="24"/>
          <w:szCs w:val="24"/>
          <w:lang w:eastAsia="ru-RU"/>
        </w:rPr>
        <w:t xml:space="preserve">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составлен в 2-х экземплярах, имеющих одинаковую юридическую силу.</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СПИСОК ПРИЛОЖЕНИЙ К ДОГОВОРУ</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Приложение № 1 – «Спецификация».</w:t>
      </w:r>
    </w:p>
    <w:p w:rsidR="002213E2" w:rsidRPr="005A1A3F" w:rsidRDefault="002213E2" w:rsidP="005A1A3F">
      <w:pPr>
        <w:widowControl w:val="0"/>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5A1A3F" w:rsidRPr="005A1A3F" w:rsidRDefault="005A1A3F" w:rsidP="005A1A3F">
      <w:pPr>
        <w:spacing w:before="0"/>
        <w:rPr>
          <w:rFonts w:eastAsia="Times New Roman"/>
          <w:b/>
          <w:sz w:val="24"/>
          <w:szCs w:val="24"/>
          <w:lang w:eastAsia="ru-RU"/>
        </w:rPr>
      </w:pP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8B1383" w:rsidRDefault="008B1383" w:rsidP="008B1383">
      <w:pPr>
        <w:pStyle w:val="11"/>
        <w:numPr>
          <w:ilvl w:val="0"/>
          <w:numId w:val="0"/>
        </w:numPr>
        <w:ind w:left="1134"/>
      </w:pPr>
    </w:p>
    <w:p w:rsidR="005A1A3F" w:rsidRPr="005A1A3F" w:rsidRDefault="005A1A3F" w:rsidP="005A1A3F">
      <w:pPr>
        <w:keepNext/>
        <w:spacing w:before="0"/>
        <w:outlineLvl w:val="0"/>
        <w:rPr>
          <w:rFonts w:eastAsia="Times New Roman"/>
          <w:b/>
          <w:sz w:val="24"/>
          <w:szCs w:val="24"/>
          <w:lang w:eastAsia="ru-RU"/>
        </w:rPr>
      </w:pPr>
    </w:p>
    <w:p w:rsidR="005A1A3F" w:rsidRPr="005A1A3F" w:rsidRDefault="005A1A3F" w:rsidP="005A1A3F">
      <w:pPr>
        <w:keepNext/>
        <w:spacing w:before="0"/>
        <w:outlineLvl w:val="0"/>
        <w:rPr>
          <w:rFonts w:eastAsia="Times New Roman"/>
          <w:b/>
          <w:sz w:val="24"/>
          <w:szCs w:val="24"/>
          <w:lang w:eastAsia="ru-RU"/>
        </w:rPr>
      </w:pPr>
      <w:proofErr w:type="gramStart"/>
      <w:r w:rsidRPr="005A1A3F">
        <w:rPr>
          <w:rFonts w:eastAsia="Times New Roman"/>
          <w:b/>
          <w:sz w:val="24"/>
          <w:szCs w:val="24"/>
          <w:lang w:eastAsia="ru-RU"/>
        </w:rPr>
        <w:t>ПОКУПАТЕЛЬ:</w:t>
      </w:r>
      <w:r w:rsidRPr="005A1A3F">
        <w:rPr>
          <w:rFonts w:eastAsia="Times New Roman"/>
          <w:b/>
          <w:sz w:val="24"/>
          <w:szCs w:val="24"/>
          <w:lang w:eastAsia="ru-RU"/>
        </w:rPr>
        <w:tab/>
      </w:r>
      <w:proofErr w:type="gramEnd"/>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7A5590" w:rsidRPr="007A5590" w:rsidRDefault="007A5590" w:rsidP="007A5590">
            <w:pPr>
              <w:overflowPunct w:val="0"/>
              <w:autoSpaceDE w:val="0"/>
              <w:autoSpaceDN w:val="0"/>
              <w:adjustRightInd w:val="0"/>
              <w:spacing w:before="0"/>
              <w:jc w:val="left"/>
              <w:textAlignment w:val="baseline"/>
              <w:rPr>
                <w:rFonts w:eastAsia="Calibri"/>
                <w:sz w:val="24"/>
                <w:szCs w:val="24"/>
              </w:rPr>
            </w:pPr>
            <w:r w:rsidRPr="007A5590">
              <w:rPr>
                <w:rFonts w:eastAsia="Calibri"/>
                <w:sz w:val="24"/>
                <w:szCs w:val="24"/>
              </w:rPr>
              <w:t xml:space="preserve">Якутское отделение № 8603 Байкальского банка ПАО «Сбербанк России» г. Якутск  </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proofErr w:type="spellStart"/>
            <w:r w:rsidRPr="005A1A3F">
              <w:rPr>
                <w:rFonts w:eastAsia="Times New Roman"/>
                <w:sz w:val="24"/>
                <w:szCs w:val="24"/>
                <w:lang w:eastAsia="ru-RU"/>
              </w:rPr>
              <w:t>кор</w:t>
            </w:r>
            <w:proofErr w:type="spellEnd"/>
            <w:r w:rsidRPr="005A1A3F">
              <w:rPr>
                <w:rFonts w:eastAsia="Times New Roman"/>
                <w:sz w:val="24"/>
                <w:szCs w:val="24"/>
                <w:lang w:eastAsia="ru-RU"/>
              </w:rPr>
              <w:t>/счет 30101810400000000609</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proofErr w:type="gramStart"/>
            <w:r w:rsidRPr="005A1A3F">
              <w:rPr>
                <w:rFonts w:eastAsia="Times New Roman"/>
                <w:sz w:val="24"/>
                <w:szCs w:val="24"/>
                <w:lang w:eastAsia="ru-RU"/>
              </w:rPr>
              <w:t>БИК  049805609</w:t>
            </w:r>
            <w:proofErr w:type="gramEnd"/>
            <w:r w:rsidRPr="005A1A3F">
              <w:rPr>
                <w:rFonts w:eastAsia="Times New Roman"/>
                <w:sz w:val="24"/>
                <w:szCs w:val="24"/>
                <w:lang w:eastAsia="ru-RU"/>
              </w:rPr>
              <w:t>, ИНН 1433025906</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A1A3F" w:rsidRPr="005A1A3F" w:rsidRDefault="005A1A3F" w:rsidP="005A1A3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spacing w:before="0"/>
              <w:rPr>
                <w:rFonts w:eastAsia="Times New Roman"/>
                <w:sz w:val="24"/>
                <w:szCs w:val="24"/>
                <w:lang w:eastAsia="ru-RU"/>
              </w:rPr>
            </w:pPr>
          </w:p>
          <w:p w:rsidR="005A1A3F" w:rsidRPr="005A1A3F" w:rsidRDefault="005A1A3F" w:rsidP="005A1A3F">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A1A3F" w:rsidRPr="005A1A3F" w:rsidRDefault="005A1A3F" w:rsidP="005A1A3F">
            <w:pPr>
              <w:spacing w:before="0"/>
              <w:rPr>
                <w:rFonts w:eastAsia="Calibri"/>
                <w:sz w:val="24"/>
                <w:szCs w:val="24"/>
              </w:rPr>
            </w:pPr>
            <w:r w:rsidRPr="005A1A3F">
              <w:rPr>
                <w:rFonts w:eastAsia="Calibri"/>
                <w:sz w:val="24"/>
                <w:szCs w:val="24"/>
              </w:rPr>
              <w:t xml:space="preserve">Р/с № </w:t>
            </w:r>
          </w:p>
          <w:p w:rsidR="005A1A3F" w:rsidRPr="005A1A3F" w:rsidRDefault="005A1A3F" w:rsidP="005A1A3F">
            <w:pPr>
              <w:spacing w:before="0"/>
              <w:rPr>
                <w:rFonts w:eastAsia="Calibri"/>
                <w:sz w:val="24"/>
                <w:szCs w:val="24"/>
              </w:rPr>
            </w:pPr>
            <w:r w:rsidRPr="005A1A3F">
              <w:rPr>
                <w:rFonts w:eastAsia="Calibri"/>
                <w:sz w:val="24"/>
                <w:szCs w:val="24"/>
              </w:rPr>
              <w:t xml:space="preserve">К/с № </w:t>
            </w:r>
          </w:p>
          <w:p w:rsidR="005A1A3F" w:rsidRPr="005A1A3F" w:rsidRDefault="005A1A3F" w:rsidP="005A1A3F">
            <w:pPr>
              <w:spacing w:before="0"/>
              <w:rPr>
                <w:rFonts w:eastAsia="Calibri"/>
                <w:sz w:val="24"/>
                <w:szCs w:val="24"/>
              </w:rPr>
            </w:pPr>
            <w:r w:rsidRPr="005A1A3F">
              <w:rPr>
                <w:rFonts w:eastAsia="Calibri"/>
                <w:sz w:val="24"/>
                <w:szCs w:val="24"/>
              </w:rPr>
              <w:t xml:space="preserve">БИК ИНН </w:t>
            </w:r>
          </w:p>
          <w:p w:rsidR="005A1A3F" w:rsidRPr="005A1A3F" w:rsidRDefault="005A1A3F" w:rsidP="005A1A3F">
            <w:pPr>
              <w:spacing w:before="0"/>
              <w:rPr>
                <w:rFonts w:eastAsia="Calibri"/>
              </w:rPr>
            </w:pPr>
            <w:r w:rsidRPr="005A1A3F">
              <w:rPr>
                <w:rFonts w:eastAsia="Calibri"/>
                <w:sz w:val="24"/>
                <w:szCs w:val="24"/>
              </w:rPr>
              <w:t xml:space="preserve">ОГРНИП </w:t>
            </w: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1B73C7">
        <w:trPr>
          <w:trHeight w:val="80"/>
        </w:trPr>
        <w:tc>
          <w:tcPr>
            <w:tcW w:w="4962" w:type="dxa"/>
            <w:shd w:val="clear" w:color="auto" w:fill="auto"/>
          </w:tcPr>
          <w:p w:rsidR="005A1A3F" w:rsidRPr="005A1A3F" w:rsidRDefault="005A1A3F" w:rsidP="005A1A3F">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A1A3F" w:rsidRPr="00C8187C" w:rsidRDefault="00C8187C" w:rsidP="00C8187C">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ПОСТАВЩИК:</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keepNext/>
              <w:autoSpaceDE w:val="0"/>
              <w:autoSpaceDN w:val="0"/>
              <w:spacing w:before="0"/>
              <w:outlineLvl w:val="0"/>
              <w:rPr>
                <w:rFonts w:eastAsia="Times New Roman"/>
                <w:b/>
                <w:sz w:val="24"/>
                <w:szCs w:val="24"/>
                <w:lang w:eastAsia="ru-RU"/>
              </w:rPr>
            </w:pPr>
          </w:p>
        </w:tc>
      </w:tr>
    </w:tbl>
    <w:p w:rsidR="001B73C7" w:rsidRDefault="00714027" w:rsidP="001B73C7">
      <w:pPr>
        <w:spacing w:line="276" w:lineRule="auto"/>
        <w:contextualSpacing/>
        <w:jc w:val="center"/>
        <w:rPr>
          <w:b/>
        </w:rPr>
      </w:pPr>
      <w:r w:rsidRPr="00F66DF2">
        <w:rPr>
          <w:b/>
        </w:rPr>
        <w:lastRenderedPageBreak/>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7230B5" w:rsidRPr="007230B5">
        <w:rPr>
          <w:b/>
        </w:rPr>
        <w:t>Техническое задание н</w:t>
      </w:r>
      <w:r w:rsidR="001B73C7" w:rsidRPr="00845781">
        <w:rPr>
          <w:b/>
        </w:rPr>
        <w:t xml:space="preserve">а </w:t>
      </w:r>
      <w:r w:rsidR="001B73C7">
        <w:rPr>
          <w:b/>
        </w:rPr>
        <w:t xml:space="preserve">поставку </w:t>
      </w:r>
      <w:r w:rsidR="00AC039B" w:rsidRPr="00AC039B">
        <w:rPr>
          <w:b/>
          <w:bCs/>
          <w:iCs/>
        </w:rPr>
        <w:t>нейтрального оборудования для</w:t>
      </w:r>
      <w:r w:rsidR="00E434C9" w:rsidRPr="00E434C9">
        <w:rPr>
          <w:b/>
          <w:bCs/>
          <w:iCs/>
        </w:rPr>
        <w:t xml:space="preserve"> АН ДОО "</w:t>
      </w:r>
      <w:proofErr w:type="spellStart"/>
      <w:r w:rsidR="00E434C9" w:rsidRPr="00E434C9">
        <w:rPr>
          <w:b/>
          <w:bCs/>
          <w:iCs/>
        </w:rPr>
        <w:t>Алмазик</w:t>
      </w:r>
      <w:proofErr w:type="spellEnd"/>
      <w:r w:rsidR="00E434C9" w:rsidRPr="00E434C9">
        <w:rPr>
          <w:b/>
          <w:bCs/>
          <w:iCs/>
        </w:rPr>
        <w:t>"</w:t>
      </w:r>
      <w:r w:rsidR="001B73C7">
        <w:rPr>
          <w:b/>
        </w:rPr>
        <w:t>.</w:t>
      </w:r>
    </w:p>
    <w:p w:rsidR="001A289B" w:rsidRPr="00FB754F" w:rsidRDefault="001A289B" w:rsidP="001A289B">
      <w:pPr>
        <w:spacing w:before="0"/>
        <w:ind w:firstLine="459"/>
        <w:jc w:val="left"/>
        <w:rPr>
          <w:rFonts w:eastAsia="Times New Roman"/>
          <w:b/>
          <w:color w:val="000000"/>
          <w:sz w:val="24"/>
          <w:szCs w:val="24"/>
          <w:lang w:eastAsia="ru-RU"/>
        </w:rPr>
      </w:pPr>
      <w:r w:rsidRPr="00FB754F">
        <w:rPr>
          <w:rFonts w:eastAsia="Times New Roman"/>
          <w:b/>
          <w:color w:val="000000"/>
          <w:sz w:val="24"/>
          <w:szCs w:val="24"/>
          <w:lang w:eastAsia="ru-RU"/>
        </w:rPr>
        <w:t>1.Общие положение</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нейтрального оборудования для АН ДОО «</w:t>
      </w:r>
      <w:proofErr w:type="spellStart"/>
      <w:r w:rsidRPr="00FB754F">
        <w:rPr>
          <w:rFonts w:eastAsia="Times New Roman"/>
          <w:color w:val="000000"/>
          <w:sz w:val="24"/>
          <w:szCs w:val="24"/>
          <w:lang w:eastAsia="ru-RU"/>
        </w:rPr>
        <w:t>Алмазик</w:t>
      </w:r>
      <w:proofErr w:type="spellEnd"/>
      <w:r w:rsidRPr="00FB754F">
        <w:rPr>
          <w:rFonts w:eastAsia="Times New Roman"/>
          <w:color w:val="000000"/>
          <w:sz w:val="24"/>
          <w:szCs w:val="24"/>
          <w:lang w:eastAsia="ru-RU"/>
        </w:rPr>
        <w:t>» (далее – Покупатель), а также требование к качеству поставляемого товара.</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 Поставка товара включает в себя:</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1.2.1 Приобретение Товара (Товар должен быть новым, ранее не использованным).</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1.2.5 Срок гарантии качества на Товар должен быть не менее срока, установленного производителем. В случае, если производитель не установил срок гарантии качества Товара, то поставщик предоставляет свои гарантийные обязательства на ремонт и обслуживание сроком не менее 1 (одного) года с момента подписания уполномоченными представителями Сторон Акта приемки-передачи товара. Гарантийные качества подтверждаются Поставщиком путем выдачи Заказчику гарантийного талона (сертификата) или проставлением соответствующей записи на маркировочном ярлыке поставленного Товара.</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1.2.6. В заявке участника должны быть указаны товарные знаки всего предлагаемого к поставке товара, за исключением случаев отсутствия у поставляемых товаров марки и модели. Техническая документация должна быть написана на русском языке. Недопустимо предоставление технической документации и руководства пользователя в виде ксерокопий</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1.2.7 Ремонт в гарантийный период осуществляется силами и за счет средств Поставщика</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1.2.8 Товар должен поставляться в полном соответствии с наименованием в Таблице №1, №2 настоящего Технического задания. Если в качестве поставляемого Товара предлагается эквивалент, то необходимо предоставить обоснования полного соответствия или улучшения техническим характеристикам товара, функциональным характеристикам (потребительским свойствам) товара, к размерам и параметрам эквивалентного Товара требуемому.</w:t>
      </w:r>
    </w:p>
    <w:p w:rsidR="001A289B" w:rsidRPr="00FB754F" w:rsidRDefault="001A289B" w:rsidP="001A289B">
      <w:pPr>
        <w:spacing w:before="0"/>
        <w:ind w:left="317" w:hanging="142"/>
        <w:rPr>
          <w:rFonts w:eastAsia="Times New Roman"/>
          <w:color w:val="000000"/>
          <w:sz w:val="24"/>
          <w:szCs w:val="24"/>
          <w:lang w:eastAsia="ru-RU"/>
        </w:rPr>
      </w:pPr>
      <w:r w:rsidRPr="00FB754F">
        <w:rPr>
          <w:rFonts w:eastAsia="Times New Roman"/>
          <w:color w:val="000000"/>
          <w:sz w:val="24"/>
          <w:szCs w:val="24"/>
          <w:lang w:eastAsia="ru-RU"/>
        </w:rPr>
        <w:t>1.3   Соответствие Товара требованиям безопасности подлежит обязательному подтверждению в порядке, предусмотренном законодательством Российской Федерации. Соответствие качества и безопасности Товара должно быть подтверждено следующими документами:</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сертификатом соответствия и/или декларацией о соответствии (в случае если в отношении данной группы товаров установлено требование об обязательном подтверждении);</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свидетельством о государственной регистрации (при необходимости);</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сертификатом (паспортом) качества производителя (изготовителя) Товара.</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Товар должен быть разрешен к применению на территории Российской Федерации.</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Упаковка Товара должна соответствовать нормативной правовой документации на продукцию, на конкретные виды (типы) тары и упаковки, а также соответствовать требованиям и обеспечить сохранность Товара при погрузке, разгрузке, транспортировке и хранении (Решение Комиссии Таможенного союза от 16.08.2011 № 769 «О принятии технического регламента Таможенного союза «О безопасности упаковки», Приказ </w:t>
      </w:r>
      <w:proofErr w:type="spellStart"/>
      <w:r w:rsidRPr="00FB754F">
        <w:rPr>
          <w:rFonts w:eastAsia="Times New Roman"/>
          <w:color w:val="000000"/>
          <w:sz w:val="24"/>
          <w:szCs w:val="24"/>
          <w:lang w:eastAsia="ru-RU"/>
        </w:rPr>
        <w:t>Росстандарта</w:t>
      </w:r>
      <w:proofErr w:type="spellEnd"/>
      <w:r w:rsidRPr="00FB754F">
        <w:rPr>
          <w:rFonts w:eastAsia="Times New Roman"/>
          <w:color w:val="000000"/>
          <w:sz w:val="24"/>
          <w:szCs w:val="24"/>
          <w:lang w:eastAsia="ru-RU"/>
        </w:rPr>
        <w:t xml:space="preserve"> от 05.09.2014 № 1004-ст Межгосударственный стандарт. Упаковка.</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Термины и определения, Постановление Госстандарта СССР от 12.12.1989 № 3683 Межгосударственный стандарт. Система стандартов безопасности труда).</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В сопроводительной документации на Товар, на этикетке, маркировкой или иным способом должны быть указаны специальные правила по хранению, транспортировке и утилизации Товара.  </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lastRenderedPageBreak/>
        <w:t>1.4 Адрес поставки: г. Мирный Саха (Якутия) ул. 50 лет Октября, район метеостанции, склад АН ДОО «</w:t>
      </w:r>
      <w:proofErr w:type="spellStart"/>
      <w:r w:rsidRPr="00FB754F">
        <w:rPr>
          <w:rFonts w:eastAsia="Times New Roman"/>
          <w:color w:val="000000"/>
          <w:sz w:val="24"/>
          <w:szCs w:val="24"/>
          <w:lang w:eastAsia="ru-RU"/>
        </w:rPr>
        <w:t>Алмазик</w:t>
      </w:r>
      <w:proofErr w:type="spellEnd"/>
      <w:r w:rsidRPr="00FB754F">
        <w:rPr>
          <w:rFonts w:eastAsia="Times New Roman"/>
          <w:color w:val="000000"/>
          <w:sz w:val="24"/>
          <w:szCs w:val="24"/>
          <w:lang w:eastAsia="ru-RU"/>
        </w:rPr>
        <w:t>»</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1.5 Срок поставки: одной</w:t>
      </w:r>
      <w:r>
        <w:rPr>
          <w:rFonts w:eastAsia="Times New Roman"/>
          <w:color w:val="000000"/>
          <w:sz w:val="24"/>
          <w:szCs w:val="24"/>
          <w:lang w:eastAsia="ru-RU"/>
        </w:rPr>
        <w:t xml:space="preserve"> поставкой в полном объеме до 30.06</w:t>
      </w:r>
      <w:r w:rsidRPr="00FB754F">
        <w:rPr>
          <w:rFonts w:eastAsia="Times New Roman"/>
          <w:color w:val="000000"/>
          <w:sz w:val="24"/>
          <w:szCs w:val="24"/>
          <w:lang w:eastAsia="ru-RU"/>
        </w:rPr>
        <w:t>.2020г.</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1.6 Нейтральное оборудование должно быть выполнено из нержавеющей стали.</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    Толщина стали: Стеллажи (полки – не менее 0,8 мм, стойки – не менее 1,5 мм); </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                                Столы (Столешница – не менее 0,8 мм, каркас – не менее 1,5 мм);</w:t>
      </w:r>
    </w:p>
    <w:p w:rsidR="001A289B" w:rsidRPr="00FB754F" w:rsidRDefault="001A289B" w:rsidP="001A289B">
      <w:pPr>
        <w:spacing w:before="0"/>
        <w:ind w:firstLine="459"/>
        <w:rPr>
          <w:rFonts w:eastAsia="Times New Roman"/>
          <w:color w:val="000000"/>
          <w:sz w:val="24"/>
          <w:szCs w:val="24"/>
          <w:lang w:eastAsia="ru-RU"/>
        </w:rPr>
      </w:pPr>
    </w:p>
    <w:p w:rsidR="001A289B" w:rsidRPr="00FB754F" w:rsidRDefault="001A289B" w:rsidP="001A289B">
      <w:pPr>
        <w:spacing w:before="0"/>
        <w:ind w:firstLine="459"/>
        <w:rPr>
          <w:rFonts w:eastAsia="Times New Roman"/>
          <w:b/>
          <w:color w:val="000000"/>
          <w:sz w:val="24"/>
          <w:szCs w:val="24"/>
          <w:lang w:eastAsia="ru-RU"/>
        </w:rPr>
      </w:pPr>
      <w:r w:rsidRPr="00FB754F">
        <w:rPr>
          <w:rFonts w:eastAsia="Times New Roman"/>
          <w:b/>
          <w:color w:val="000000"/>
          <w:sz w:val="24"/>
          <w:szCs w:val="24"/>
          <w:lang w:eastAsia="ru-RU"/>
        </w:rPr>
        <w:t xml:space="preserve">2. Описание и техническое состояние Товара </w:t>
      </w:r>
    </w:p>
    <w:p w:rsidR="001A289B" w:rsidRPr="00FB754F" w:rsidRDefault="001A289B" w:rsidP="001A289B">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 2.1 Описание и техническое состояние Товара указаны в Таблице №1. </w:t>
      </w:r>
    </w:p>
    <w:p w:rsidR="00B66686" w:rsidRPr="00B66686" w:rsidRDefault="0041610E" w:rsidP="0041610E">
      <w:pPr>
        <w:pStyle w:val="ae"/>
        <w:spacing w:before="0"/>
        <w:ind w:left="819"/>
        <w:jc w:val="right"/>
        <w:rPr>
          <w:rFonts w:eastAsia="Times New Roman"/>
          <w:b/>
          <w:color w:val="000000"/>
          <w:sz w:val="24"/>
          <w:szCs w:val="24"/>
          <w:lang w:eastAsia="ru-RU"/>
        </w:rPr>
      </w:pPr>
      <w:r>
        <w:rPr>
          <w:rFonts w:eastAsia="Times New Roman"/>
          <w:b/>
          <w:color w:val="000000"/>
          <w:sz w:val="24"/>
          <w:szCs w:val="24"/>
          <w:lang w:eastAsia="ru-RU"/>
        </w:rPr>
        <w:t>Таблица №1</w:t>
      </w: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tbl>
      <w:tblPr>
        <w:tblW w:w="10803" w:type="dxa"/>
        <w:tblInd w:w="-318" w:type="dxa"/>
        <w:tblLook w:val="04A0" w:firstRow="1" w:lastRow="0" w:firstColumn="1" w:lastColumn="0" w:noHBand="0" w:noVBand="1"/>
      </w:tblPr>
      <w:tblGrid>
        <w:gridCol w:w="540"/>
        <w:gridCol w:w="6974"/>
        <w:gridCol w:w="1776"/>
        <w:gridCol w:w="637"/>
        <w:gridCol w:w="876"/>
      </w:tblGrid>
      <w:tr w:rsidR="004A10D1" w:rsidRPr="004A10D1" w:rsidTr="004A10D1">
        <w:trPr>
          <w:trHeight w:val="720"/>
          <w:tblHead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b/>
                <w:bCs/>
                <w:color w:val="000000"/>
                <w:sz w:val="22"/>
                <w:szCs w:val="22"/>
                <w:lang w:eastAsia="ru-RU"/>
              </w:rPr>
            </w:pPr>
            <w:r w:rsidRPr="004A10D1">
              <w:rPr>
                <w:rFonts w:eastAsia="Times New Roman"/>
                <w:b/>
                <w:bCs/>
                <w:color w:val="000000"/>
                <w:sz w:val="22"/>
                <w:szCs w:val="22"/>
                <w:lang w:eastAsia="ru-RU"/>
              </w:rPr>
              <w:t>№</w:t>
            </w:r>
          </w:p>
        </w:tc>
        <w:tc>
          <w:tcPr>
            <w:tcW w:w="6974" w:type="dxa"/>
            <w:tcBorders>
              <w:top w:val="single" w:sz="4" w:space="0" w:color="auto"/>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b/>
                <w:bCs/>
                <w:color w:val="000000"/>
                <w:sz w:val="22"/>
                <w:szCs w:val="22"/>
                <w:lang w:eastAsia="ru-RU"/>
              </w:rPr>
            </w:pPr>
            <w:r w:rsidRPr="004A10D1">
              <w:rPr>
                <w:rFonts w:eastAsia="Times New Roman"/>
                <w:b/>
                <w:bCs/>
                <w:color w:val="000000"/>
                <w:sz w:val="22"/>
                <w:szCs w:val="22"/>
                <w:lang w:eastAsia="ru-RU"/>
              </w:rPr>
              <w:t>Наименование</w:t>
            </w:r>
          </w:p>
        </w:tc>
        <w:tc>
          <w:tcPr>
            <w:tcW w:w="1776" w:type="dxa"/>
            <w:tcBorders>
              <w:top w:val="single" w:sz="4" w:space="0" w:color="auto"/>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b/>
                <w:bCs/>
                <w:color w:val="000000"/>
                <w:sz w:val="22"/>
                <w:szCs w:val="22"/>
                <w:lang w:eastAsia="ru-RU"/>
              </w:rPr>
            </w:pPr>
            <w:r w:rsidRPr="004A10D1">
              <w:rPr>
                <w:rFonts w:eastAsia="Times New Roman"/>
                <w:b/>
                <w:bCs/>
                <w:color w:val="000000"/>
                <w:sz w:val="22"/>
                <w:szCs w:val="22"/>
                <w:lang w:eastAsia="ru-RU"/>
              </w:rPr>
              <w:t>Размер (мм.)</w:t>
            </w:r>
          </w:p>
        </w:tc>
        <w:tc>
          <w:tcPr>
            <w:tcW w:w="637" w:type="dxa"/>
            <w:tcBorders>
              <w:top w:val="single" w:sz="4" w:space="0" w:color="auto"/>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b/>
                <w:bCs/>
                <w:color w:val="000000"/>
                <w:sz w:val="22"/>
                <w:szCs w:val="22"/>
                <w:lang w:eastAsia="ru-RU"/>
              </w:rPr>
            </w:pPr>
            <w:r w:rsidRPr="004A10D1">
              <w:rPr>
                <w:rFonts w:eastAsia="Times New Roman"/>
                <w:b/>
                <w:bCs/>
                <w:color w:val="000000"/>
                <w:sz w:val="22"/>
                <w:szCs w:val="22"/>
                <w:lang w:eastAsia="ru-RU"/>
              </w:rPr>
              <w:t xml:space="preserve">Ед. изм. </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b/>
                <w:bCs/>
                <w:color w:val="000000"/>
                <w:sz w:val="22"/>
                <w:szCs w:val="22"/>
                <w:lang w:eastAsia="ru-RU"/>
              </w:rPr>
            </w:pPr>
            <w:r w:rsidRPr="004A10D1">
              <w:rPr>
                <w:rFonts w:eastAsia="Times New Roman"/>
                <w:b/>
                <w:bCs/>
                <w:color w:val="000000"/>
                <w:sz w:val="22"/>
                <w:szCs w:val="22"/>
                <w:lang w:eastAsia="ru-RU"/>
              </w:rPr>
              <w:t>Кол-во</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1</w:t>
            </w:r>
          </w:p>
        </w:tc>
        <w:tc>
          <w:tcPr>
            <w:tcW w:w="6974" w:type="dxa"/>
            <w:vMerge w:val="restart"/>
            <w:tcBorders>
              <w:top w:val="nil"/>
              <w:left w:val="single" w:sz="4" w:space="0" w:color="auto"/>
              <w:bottom w:val="single" w:sz="4" w:space="0" w:color="auto"/>
              <w:right w:val="single" w:sz="4" w:space="0" w:color="auto"/>
            </w:tcBorders>
            <w:shd w:val="clear" w:color="auto" w:fill="auto"/>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Стеллажи с решетчатыми/перфорированными полками из нержавеющей стали, планка 40 мм, расстояние между планками 20 мм, полки регулируются по уровню, каркас профиль 20х40 мм, металл AISI 430, 4 полки, каркас уголок 40х40х1.5 мм</w:t>
            </w: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900х300х1800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4</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2</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1200х300х1800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1</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3</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600х400х1800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1</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4</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900х400х1800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5</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5</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1200х400х1800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10</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6</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1500х400х1800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1</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7</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600х500х1800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3</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8</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900х500х1800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4</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9</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1200х500х1800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2</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10</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1500х500х1800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2</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11</w:t>
            </w:r>
          </w:p>
        </w:tc>
        <w:tc>
          <w:tcPr>
            <w:tcW w:w="6974" w:type="dxa"/>
            <w:vMerge w:val="restart"/>
            <w:tcBorders>
              <w:top w:val="nil"/>
              <w:left w:val="single" w:sz="4" w:space="0" w:color="auto"/>
              <w:bottom w:val="single" w:sz="4" w:space="0" w:color="auto"/>
              <w:right w:val="single" w:sz="4" w:space="0" w:color="auto"/>
            </w:tcBorders>
            <w:shd w:val="clear" w:color="auto" w:fill="auto"/>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 xml:space="preserve">Стол производственный со сплошной полкой без борта. Столешница цельногнутая из шлифованной пищевой нержавеющей стали </w:t>
            </w:r>
            <w:r w:rsidRPr="004A10D1">
              <w:rPr>
                <w:rFonts w:eastAsia="Times New Roman"/>
                <w:b/>
                <w:bCs/>
                <w:color w:val="000000"/>
                <w:sz w:val="24"/>
                <w:szCs w:val="24"/>
                <w:lang w:eastAsia="ru-RU"/>
              </w:rPr>
              <w:t>марки</w:t>
            </w:r>
            <w:r w:rsidRPr="004A10D1">
              <w:rPr>
                <w:rFonts w:eastAsia="Times New Roman"/>
                <w:color w:val="000000"/>
                <w:sz w:val="24"/>
                <w:szCs w:val="24"/>
                <w:lang w:eastAsia="ru-RU"/>
              </w:rPr>
              <w:t xml:space="preserve"> </w:t>
            </w:r>
            <w:r w:rsidRPr="004A10D1">
              <w:rPr>
                <w:rFonts w:eastAsia="Times New Roman"/>
                <w:b/>
                <w:bCs/>
                <w:color w:val="000000"/>
                <w:sz w:val="24"/>
                <w:szCs w:val="24"/>
                <w:lang w:eastAsia="ru-RU"/>
              </w:rPr>
              <w:t xml:space="preserve">AISI 304 </w:t>
            </w:r>
            <w:r w:rsidRPr="004A10D1">
              <w:rPr>
                <w:rFonts w:eastAsia="Times New Roman"/>
                <w:color w:val="000000"/>
                <w:sz w:val="24"/>
                <w:szCs w:val="24"/>
                <w:lang w:eastAsia="ru-RU"/>
              </w:rPr>
              <w:t xml:space="preserve">толщиной 0,8 мм, в защитной </w:t>
            </w:r>
            <w:proofErr w:type="spellStart"/>
            <w:r w:rsidRPr="004A10D1">
              <w:rPr>
                <w:rFonts w:eastAsia="Times New Roman"/>
                <w:color w:val="000000"/>
                <w:sz w:val="24"/>
                <w:szCs w:val="24"/>
                <w:lang w:eastAsia="ru-RU"/>
              </w:rPr>
              <w:t>пленке.Усиление</w:t>
            </w:r>
            <w:proofErr w:type="spellEnd"/>
            <w:r w:rsidRPr="004A10D1">
              <w:rPr>
                <w:rFonts w:eastAsia="Times New Roman"/>
                <w:color w:val="000000"/>
                <w:sz w:val="24"/>
                <w:szCs w:val="24"/>
                <w:lang w:eastAsia="ru-RU"/>
              </w:rPr>
              <w:t xml:space="preserve"> – подложка из ЛДСП 16 мм</w:t>
            </w: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600х600х860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2</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12</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800х600х860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6</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13</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1000х600х860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12</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14</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1200х600х860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4</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15</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1500х600х860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1</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16</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1000х700х860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4</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17</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1500х700х860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10</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18</w:t>
            </w:r>
          </w:p>
        </w:tc>
        <w:tc>
          <w:tcPr>
            <w:tcW w:w="6974" w:type="dxa"/>
            <w:vMerge w:val="restart"/>
            <w:tcBorders>
              <w:top w:val="nil"/>
              <w:left w:val="single" w:sz="4" w:space="0" w:color="auto"/>
              <w:bottom w:val="single" w:sz="4" w:space="0" w:color="auto"/>
              <w:right w:val="single" w:sz="4" w:space="0" w:color="auto"/>
            </w:tcBorders>
            <w:shd w:val="clear" w:color="auto" w:fill="auto"/>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 xml:space="preserve">Стол производственный со сплошной полкой с бортом. Столешница цельногнутая из шлифованной пищевой нержавеющей стали марки AISI 304 толщиной 0,8 мм, в защитной </w:t>
            </w:r>
            <w:proofErr w:type="spellStart"/>
            <w:r w:rsidRPr="004A10D1">
              <w:rPr>
                <w:rFonts w:eastAsia="Times New Roman"/>
                <w:color w:val="000000"/>
                <w:sz w:val="24"/>
                <w:szCs w:val="24"/>
                <w:lang w:eastAsia="ru-RU"/>
              </w:rPr>
              <w:t>пленке.Усиление</w:t>
            </w:r>
            <w:proofErr w:type="spellEnd"/>
            <w:r w:rsidRPr="004A10D1">
              <w:rPr>
                <w:rFonts w:eastAsia="Times New Roman"/>
                <w:color w:val="000000"/>
                <w:sz w:val="24"/>
                <w:szCs w:val="24"/>
                <w:lang w:eastAsia="ru-RU"/>
              </w:rPr>
              <w:t xml:space="preserve"> – подложка из ЛДСП 16 мм</w:t>
            </w: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800х600х860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3</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19</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1000х600х860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2</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20</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1200х600х860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3</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21</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1200х700х860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11</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22</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1500х700х860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2</w:t>
            </w:r>
          </w:p>
        </w:tc>
      </w:tr>
      <w:tr w:rsidR="004A10D1" w:rsidRPr="004A10D1"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23</w:t>
            </w:r>
          </w:p>
        </w:tc>
        <w:tc>
          <w:tcPr>
            <w:tcW w:w="6974" w:type="dxa"/>
            <w:vMerge w:val="restart"/>
            <w:tcBorders>
              <w:top w:val="nil"/>
              <w:left w:val="single" w:sz="4" w:space="0" w:color="auto"/>
              <w:bottom w:val="single" w:sz="4" w:space="0" w:color="auto"/>
              <w:right w:val="single" w:sz="4" w:space="0" w:color="auto"/>
            </w:tcBorders>
            <w:shd w:val="clear" w:color="auto" w:fill="auto"/>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 xml:space="preserve">Ванна моечная 1- </w:t>
            </w:r>
            <w:proofErr w:type="spellStart"/>
            <w:r w:rsidRPr="004A10D1">
              <w:rPr>
                <w:rFonts w:eastAsia="Times New Roman"/>
                <w:color w:val="000000"/>
                <w:sz w:val="24"/>
                <w:szCs w:val="24"/>
                <w:lang w:eastAsia="ru-RU"/>
              </w:rPr>
              <w:t>секц</w:t>
            </w:r>
            <w:proofErr w:type="spellEnd"/>
            <w:r w:rsidRPr="004A10D1">
              <w:rPr>
                <w:rFonts w:eastAsia="Times New Roman"/>
                <w:color w:val="000000"/>
                <w:sz w:val="24"/>
                <w:szCs w:val="24"/>
                <w:lang w:eastAsia="ru-RU"/>
              </w:rPr>
              <w:t>. Сварная, нержавеющая сталь</w:t>
            </w: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1340х700х850, размер мойки: 1240х600х450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1</w:t>
            </w:r>
          </w:p>
        </w:tc>
      </w:tr>
      <w:tr w:rsidR="004A10D1" w:rsidRPr="004A10D1"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24</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1540х800х850, размер мойки: 1440х700х450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3</w:t>
            </w:r>
          </w:p>
        </w:tc>
      </w:tr>
      <w:tr w:rsidR="004A10D1" w:rsidRPr="004A10D1"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lastRenderedPageBreak/>
              <w:t>25</w:t>
            </w:r>
          </w:p>
        </w:tc>
        <w:tc>
          <w:tcPr>
            <w:tcW w:w="6974" w:type="dxa"/>
            <w:vMerge w:val="restart"/>
            <w:tcBorders>
              <w:top w:val="nil"/>
              <w:left w:val="single" w:sz="4" w:space="0" w:color="auto"/>
              <w:bottom w:val="single" w:sz="4" w:space="0" w:color="auto"/>
              <w:right w:val="single" w:sz="4" w:space="0" w:color="auto"/>
            </w:tcBorders>
            <w:shd w:val="clear" w:color="auto" w:fill="auto"/>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 xml:space="preserve">Ванна моечная 2- </w:t>
            </w:r>
            <w:proofErr w:type="spellStart"/>
            <w:r w:rsidRPr="004A10D1">
              <w:rPr>
                <w:rFonts w:eastAsia="Times New Roman"/>
                <w:color w:val="000000"/>
                <w:sz w:val="24"/>
                <w:szCs w:val="24"/>
                <w:lang w:eastAsia="ru-RU"/>
              </w:rPr>
              <w:t>секц</w:t>
            </w:r>
            <w:proofErr w:type="spellEnd"/>
            <w:r w:rsidRPr="004A10D1">
              <w:rPr>
                <w:rFonts w:eastAsia="Times New Roman"/>
                <w:color w:val="000000"/>
                <w:sz w:val="24"/>
                <w:szCs w:val="24"/>
                <w:lang w:eastAsia="ru-RU"/>
              </w:rPr>
              <w:t>. Сварная, нержавеющая сталь с бортом</w:t>
            </w: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850х470х870, размер мойки: 400х380х300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1</w:t>
            </w:r>
          </w:p>
        </w:tc>
      </w:tr>
      <w:tr w:rsidR="004A10D1" w:rsidRPr="004A10D1"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26</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1050х550х870, размер мойки: 480х480х300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6</w:t>
            </w:r>
          </w:p>
        </w:tc>
      </w:tr>
      <w:tr w:rsidR="004A10D1" w:rsidRPr="004A10D1"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27</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1250х650х870, размер мойки: 580х580х350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3</w:t>
            </w:r>
          </w:p>
        </w:tc>
      </w:tr>
      <w:tr w:rsidR="004A10D1" w:rsidRPr="004A10D1"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28</w:t>
            </w:r>
          </w:p>
        </w:tc>
        <w:tc>
          <w:tcPr>
            <w:tcW w:w="6974" w:type="dxa"/>
            <w:vMerge/>
            <w:tcBorders>
              <w:top w:val="nil"/>
              <w:left w:val="single" w:sz="4" w:space="0" w:color="auto"/>
              <w:bottom w:val="single" w:sz="4" w:space="0" w:color="auto"/>
              <w:right w:val="single" w:sz="4" w:space="0" w:color="auto"/>
            </w:tcBorders>
            <w:vAlign w:val="center"/>
            <w:hideMark/>
          </w:tcPr>
          <w:p w:rsidR="004A10D1" w:rsidRPr="004A10D1" w:rsidRDefault="004A10D1" w:rsidP="004A10D1">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1450х750х870, размер мойки: 680х680х400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1</w:t>
            </w:r>
          </w:p>
        </w:tc>
      </w:tr>
      <w:tr w:rsidR="004A10D1" w:rsidRPr="004A10D1"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29</w:t>
            </w:r>
          </w:p>
        </w:tc>
        <w:tc>
          <w:tcPr>
            <w:tcW w:w="6974"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 xml:space="preserve">Ванна моечная 2- </w:t>
            </w:r>
            <w:proofErr w:type="spellStart"/>
            <w:r w:rsidRPr="004A10D1">
              <w:rPr>
                <w:rFonts w:eastAsia="Times New Roman"/>
                <w:color w:val="000000"/>
                <w:sz w:val="24"/>
                <w:szCs w:val="24"/>
                <w:lang w:eastAsia="ru-RU"/>
              </w:rPr>
              <w:t>секц</w:t>
            </w:r>
            <w:proofErr w:type="spellEnd"/>
            <w:r w:rsidRPr="004A10D1">
              <w:rPr>
                <w:rFonts w:eastAsia="Times New Roman"/>
                <w:color w:val="000000"/>
                <w:sz w:val="24"/>
                <w:szCs w:val="24"/>
                <w:lang w:eastAsia="ru-RU"/>
              </w:rPr>
              <w:t>. Сварная, нержавеющая сталь без борта</w:t>
            </w: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1540х800х850, размер мойки: 700х700х450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4</w:t>
            </w:r>
          </w:p>
        </w:tc>
      </w:tr>
      <w:tr w:rsidR="004A10D1" w:rsidRPr="004A10D1"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30</w:t>
            </w:r>
          </w:p>
        </w:tc>
        <w:tc>
          <w:tcPr>
            <w:tcW w:w="6974"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 xml:space="preserve">Полка шкаф настенная закрытая (нерж. AISI 430 0,8мм) две двери-купе), </w:t>
            </w:r>
            <w:proofErr w:type="gramStart"/>
            <w:r w:rsidRPr="004A10D1">
              <w:rPr>
                <w:rFonts w:eastAsia="Times New Roman"/>
                <w:color w:val="000000"/>
                <w:sz w:val="24"/>
                <w:szCs w:val="24"/>
                <w:lang w:eastAsia="ru-RU"/>
              </w:rPr>
              <w:t>полка</w:t>
            </w:r>
            <w:proofErr w:type="gramEnd"/>
            <w:r w:rsidRPr="004A10D1">
              <w:rPr>
                <w:rFonts w:eastAsia="Times New Roman"/>
                <w:color w:val="000000"/>
                <w:sz w:val="24"/>
                <w:szCs w:val="24"/>
                <w:lang w:eastAsia="ru-RU"/>
              </w:rPr>
              <w:t xml:space="preserve"> оснащенная внутренней полкой из нерж. стали)</w:t>
            </w: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13</w:t>
            </w:r>
          </w:p>
        </w:tc>
      </w:tr>
      <w:tr w:rsidR="004A10D1" w:rsidRPr="004A10D1" w:rsidTr="004A10D1">
        <w:trPr>
          <w:trHeight w:val="22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31</w:t>
            </w:r>
          </w:p>
        </w:tc>
        <w:tc>
          <w:tcPr>
            <w:tcW w:w="6974"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center"/>
              <w:rPr>
                <w:rFonts w:eastAsia="Times New Roman"/>
                <w:color w:val="000000"/>
                <w:sz w:val="24"/>
                <w:szCs w:val="24"/>
                <w:lang w:eastAsia="ru-RU"/>
              </w:rPr>
            </w:pPr>
            <w:r w:rsidRPr="004A10D1">
              <w:rPr>
                <w:rFonts w:eastAsia="Times New Roman"/>
                <w:color w:val="000000"/>
                <w:sz w:val="24"/>
                <w:szCs w:val="24"/>
                <w:lang w:eastAsia="ru-RU"/>
              </w:rPr>
              <w:t xml:space="preserve">Полка шкаф настенная закрытая (нерж. AISI 430 0,8мм) две двери-купе), </w:t>
            </w:r>
            <w:proofErr w:type="gramStart"/>
            <w:r w:rsidRPr="004A10D1">
              <w:rPr>
                <w:rFonts w:eastAsia="Times New Roman"/>
                <w:color w:val="000000"/>
                <w:sz w:val="24"/>
                <w:szCs w:val="24"/>
                <w:lang w:eastAsia="ru-RU"/>
              </w:rPr>
              <w:t>полка</w:t>
            </w:r>
            <w:proofErr w:type="gramEnd"/>
            <w:r w:rsidRPr="004A10D1">
              <w:rPr>
                <w:rFonts w:eastAsia="Times New Roman"/>
                <w:color w:val="000000"/>
                <w:sz w:val="24"/>
                <w:szCs w:val="24"/>
                <w:lang w:eastAsia="ru-RU"/>
              </w:rPr>
              <w:t xml:space="preserve"> оснащенная внутренней сушилкой (кассетой) для тарелок из нержавеющей стали AISI304. Под кассетой расположено перфорированное дно для сушки и хранения стаканов, под днищем расположен поддон для сбора стекающей воды.</w:t>
            </w: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r w:rsidRPr="004A10D1">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left"/>
              <w:rPr>
                <w:rFonts w:eastAsia="Times New Roman"/>
                <w:color w:val="000000"/>
                <w:sz w:val="24"/>
                <w:szCs w:val="24"/>
                <w:lang w:eastAsia="ru-RU"/>
              </w:rPr>
            </w:pPr>
            <w:proofErr w:type="spellStart"/>
            <w:r w:rsidRPr="004A10D1">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4A10D1" w:rsidRPr="004A10D1" w:rsidRDefault="004A10D1" w:rsidP="004A10D1">
            <w:pPr>
              <w:spacing w:before="0"/>
              <w:jc w:val="right"/>
              <w:rPr>
                <w:rFonts w:eastAsia="Times New Roman"/>
                <w:color w:val="000000"/>
                <w:sz w:val="22"/>
                <w:szCs w:val="22"/>
                <w:lang w:eastAsia="ru-RU"/>
              </w:rPr>
            </w:pPr>
            <w:r w:rsidRPr="004A10D1">
              <w:rPr>
                <w:rFonts w:eastAsia="Times New Roman"/>
                <w:color w:val="000000"/>
                <w:sz w:val="22"/>
                <w:szCs w:val="22"/>
                <w:lang w:eastAsia="ru-RU"/>
              </w:rPr>
              <w:t>13</w:t>
            </w:r>
          </w:p>
        </w:tc>
      </w:tr>
      <w:tr w:rsidR="004A10D1" w:rsidRPr="004A10D1"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A10D1" w:rsidRPr="004A10D1" w:rsidRDefault="004A10D1" w:rsidP="004A10D1">
            <w:pPr>
              <w:spacing w:before="0"/>
              <w:jc w:val="left"/>
              <w:rPr>
                <w:rFonts w:eastAsia="Times New Roman"/>
                <w:color w:val="000000"/>
                <w:sz w:val="22"/>
                <w:szCs w:val="22"/>
                <w:lang w:eastAsia="ru-RU"/>
              </w:rPr>
            </w:pPr>
            <w:r w:rsidRPr="004A10D1">
              <w:rPr>
                <w:rFonts w:eastAsia="Times New Roman"/>
                <w:color w:val="000000"/>
                <w:sz w:val="22"/>
                <w:szCs w:val="22"/>
                <w:lang w:eastAsia="ru-RU"/>
              </w:rPr>
              <w:t> </w:t>
            </w:r>
          </w:p>
        </w:tc>
        <w:tc>
          <w:tcPr>
            <w:tcW w:w="6974" w:type="dxa"/>
            <w:tcBorders>
              <w:top w:val="nil"/>
              <w:left w:val="nil"/>
              <w:bottom w:val="single" w:sz="4" w:space="0" w:color="auto"/>
              <w:right w:val="single" w:sz="4" w:space="0" w:color="auto"/>
            </w:tcBorders>
            <w:shd w:val="clear" w:color="auto" w:fill="auto"/>
            <w:noWrap/>
            <w:vAlign w:val="bottom"/>
            <w:hideMark/>
          </w:tcPr>
          <w:p w:rsidR="004A10D1" w:rsidRPr="004A10D1" w:rsidRDefault="004A10D1" w:rsidP="004A10D1">
            <w:pPr>
              <w:spacing w:before="0"/>
              <w:jc w:val="left"/>
              <w:rPr>
                <w:rFonts w:eastAsia="Times New Roman"/>
                <w:b/>
                <w:bCs/>
                <w:color w:val="000000"/>
                <w:sz w:val="22"/>
                <w:szCs w:val="22"/>
                <w:lang w:eastAsia="ru-RU"/>
              </w:rPr>
            </w:pPr>
            <w:r w:rsidRPr="004A10D1">
              <w:rPr>
                <w:rFonts w:eastAsia="Times New Roman"/>
                <w:b/>
                <w:bCs/>
                <w:color w:val="000000"/>
                <w:sz w:val="22"/>
                <w:szCs w:val="22"/>
                <w:lang w:eastAsia="ru-RU"/>
              </w:rPr>
              <w:t>Итого</w:t>
            </w:r>
          </w:p>
        </w:tc>
        <w:tc>
          <w:tcPr>
            <w:tcW w:w="1776"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center"/>
              <w:rPr>
                <w:rFonts w:eastAsia="Times New Roman"/>
                <w:color w:val="000000"/>
                <w:sz w:val="22"/>
                <w:szCs w:val="22"/>
                <w:lang w:eastAsia="ru-RU"/>
              </w:rPr>
            </w:pPr>
            <w:r w:rsidRPr="004A10D1">
              <w:rPr>
                <w:rFonts w:eastAsia="Times New Roman"/>
                <w:color w:val="000000"/>
                <w:sz w:val="22"/>
                <w:szCs w:val="22"/>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4A10D1" w:rsidRPr="004A10D1" w:rsidRDefault="004A10D1" w:rsidP="004A10D1">
            <w:pPr>
              <w:spacing w:before="0"/>
              <w:jc w:val="center"/>
              <w:rPr>
                <w:rFonts w:eastAsia="Times New Roman"/>
                <w:color w:val="000000"/>
                <w:sz w:val="22"/>
                <w:szCs w:val="22"/>
                <w:lang w:eastAsia="ru-RU"/>
              </w:rPr>
            </w:pPr>
            <w:r w:rsidRPr="004A10D1">
              <w:rPr>
                <w:rFonts w:eastAsia="Times New Roman"/>
                <w:color w:val="000000"/>
                <w:sz w:val="22"/>
                <w:szCs w:val="22"/>
                <w:lang w:eastAsia="ru-RU"/>
              </w:rPr>
              <w:t> </w:t>
            </w:r>
          </w:p>
        </w:tc>
        <w:tc>
          <w:tcPr>
            <w:tcW w:w="876" w:type="dxa"/>
            <w:tcBorders>
              <w:top w:val="nil"/>
              <w:left w:val="nil"/>
              <w:bottom w:val="single" w:sz="4" w:space="0" w:color="auto"/>
              <w:right w:val="single" w:sz="4" w:space="0" w:color="auto"/>
            </w:tcBorders>
            <w:shd w:val="clear" w:color="auto" w:fill="auto"/>
            <w:noWrap/>
            <w:vAlign w:val="bottom"/>
            <w:hideMark/>
          </w:tcPr>
          <w:p w:rsidR="004A10D1" w:rsidRPr="004A10D1" w:rsidRDefault="004A10D1" w:rsidP="004A10D1">
            <w:pPr>
              <w:spacing w:before="0"/>
              <w:jc w:val="right"/>
              <w:rPr>
                <w:rFonts w:eastAsia="Times New Roman"/>
                <w:b/>
                <w:bCs/>
                <w:color w:val="000000"/>
                <w:sz w:val="24"/>
                <w:szCs w:val="24"/>
                <w:lang w:eastAsia="ru-RU"/>
              </w:rPr>
            </w:pPr>
            <w:r w:rsidRPr="004A10D1">
              <w:rPr>
                <w:rFonts w:eastAsia="Times New Roman"/>
                <w:b/>
                <w:bCs/>
                <w:color w:val="000000"/>
                <w:sz w:val="24"/>
                <w:szCs w:val="24"/>
                <w:lang w:eastAsia="ru-RU"/>
              </w:rPr>
              <w:t>138</w:t>
            </w:r>
          </w:p>
        </w:tc>
      </w:tr>
    </w:tbl>
    <w:p w:rsidR="0093506E" w:rsidRDefault="0093506E" w:rsidP="009352D6">
      <w:pPr>
        <w:jc w:val="center"/>
        <w:rPr>
          <w:b/>
          <w:sz w:val="24"/>
          <w:szCs w:val="24"/>
        </w:rPr>
      </w:pPr>
    </w:p>
    <w:p w:rsidR="00E434C9" w:rsidRDefault="00E434C9" w:rsidP="009352D6">
      <w:pPr>
        <w:jc w:val="center"/>
        <w:rPr>
          <w:b/>
          <w:sz w:val="24"/>
          <w:szCs w:val="24"/>
        </w:rPr>
      </w:pPr>
    </w:p>
    <w:p w:rsidR="00E434C9" w:rsidRDefault="00E434C9"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E434C9" w:rsidRDefault="00E434C9" w:rsidP="009352D6">
      <w:pPr>
        <w:jc w:val="center"/>
        <w:rPr>
          <w:b/>
          <w:sz w:val="24"/>
          <w:szCs w:val="24"/>
        </w:rPr>
      </w:pPr>
    </w:p>
    <w:p w:rsidR="00E434C9" w:rsidRPr="009352D6" w:rsidRDefault="00E434C9" w:rsidP="004A10D1">
      <w:pPr>
        <w:rPr>
          <w:b/>
          <w:sz w:val="24"/>
          <w:szCs w:val="24"/>
        </w:rPr>
      </w:pPr>
    </w:p>
    <w:p w:rsidR="009973B4" w:rsidRDefault="009973B4" w:rsidP="009352D6">
      <w:pPr>
        <w:jc w:val="center"/>
        <w:rPr>
          <w:b/>
        </w:rPr>
      </w:pPr>
      <w:r w:rsidRPr="00C43B3C">
        <w:rPr>
          <w:b/>
        </w:rPr>
        <w:lastRenderedPageBreak/>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proofErr w:type="spellStart"/>
      <w:r w:rsidR="00CE3974" w:rsidRPr="00CE3974">
        <w:rPr>
          <w:b/>
        </w:rPr>
        <w:t>Алмазик</w:t>
      </w:r>
      <w:proofErr w:type="spellEnd"/>
      <w:r w:rsidR="004E7B40">
        <w:rPr>
          <w:b/>
        </w:rPr>
        <w:t>»</w:t>
      </w:r>
    </w:p>
    <w:tbl>
      <w:tblPr>
        <w:tblW w:w="10409" w:type="dxa"/>
        <w:tblInd w:w="108" w:type="dxa"/>
        <w:tblLook w:val="04A0" w:firstRow="1" w:lastRow="0" w:firstColumn="1" w:lastColumn="0" w:noHBand="0" w:noVBand="1"/>
      </w:tblPr>
      <w:tblGrid>
        <w:gridCol w:w="540"/>
        <w:gridCol w:w="3717"/>
        <w:gridCol w:w="1776"/>
        <w:gridCol w:w="637"/>
        <w:gridCol w:w="876"/>
        <w:gridCol w:w="1243"/>
        <w:gridCol w:w="1620"/>
      </w:tblGrid>
      <w:tr w:rsidR="007A5590" w:rsidRPr="007A5590" w:rsidTr="004A10D1">
        <w:trPr>
          <w:trHeight w:val="720"/>
          <w:tblHead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b/>
                <w:bCs/>
                <w:color w:val="000000"/>
                <w:sz w:val="22"/>
                <w:szCs w:val="22"/>
                <w:lang w:eastAsia="ru-RU"/>
              </w:rPr>
            </w:pPr>
            <w:r w:rsidRPr="007A5590">
              <w:rPr>
                <w:rFonts w:eastAsia="Times New Roman"/>
                <w:b/>
                <w:bCs/>
                <w:color w:val="000000"/>
                <w:sz w:val="22"/>
                <w:szCs w:val="22"/>
                <w:lang w:eastAsia="ru-RU"/>
              </w:rPr>
              <w:t>№</w:t>
            </w:r>
          </w:p>
        </w:tc>
        <w:tc>
          <w:tcPr>
            <w:tcW w:w="3717" w:type="dxa"/>
            <w:tcBorders>
              <w:top w:val="single" w:sz="4" w:space="0" w:color="auto"/>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b/>
                <w:bCs/>
                <w:color w:val="000000"/>
                <w:sz w:val="22"/>
                <w:szCs w:val="22"/>
                <w:lang w:eastAsia="ru-RU"/>
              </w:rPr>
            </w:pPr>
            <w:r w:rsidRPr="007A5590">
              <w:rPr>
                <w:rFonts w:eastAsia="Times New Roman"/>
                <w:b/>
                <w:bCs/>
                <w:color w:val="000000"/>
                <w:sz w:val="22"/>
                <w:szCs w:val="22"/>
                <w:lang w:eastAsia="ru-RU"/>
              </w:rPr>
              <w:t>Наименование</w:t>
            </w:r>
          </w:p>
        </w:tc>
        <w:tc>
          <w:tcPr>
            <w:tcW w:w="1776" w:type="dxa"/>
            <w:tcBorders>
              <w:top w:val="single" w:sz="4" w:space="0" w:color="auto"/>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b/>
                <w:bCs/>
                <w:color w:val="000000"/>
                <w:sz w:val="22"/>
                <w:szCs w:val="22"/>
                <w:lang w:eastAsia="ru-RU"/>
              </w:rPr>
            </w:pPr>
            <w:r w:rsidRPr="007A5590">
              <w:rPr>
                <w:rFonts w:eastAsia="Times New Roman"/>
                <w:b/>
                <w:bCs/>
                <w:color w:val="000000"/>
                <w:sz w:val="22"/>
                <w:szCs w:val="22"/>
                <w:lang w:eastAsia="ru-RU"/>
              </w:rPr>
              <w:t>Размер (мм.)</w:t>
            </w:r>
          </w:p>
        </w:tc>
        <w:tc>
          <w:tcPr>
            <w:tcW w:w="637" w:type="dxa"/>
            <w:tcBorders>
              <w:top w:val="single" w:sz="4" w:space="0" w:color="auto"/>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b/>
                <w:bCs/>
                <w:color w:val="000000"/>
                <w:sz w:val="22"/>
                <w:szCs w:val="22"/>
                <w:lang w:eastAsia="ru-RU"/>
              </w:rPr>
            </w:pPr>
            <w:r w:rsidRPr="007A5590">
              <w:rPr>
                <w:rFonts w:eastAsia="Times New Roman"/>
                <w:b/>
                <w:bCs/>
                <w:color w:val="000000"/>
                <w:sz w:val="22"/>
                <w:szCs w:val="22"/>
                <w:lang w:eastAsia="ru-RU"/>
              </w:rPr>
              <w:t xml:space="preserve">Ед. изм. </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b/>
                <w:bCs/>
                <w:color w:val="000000"/>
                <w:sz w:val="22"/>
                <w:szCs w:val="22"/>
                <w:lang w:eastAsia="ru-RU"/>
              </w:rPr>
            </w:pPr>
            <w:r w:rsidRPr="007A5590">
              <w:rPr>
                <w:rFonts w:eastAsia="Times New Roman"/>
                <w:b/>
                <w:bCs/>
                <w:color w:val="000000"/>
                <w:sz w:val="22"/>
                <w:szCs w:val="22"/>
                <w:lang w:eastAsia="ru-RU"/>
              </w:rPr>
              <w:t>Кол-во</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b/>
                <w:bCs/>
                <w:color w:val="000000"/>
                <w:sz w:val="18"/>
                <w:szCs w:val="18"/>
                <w:lang w:eastAsia="ru-RU"/>
              </w:rPr>
            </w:pPr>
            <w:r w:rsidRPr="007A5590">
              <w:rPr>
                <w:rFonts w:eastAsia="Times New Roman"/>
                <w:b/>
                <w:bCs/>
                <w:color w:val="000000"/>
                <w:sz w:val="18"/>
                <w:szCs w:val="18"/>
                <w:lang w:eastAsia="ru-RU"/>
              </w:rPr>
              <w:t>Цена за единицу (с НДС) (руб.)</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b/>
                <w:bCs/>
                <w:color w:val="000000"/>
                <w:sz w:val="18"/>
                <w:szCs w:val="18"/>
                <w:lang w:eastAsia="ru-RU"/>
              </w:rPr>
            </w:pPr>
            <w:r w:rsidRPr="007A5590">
              <w:rPr>
                <w:rFonts w:eastAsia="Times New Roman"/>
                <w:b/>
                <w:bCs/>
                <w:color w:val="000000"/>
                <w:sz w:val="18"/>
                <w:szCs w:val="18"/>
                <w:lang w:eastAsia="ru-RU"/>
              </w:rPr>
              <w:t>Стоимость (с НДС</w:t>
            </w:r>
            <w:proofErr w:type="gramStart"/>
            <w:r w:rsidRPr="007A5590">
              <w:rPr>
                <w:rFonts w:eastAsia="Times New Roman"/>
                <w:b/>
                <w:bCs/>
                <w:color w:val="000000"/>
                <w:sz w:val="18"/>
                <w:szCs w:val="18"/>
                <w:lang w:eastAsia="ru-RU"/>
              </w:rPr>
              <w:t>),(</w:t>
            </w:r>
            <w:proofErr w:type="gramEnd"/>
            <w:r w:rsidRPr="007A5590">
              <w:rPr>
                <w:rFonts w:eastAsia="Times New Roman"/>
                <w:b/>
                <w:bCs/>
                <w:color w:val="000000"/>
                <w:sz w:val="18"/>
                <w:szCs w:val="18"/>
                <w:lang w:eastAsia="ru-RU"/>
              </w:rPr>
              <w:t>руб</w:t>
            </w:r>
            <w:r w:rsidR="004A10D1">
              <w:rPr>
                <w:rFonts w:eastAsia="Times New Roman"/>
                <w:b/>
                <w:bCs/>
                <w:color w:val="000000"/>
                <w:sz w:val="18"/>
                <w:szCs w:val="18"/>
                <w:lang w:eastAsia="ru-RU"/>
              </w:rPr>
              <w:t>.</w:t>
            </w:r>
            <w:r w:rsidRPr="007A5590">
              <w:rPr>
                <w:rFonts w:eastAsia="Times New Roman"/>
                <w:b/>
                <w:bCs/>
                <w:color w:val="000000"/>
                <w:sz w:val="18"/>
                <w:szCs w:val="18"/>
                <w:lang w:eastAsia="ru-RU"/>
              </w:rPr>
              <w:t xml:space="preserve">) </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1</w:t>
            </w:r>
          </w:p>
        </w:tc>
        <w:tc>
          <w:tcPr>
            <w:tcW w:w="3717" w:type="dxa"/>
            <w:vMerge w:val="restart"/>
            <w:tcBorders>
              <w:top w:val="nil"/>
              <w:left w:val="single" w:sz="4" w:space="0" w:color="auto"/>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Стеллажи с решетчатыми/перфорированными полками из нержавеющей стали, планка 40 мм, расстояние между планками 20 мм, полки регулируются по уровню, каркас профиль 20х40 мм, металл AISI 430, 4 полки, каркас уголок 40х40х1.5 мм</w:t>
            </w: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900х300х1800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4</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16 568,20</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66 272,80</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2</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1200х300х1800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1</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17 654,63</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17 654,63</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3</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600х400х1800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1</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11 506,37</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11 506,37</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4</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900х400х1800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5</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14 258,93</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71 294,65</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5</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1200х400х1800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10</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16 329,50</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163 295,00</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6</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1500х400х1800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1</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23 149,13</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23 149,13</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7</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600х500х1800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3</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14 598,83</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43 796,49</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8</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900х500х1800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4</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17 815,60</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71 262,40</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9</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1200х500х1800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2</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19 485,77</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38 971,54</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10</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1500х500х1800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2</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27 154,23</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54 308,46</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11</w:t>
            </w:r>
          </w:p>
        </w:tc>
        <w:tc>
          <w:tcPr>
            <w:tcW w:w="3717" w:type="dxa"/>
            <w:vMerge w:val="restart"/>
            <w:tcBorders>
              <w:top w:val="nil"/>
              <w:left w:val="single" w:sz="4" w:space="0" w:color="auto"/>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 xml:space="preserve">Стол производственный со сплошной полкой без борта. Столешница цельногнутая из шлифованной пищевой нержавеющей стали </w:t>
            </w:r>
            <w:r w:rsidRPr="007A5590">
              <w:rPr>
                <w:rFonts w:eastAsia="Times New Roman"/>
                <w:b/>
                <w:bCs/>
                <w:color w:val="000000"/>
                <w:sz w:val="24"/>
                <w:szCs w:val="24"/>
                <w:lang w:eastAsia="ru-RU"/>
              </w:rPr>
              <w:t>марки</w:t>
            </w:r>
            <w:r w:rsidRPr="007A5590">
              <w:rPr>
                <w:rFonts w:eastAsia="Times New Roman"/>
                <w:color w:val="000000"/>
                <w:sz w:val="24"/>
                <w:szCs w:val="24"/>
                <w:lang w:eastAsia="ru-RU"/>
              </w:rPr>
              <w:t xml:space="preserve"> </w:t>
            </w:r>
            <w:r w:rsidRPr="007A5590">
              <w:rPr>
                <w:rFonts w:eastAsia="Times New Roman"/>
                <w:b/>
                <w:bCs/>
                <w:color w:val="000000"/>
                <w:sz w:val="24"/>
                <w:szCs w:val="24"/>
                <w:lang w:eastAsia="ru-RU"/>
              </w:rPr>
              <w:t xml:space="preserve">AISI 304 </w:t>
            </w:r>
            <w:r w:rsidRPr="007A5590">
              <w:rPr>
                <w:rFonts w:eastAsia="Times New Roman"/>
                <w:color w:val="000000"/>
                <w:sz w:val="24"/>
                <w:szCs w:val="24"/>
                <w:lang w:eastAsia="ru-RU"/>
              </w:rPr>
              <w:t xml:space="preserve">толщиной 0,8 мм, в защитной </w:t>
            </w:r>
            <w:proofErr w:type="spellStart"/>
            <w:r w:rsidRPr="007A5590">
              <w:rPr>
                <w:rFonts w:eastAsia="Times New Roman"/>
                <w:color w:val="000000"/>
                <w:sz w:val="24"/>
                <w:szCs w:val="24"/>
                <w:lang w:eastAsia="ru-RU"/>
              </w:rPr>
              <w:t>пленке.Усиление</w:t>
            </w:r>
            <w:proofErr w:type="spellEnd"/>
            <w:r w:rsidRPr="007A5590">
              <w:rPr>
                <w:rFonts w:eastAsia="Times New Roman"/>
                <w:color w:val="000000"/>
                <w:sz w:val="24"/>
                <w:szCs w:val="24"/>
                <w:lang w:eastAsia="ru-RU"/>
              </w:rPr>
              <w:t xml:space="preserve"> – подложка из ЛДСП 16 мм</w:t>
            </w: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600х600х860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2</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12 660,27</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25 320,54</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12</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800х600х860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6</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14 542,73</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87 256,38</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13</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1000х600х860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12</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15 600,20</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187 202,40</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14</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1200х600х860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4</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17 800,20</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71 200,80</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15</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1500х600х860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1</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20 759,93</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20 759,93</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16</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1000х700х860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4</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17 258,63</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69 034,52</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17</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1500х700х860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10</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21 939,87</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219 398,70</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18</w:t>
            </w:r>
          </w:p>
        </w:tc>
        <w:tc>
          <w:tcPr>
            <w:tcW w:w="3717" w:type="dxa"/>
            <w:vMerge w:val="restart"/>
            <w:tcBorders>
              <w:top w:val="nil"/>
              <w:left w:val="single" w:sz="4" w:space="0" w:color="auto"/>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 xml:space="preserve">Стол производственный со сплошной полкой с бортом. Столешница цельногнутая из шлифованной пищевой нержавеющей стали марки AISI 304 толщиной 0,8 мм, в защитной </w:t>
            </w:r>
            <w:proofErr w:type="spellStart"/>
            <w:r w:rsidRPr="007A5590">
              <w:rPr>
                <w:rFonts w:eastAsia="Times New Roman"/>
                <w:color w:val="000000"/>
                <w:sz w:val="24"/>
                <w:szCs w:val="24"/>
                <w:lang w:eastAsia="ru-RU"/>
              </w:rPr>
              <w:t>пленке.Усиление</w:t>
            </w:r>
            <w:proofErr w:type="spellEnd"/>
            <w:r w:rsidRPr="007A5590">
              <w:rPr>
                <w:rFonts w:eastAsia="Times New Roman"/>
                <w:color w:val="000000"/>
                <w:sz w:val="24"/>
                <w:szCs w:val="24"/>
                <w:lang w:eastAsia="ru-RU"/>
              </w:rPr>
              <w:t xml:space="preserve"> – подложка из ЛДСП 16 мм</w:t>
            </w: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800х600х860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3</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14 141,60</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42 424,80</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19</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1000х600х860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2</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16 157,17</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32 314,34</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20</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1200х600х860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3</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17 435,37</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52 306,11</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21</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1200х700х860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11</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19 023,40</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209 257,40</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22</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1500х700х860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2</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21 522,23</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43 044,46</w:t>
            </w:r>
          </w:p>
        </w:tc>
      </w:tr>
      <w:tr w:rsidR="007A5590" w:rsidRPr="007A5590"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23</w:t>
            </w:r>
          </w:p>
        </w:tc>
        <w:tc>
          <w:tcPr>
            <w:tcW w:w="3717" w:type="dxa"/>
            <w:vMerge w:val="restart"/>
            <w:tcBorders>
              <w:top w:val="nil"/>
              <w:left w:val="single" w:sz="4" w:space="0" w:color="auto"/>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 xml:space="preserve">Ванна моечная 1- </w:t>
            </w:r>
            <w:proofErr w:type="spellStart"/>
            <w:r w:rsidRPr="007A5590">
              <w:rPr>
                <w:rFonts w:eastAsia="Times New Roman"/>
                <w:color w:val="000000"/>
                <w:sz w:val="24"/>
                <w:szCs w:val="24"/>
                <w:lang w:eastAsia="ru-RU"/>
              </w:rPr>
              <w:t>секц</w:t>
            </w:r>
            <w:proofErr w:type="spellEnd"/>
            <w:r w:rsidRPr="007A5590">
              <w:rPr>
                <w:rFonts w:eastAsia="Times New Roman"/>
                <w:color w:val="000000"/>
                <w:sz w:val="24"/>
                <w:szCs w:val="24"/>
                <w:lang w:eastAsia="ru-RU"/>
              </w:rPr>
              <w:t>. Сварная, нержавеющая сталь</w:t>
            </w: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1340х700х850, размер мойки: 1240х600х450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1</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28 787,37</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28 787,37</w:t>
            </w:r>
          </w:p>
        </w:tc>
      </w:tr>
      <w:tr w:rsidR="007A5590" w:rsidRPr="007A5590"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24</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1540х800х850, размер мойки: 1440х700х450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3</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34 173,33</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102 519,99</w:t>
            </w:r>
          </w:p>
        </w:tc>
      </w:tr>
      <w:tr w:rsidR="007A5590" w:rsidRPr="007A5590"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25</w:t>
            </w:r>
          </w:p>
        </w:tc>
        <w:tc>
          <w:tcPr>
            <w:tcW w:w="3717" w:type="dxa"/>
            <w:vMerge w:val="restart"/>
            <w:tcBorders>
              <w:top w:val="nil"/>
              <w:left w:val="single" w:sz="4" w:space="0" w:color="auto"/>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 xml:space="preserve">Ванна моечная 2- </w:t>
            </w:r>
            <w:proofErr w:type="spellStart"/>
            <w:r w:rsidRPr="007A5590">
              <w:rPr>
                <w:rFonts w:eastAsia="Times New Roman"/>
                <w:color w:val="000000"/>
                <w:sz w:val="24"/>
                <w:szCs w:val="24"/>
                <w:lang w:eastAsia="ru-RU"/>
              </w:rPr>
              <w:t>секц</w:t>
            </w:r>
            <w:proofErr w:type="spellEnd"/>
            <w:r w:rsidRPr="007A5590">
              <w:rPr>
                <w:rFonts w:eastAsia="Times New Roman"/>
                <w:color w:val="000000"/>
                <w:sz w:val="24"/>
                <w:szCs w:val="24"/>
                <w:lang w:eastAsia="ru-RU"/>
              </w:rPr>
              <w:t>. Сварная, нержавеющая сталь с бортом</w:t>
            </w: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850х470х870, размер мойки: 400х380х300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1</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15 087,97</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15 087,97</w:t>
            </w:r>
          </w:p>
        </w:tc>
      </w:tr>
      <w:tr w:rsidR="007A5590" w:rsidRPr="007A5590"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26</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1050х550х870, размер мойки: 480х480х300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6</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12 760,37</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76 562,22</w:t>
            </w:r>
          </w:p>
        </w:tc>
      </w:tr>
      <w:tr w:rsidR="007A5590" w:rsidRPr="007A5590"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27</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1250х650х870, размер мойки: 580х580х350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3</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19 898,63</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59 695,89</w:t>
            </w:r>
          </w:p>
        </w:tc>
      </w:tr>
      <w:tr w:rsidR="007A5590" w:rsidRPr="007A5590"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lastRenderedPageBreak/>
              <w:t>28</w:t>
            </w:r>
          </w:p>
        </w:tc>
        <w:tc>
          <w:tcPr>
            <w:tcW w:w="3717" w:type="dxa"/>
            <w:vMerge/>
            <w:tcBorders>
              <w:top w:val="nil"/>
              <w:left w:val="single" w:sz="4" w:space="0" w:color="auto"/>
              <w:bottom w:val="single" w:sz="4" w:space="0" w:color="auto"/>
              <w:right w:val="single" w:sz="4" w:space="0" w:color="auto"/>
            </w:tcBorders>
            <w:vAlign w:val="center"/>
            <w:hideMark/>
          </w:tcPr>
          <w:p w:rsidR="007A5590" w:rsidRPr="007A5590" w:rsidRDefault="007A5590" w:rsidP="007A5590">
            <w:pPr>
              <w:spacing w:before="0"/>
              <w:jc w:val="left"/>
              <w:rPr>
                <w:rFonts w:eastAsia="Times New Roman"/>
                <w:color w:val="000000"/>
                <w:sz w:val="24"/>
                <w:szCs w:val="24"/>
                <w:lang w:eastAsia="ru-RU"/>
              </w:rPr>
            </w:pP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1450х750х870, размер мойки: 680х680х400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1</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19 649,30</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19 649,30</w:t>
            </w:r>
          </w:p>
        </w:tc>
      </w:tr>
      <w:tr w:rsidR="007A5590" w:rsidRPr="007A5590"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29</w:t>
            </w:r>
          </w:p>
        </w:tc>
        <w:tc>
          <w:tcPr>
            <w:tcW w:w="371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 xml:space="preserve">Ванна моечная 2- </w:t>
            </w:r>
            <w:proofErr w:type="spellStart"/>
            <w:r w:rsidRPr="007A5590">
              <w:rPr>
                <w:rFonts w:eastAsia="Times New Roman"/>
                <w:color w:val="000000"/>
                <w:sz w:val="24"/>
                <w:szCs w:val="24"/>
                <w:lang w:eastAsia="ru-RU"/>
              </w:rPr>
              <w:t>секц</w:t>
            </w:r>
            <w:proofErr w:type="spellEnd"/>
            <w:r w:rsidRPr="007A5590">
              <w:rPr>
                <w:rFonts w:eastAsia="Times New Roman"/>
                <w:color w:val="000000"/>
                <w:sz w:val="24"/>
                <w:szCs w:val="24"/>
                <w:lang w:eastAsia="ru-RU"/>
              </w:rPr>
              <w:t>. Сварная, нержавеющая сталь без борта</w:t>
            </w: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1540х800х850, размер мойки: 700х700х450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4</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30 847,30</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123 389,20</w:t>
            </w:r>
          </w:p>
        </w:tc>
      </w:tr>
      <w:tr w:rsidR="007A5590" w:rsidRPr="007A5590" w:rsidTr="004A10D1">
        <w:trPr>
          <w:trHeight w:val="9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30</w:t>
            </w:r>
          </w:p>
        </w:tc>
        <w:tc>
          <w:tcPr>
            <w:tcW w:w="371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 xml:space="preserve">Полка шкаф настенная закрытая (нерж. AISI 430 0,8мм) две двери-купе), </w:t>
            </w:r>
            <w:proofErr w:type="gramStart"/>
            <w:r w:rsidRPr="007A5590">
              <w:rPr>
                <w:rFonts w:eastAsia="Times New Roman"/>
                <w:color w:val="000000"/>
                <w:sz w:val="24"/>
                <w:szCs w:val="24"/>
                <w:lang w:eastAsia="ru-RU"/>
              </w:rPr>
              <w:t>полка</w:t>
            </w:r>
            <w:proofErr w:type="gramEnd"/>
            <w:r w:rsidRPr="007A5590">
              <w:rPr>
                <w:rFonts w:eastAsia="Times New Roman"/>
                <w:color w:val="000000"/>
                <w:sz w:val="24"/>
                <w:szCs w:val="24"/>
                <w:lang w:eastAsia="ru-RU"/>
              </w:rPr>
              <w:t xml:space="preserve"> оснащенная внутренней полкой из нерж. стали)</w:t>
            </w: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13</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15 744,67</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204 680,71</w:t>
            </w:r>
          </w:p>
        </w:tc>
      </w:tr>
      <w:tr w:rsidR="007A5590" w:rsidRPr="007A5590" w:rsidTr="004A10D1">
        <w:trPr>
          <w:trHeight w:val="22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31</w:t>
            </w:r>
          </w:p>
        </w:tc>
        <w:tc>
          <w:tcPr>
            <w:tcW w:w="371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 xml:space="preserve">Полка шкаф настенная закрытая (нерж. AISI 430 0,8мм) две двери-купе), </w:t>
            </w:r>
            <w:proofErr w:type="gramStart"/>
            <w:r w:rsidRPr="007A5590">
              <w:rPr>
                <w:rFonts w:eastAsia="Times New Roman"/>
                <w:color w:val="000000"/>
                <w:sz w:val="24"/>
                <w:szCs w:val="24"/>
                <w:lang w:eastAsia="ru-RU"/>
              </w:rPr>
              <w:t>полка</w:t>
            </w:r>
            <w:proofErr w:type="gramEnd"/>
            <w:r w:rsidRPr="007A5590">
              <w:rPr>
                <w:rFonts w:eastAsia="Times New Roman"/>
                <w:color w:val="000000"/>
                <w:sz w:val="24"/>
                <w:szCs w:val="24"/>
                <w:lang w:eastAsia="ru-RU"/>
              </w:rPr>
              <w:t xml:space="preserve"> оснащенная внутренней сушилкой (кассетой) для тарелок из нержавеющей стали AISI304. Под кассетой расположено перфорированное дно для сушки и хранения стаканов, под днищем расположен поддон для сбора стекающей воды.</w:t>
            </w: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r w:rsidRPr="007A5590">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left"/>
              <w:rPr>
                <w:rFonts w:eastAsia="Times New Roman"/>
                <w:color w:val="000000"/>
                <w:sz w:val="24"/>
                <w:szCs w:val="24"/>
                <w:lang w:eastAsia="ru-RU"/>
              </w:rPr>
            </w:pPr>
            <w:proofErr w:type="spellStart"/>
            <w:r w:rsidRPr="007A5590">
              <w:rPr>
                <w:rFonts w:eastAsia="Times New Roman"/>
                <w:color w:val="000000"/>
                <w:sz w:val="24"/>
                <w:szCs w:val="24"/>
                <w:lang w:eastAsia="ru-RU"/>
              </w:rPr>
              <w:t>шт</w:t>
            </w:r>
            <w:proofErr w:type="spellEnd"/>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2"/>
                <w:szCs w:val="22"/>
                <w:lang w:eastAsia="ru-RU"/>
              </w:rPr>
            </w:pPr>
            <w:r w:rsidRPr="007A5590">
              <w:rPr>
                <w:rFonts w:eastAsia="Times New Roman"/>
                <w:color w:val="000000"/>
                <w:sz w:val="22"/>
                <w:szCs w:val="22"/>
                <w:lang w:eastAsia="ru-RU"/>
              </w:rPr>
              <w:t>13</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16 940,37</w:t>
            </w:r>
          </w:p>
        </w:tc>
        <w:tc>
          <w:tcPr>
            <w:tcW w:w="1620"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right"/>
              <w:rPr>
                <w:rFonts w:eastAsia="Times New Roman"/>
                <w:color w:val="000000"/>
                <w:sz w:val="24"/>
                <w:szCs w:val="24"/>
                <w:lang w:eastAsia="ru-RU"/>
              </w:rPr>
            </w:pPr>
            <w:r w:rsidRPr="007A5590">
              <w:rPr>
                <w:rFonts w:eastAsia="Times New Roman"/>
                <w:color w:val="000000"/>
                <w:sz w:val="24"/>
                <w:szCs w:val="24"/>
                <w:lang w:eastAsia="ru-RU"/>
              </w:rPr>
              <w:t>220 224,81</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7A5590" w:rsidRPr="007A5590" w:rsidRDefault="007A5590" w:rsidP="007A5590">
            <w:pPr>
              <w:spacing w:before="0"/>
              <w:jc w:val="left"/>
              <w:rPr>
                <w:rFonts w:eastAsia="Times New Roman"/>
                <w:color w:val="000000"/>
                <w:sz w:val="22"/>
                <w:szCs w:val="22"/>
                <w:lang w:eastAsia="ru-RU"/>
              </w:rPr>
            </w:pPr>
            <w:r w:rsidRPr="007A5590">
              <w:rPr>
                <w:rFonts w:eastAsia="Times New Roman"/>
                <w:color w:val="000000"/>
                <w:sz w:val="22"/>
                <w:szCs w:val="22"/>
                <w:lang w:eastAsia="ru-RU"/>
              </w:rPr>
              <w:t> </w:t>
            </w:r>
          </w:p>
        </w:tc>
        <w:tc>
          <w:tcPr>
            <w:tcW w:w="3717" w:type="dxa"/>
            <w:tcBorders>
              <w:top w:val="nil"/>
              <w:left w:val="nil"/>
              <w:bottom w:val="single" w:sz="4" w:space="0" w:color="auto"/>
              <w:right w:val="single" w:sz="4" w:space="0" w:color="auto"/>
            </w:tcBorders>
            <w:shd w:val="clear" w:color="auto" w:fill="auto"/>
            <w:noWrap/>
            <w:vAlign w:val="bottom"/>
            <w:hideMark/>
          </w:tcPr>
          <w:p w:rsidR="007A5590" w:rsidRPr="007A5590" w:rsidRDefault="007A5590" w:rsidP="007A5590">
            <w:pPr>
              <w:spacing w:before="0"/>
              <w:jc w:val="left"/>
              <w:rPr>
                <w:rFonts w:eastAsia="Times New Roman"/>
                <w:b/>
                <w:bCs/>
                <w:color w:val="000000"/>
                <w:sz w:val="22"/>
                <w:szCs w:val="22"/>
                <w:lang w:eastAsia="ru-RU"/>
              </w:rPr>
            </w:pPr>
            <w:r w:rsidRPr="007A5590">
              <w:rPr>
                <w:rFonts w:eastAsia="Times New Roman"/>
                <w:b/>
                <w:bCs/>
                <w:color w:val="000000"/>
                <w:sz w:val="22"/>
                <w:szCs w:val="22"/>
                <w:lang w:eastAsia="ru-RU"/>
              </w:rPr>
              <w:t>Итого</w:t>
            </w: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color w:val="000000"/>
                <w:sz w:val="22"/>
                <w:szCs w:val="22"/>
                <w:lang w:eastAsia="ru-RU"/>
              </w:rPr>
            </w:pPr>
            <w:r w:rsidRPr="007A5590">
              <w:rPr>
                <w:rFonts w:eastAsia="Times New Roman"/>
                <w:color w:val="000000"/>
                <w:sz w:val="22"/>
                <w:szCs w:val="22"/>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color w:val="000000"/>
                <w:sz w:val="22"/>
                <w:szCs w:val="22"/>
                <w:lang w:eastAsia="ru-RU"/>
              </w:rPr>
            </w:pPr>
            <w:r w:rsidRPr="007A5590">
              <w:rPr>
                <w:rFonts w:eastAsia="Times New Roman"/>
                <w:color w:val="000000"/>
                <w:sz w:val="22"/>
                <w:szCs w:val="22"/>
                <w:lang w:eastAsia="ru-RU"/>
              </w:rPr>
              <w:t> </w:t>
            </w:r>
          </w:p>
        </w:tc>
        <w:tc>
          <w:tcPr>
            <w:tcW w:w="876" w:type="dxa"/>
            <w:tcBorders>
              <w:top w:val="nil"/>
              <w:left w:val="nil"/>
              <w:bottom w:val="single" w:sz="4" w:space="0" w:color="auto"/>
              <w:right w:val="single" w:sz="4" w:space="0" w:color="auto"/>
            </w:tcBorders>
            <w:shd w:val="clear" w:color="auto" w:fill="auto"/>
            <w:noWrap/>
            <w:vAlign w:val="bottom"/>
            <w:hideMark/>
          </w:tcPr>
          <w:p w:rsidR="007A5590" w:rsidRPr="007A5590" w:rsidRDefault="007A5590" w:rsidP="007A5590">
            <w:pPr>
              <w:spacing w:before="0"/>
              <w:jc w:val="right"/>
              <w:rPr>
                <w:rFonts w:eastAsia="Times New Roman"/>
                <w:b/>
                <w:bCs/>
                <w:color w:val="000000"/>
                <w:sz w:val="24"/>
                <w:szCs w:val="24"/>
                <w:lang w:eastAsia="ru-RU"/>
              </w:rPr>
            </w:pPr>
            <w:r w:rsidRPr="007A5590">
              <w:rPr>
                <w:rFonts w:eastAsia="Times New Roman"/>
                <w:b/>
                <w:bCs/>
                <w:color w:val="000000"/>
                <w:sz w:val="24"/>
                <w:szCs w:val="24"/>
                <w:lang w:eastAsia="ru-RU"/>
              </w:rPr>
              <w:t>138,00</w:t>
            </w:r>
          </w:p>
        </w:tc>
        <w:tc>
          <w:tcPr>
            <w:tcW w:w="1243" w:type="dxa"/>
            <w:tcBorders>
              <w:top w:val="nil"/>
              <w:left w:val="nil"/>
              <w:bottom w:val="single" w:sz="4" w:space="0" w:color="auto"/>
              <w:right w:val="single" w:sz="4" w:space="0" w:color="auto"/>
            </w:tcBorders>
            <w:shd w:val="clear" w:color="auto" w:fill="auto"/>
            <w:noWrap/>
            <w:vAlign w:val="bottom"/>
            <w:hideMark/>
          </w:tcPr>
          <w:p w:rsidR="007A5590" w:rsidRPr="007A5590" w:rsidRDefault="007A5590" w:rsidP="007A5590">
            <w:pPr>
              <w:spacing w:before="0"/>
              <w:jc w:val="left"/>
              <w:rPr>
                <w:rFonts w:eastAsia="Times New Roman"/>
                <w:color w:val="000000"/>
                <w:sz w:val="22"/>
                <w:szCs w:val="22"/>
                <w:lang w:eastAsia="ru-RU"/>
              </w:rPr>
            </w:pPr>
            <w:r w:rsidRPr="007A5590">
              <w:rPr>
                <w:rFonts w:eastAsia="Times New Roman"/>
                <w:color w:val="000000"/>
                <w:sz w:val="22"/>
                <w:szCs w:val="22"/>
                <w:lang w:eastAsia="ru-RU"/>
              </w:rPr>
              <w:t> </w:t>
            </w:r>
          </w:p>
        </w:tc>
        <w:tc>
          <w:tcPr>
            <w:tcW w:w="1620" w:type="dxa"/>
            <w:tcBorders>
              <w:top w:val="nil"/>
              <w:left w:val="nil"/>
              <w:bottom w:val="single" w:sz="4" w:space="0" w:color="auto"/>
              <w:right w:val="single" w:sz="4" w:space="0" w:color="auto"/>
            </w:tcBorders>
            <w:shd w:val="clear" w:color="auto" w:fill="auto"/>
            <w:noWrap/>
            <w:vAlign w:val="bottom"/>
            <w:hideMark/>
          </w:tcPr>
          <w:p w:rsidR="007A5590" w:rsidRPr="007A5590" w:rsidRDefault="007A5590" w:rsidP="007A5590">
            <w:pPr>
              <w:spacing w:before="0"/>
              <w:jc w:val="right"/>
              <w:rPr>
                <w:rFonts w:eastAsia="Times New Roman"/>
                <w:b/>
                <w:bCs/>
                <w:color w:val="000000"/>
                <w:sz w:val="24"/>
                <w:szCs w:val="24"/>
                <w:lang w:eastAsia="ru-RU"/>
              </w:rPr>
            </w:pPr>
            <w:r w:rsidRPr="007A5590">
              <w:rPr>
                <w:rFonts w:eastAsia="Times New Roman"/>
                <w:b/>
                <w:bCs/>
                <w:color w:val="000000"/>
                <w:sz w:val="24"/>
                <w:szCs w:val="24"/>
                <w:lang w:eastAsia="ru-RU"/>
              </w:rPr>
              <w:t>2 471 629,31</w:t>
            </w:r>
          </w:p>
        </w:tc>
      </w:tr>
      <w:tr w:rsidR="007A5590" w:rsidRPr="007A5590" w:rsidTr="004A10D1">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 </w:t>
            </w:r>
          </w:p>
        </w:tc>
        <w:tc>
          <w:tcPr>
            <w:tcW w:w="3717"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left"/>
              <w:rPr>
                <w:rFonts w:eastAsia="Times New Roman"/>
                <w:b/>
                <w:bCs/>
                <w:color w:val="000000"/>
                <w:sz w:val="24"/>
                <w:szCs w:val="24"/>
                <w:lang w:eastAsia="ru-RU"/>
              </w:rPr>
            </w:pPr>
            <w:r w:rsidRPr="007A5590">
              <w:rPr>
                <w:rFonts w:eastAsia="Times New Roman"/>
                <w:b/>
                <w:bCs/>
                <w:color w:val="000000"/>
                <w:sz w:val="24"/>
                <w:szCs w:val="24"/>
                <w:lang w:eastAsia="ru-RU"/>
              </w:rPr>
              <w:t>В том числе НДС</w:t>
            </w:r>
          </w:p>
        </w:tc>
        <w:tc>
          <w:tcPr>
            <w:tcW w:w="1776"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 </w:t>
            </w:r>
          </w:p>
        </w:tc>
        <w:tc>
          <w:tcPr>
            <w:tcW w:w="1243" w:type="dxa"/>
            <w:tcBorders>
              <w:top w:val="nil"/>
              <w:left w:val="nil"/>
              <w:bottom w:val="single" w:sz="4" w:space="0" w:color="auto"/>
              <w:right w:val="single" w:sz="4" w:space="0" w:color="auto"/>
            </w:tcBorders>
            <w:shd w:val="clear" w:color="auto" w:fill="auto"/>
            <w:noWrap/>
            <w:vAlign w:val="center"/>
            <w:hideMark/>
          </w:tcPr>
          <w:p w:rsidR="007A5590" w:rsidRPr="007A5590" w:rsidRDefault="007A5590" w:rsidP="007A5590">
            <w:pPr>
              <w:spacing w:before="0"/>
              <w:jc w:val="center"/>
              <w:rPr>
                <w:rFonts w:eastAsia="Times New Roman"/>
                <w:color w:val="000000"/>
                <w:sz w:val="24"/>
                <w:szCs w:val="24"/>
                <w:lang w:eastAsia="ru-RU"/>
              </w:rPr>
            </w:pPr>
            <w:r w:rsidRPr="007A5590">
              <w:rPr>
                <w:rFonts w:eastAsia="Times New Roman"/>
                <w:color w:val="000000"/>
                <w:sz w:val="24"/>
                <w:szCs w:val="24"/>
                <w:lang w:eastAsia="ru-RU"/>
              </w:rPr>
              <w:t> </w:t>
            </w:r>
          </w:p>
        </w:tc>
        <w:tc>
          <w:tcPr>
            <w:tcW w:w="1620" w:type="dxa"/>
            <w:tcBorders>
              <w:top w:val="nil"/>
              <w:left w:val="nil"/>
              <w:bottom w:val="single" w:sz="4" w:space="0" w:color="auto"/>
              <w:right w:val="single" w:sz="4" w:space="0" w:color="auto"/>
            </w:tcBorders>
            <w:shd w:val="clear" w:color="auto" w:fill="auto"/>
            <w:noWrap/>
            <w:vAlign w:val="bottom"/>
            <w:hideMark/>
          </w:tcPr>
          <w:p w:rsidR="007A5590" w:rsidRPr="007A5590" w:rsidRDefault="007A5590" w:rsidP="007A5590">
            <w:pPr>
              <w:spacing w:before="0"/>
              <w:jc w:val="right"/>
              <w:rPr>
                <w:rFonts w:eastAsia="Times New Roman"/>
                <w:b/>
                <w:bCs/>
                <w:color w:val="000000"/>
                <w:sz w:val="24"/>
                <w:szCs w:val="24"/>
                <w:lang w:eastAsia="ru-RU"/>
              </w:rPr>
            </w:pPr>
            <w:r w:rsidRPr="007A5590">
              <w:rPr>
                <w:rFonts w:eastAsia="Times New Roman"/>
                <w:b/>
                <w:bCs/>
                <w:color w:val="000000"/>
                <w:sz w:val="24"/>
                <w:szCs w:val="24"/>
                <w:lang w:eastAsia="ru-RU"/>
              </w:rPr>
              <w:t>411 938,22</w:t>
            </w:r>
          </w:p>
        </w:tc>
      </w:tr>
    </w:tbl>
    <w:p w:rsidR="002370A7" w:rsidRDefault="002370A7" w:rsidP="002370A7">
      <w:pPr>
        <w:jc w:val="right"/>
      </w:pPr>
    </w:p>
    <w:p w:rsidR="0041610E" w:rsidRDefault="0041610E" w:rsidP="002370A7">
      <w:pPr>
        <w:jc w:val="right"/>
      </w:pPr>
    </w:p>
    <w:p w:rsidR="0041610E" w:rsidRDefault="0041610E" w:rsidP="002370A7">
      <w:pPr>
        <w:jc w:val="right"/>
      </w:pPr>
    </w:p>
    <w:p w:rsidR="00D55B68" w:rsidRPr="002D0061" w:rsidRDefault="00D55B68" w:rsidP="00D55B68">
      <w:pPr>
        <w:jc w:val="left"/>
        <w:rPr>
          <w:b/>
        </w:rPr>
      </w:pPr>
      <w:r>
        <w:t xml:space="preserve"> </w:t>
      </w:r>
      <w:r w:rsidRPr="002D0061">
        <w:rPr>
          <w:b/>
        </w:rPr>
        <w:t xml:space="preserve">Итого НМЦ составляет </w:t>
      </w:r>
      <w:r w:rsidR="004A10D1" w:rsidRPr="004A10D1">
        <w:rPr>
          <w:b/>
          <w:i/>
        </w:rPr>
        <w:t>2 471 629,31 (два миллиона четыреста семьдесят одна тысяча шестьсот двадцать девять) рублей 31 копейка</w:t>
      </w:r>
      <w:r w:rsidR="002D0061" w:rsidRPr="002D0061">
        <w:rPr>
          <w:b/>
        </w:rPr>
        <w:t>, в том числе НДС.</w:t>
      </w:r>
    </w:p>
    <w:p w:rsidR="002370A7" w:rsidRDefault="002370A7" w:rsidP="002370A7">
      <w:pPr>
        <w:jc w:val="right"/>
        <w:sectPr w:rsidR="002370A7" w:rsidSect="001B73C7">
          <w:pgSz w:w="11906" w:h="16838"/>
          <w:pgMar w:top="1134" w:right="567" w:bottom="1276" w:left="1134" w:header="709" w:footer="709" w:gutter="0"/>
          <w:cols w:space="708"/>
          <w:docGrid w:linePitch="360"/>
        </w:sectPr>
      </w:pPr>
    </w:p>
    <w:p w:rsidR="00567138" w:rsidRPr="00567138" w:rsidRDefault="00582AEE" w:rsidP="00567138">
      <w:r w:rsidRPr="00567138">
        <w:rPr>
          <w:b/>
        </w:rPr>
        <w:lastRenderedPageBreak/>
        <w:t>ПРИЛОЖЕНИЕ</w:t>
      </w:r>
      <w:r w:rsidR="00567138" w:rsidRPr="00567138">
        <w:rPr>
          <w:b/>
        </w:rPr>
        <w:t xml:space="preserve"> 4: </w:t>
      </w:r>
      <w:r w:rsidR="00567138"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139" w:type="dxa"/>
        <w:tblInd w:w="-5" w:type="dxa"/>
        <w:tblLayout w:type="fixed"/>
        <w:tblLook w:val="04A0" w:firstRow="1" w:lastRow="0" w:firstColumn="1" w:lastColumn="0" w:noHBand="0" w:noVBand="1"/>
      </w:tblPr>
      <w:tblGrid>
        <w:gridCol w:w="993"/>
        <w:gridCol w:w="1134"/>
        <w:gridCol w:w="1276"/>
        <w:gridCol w:w="1559"/>
        <w:gridCol w:w="1417"/>
        <w:gridCol w:w="992"/>
        <w:gridCol w:w="3090"/>
        <w:gridCol w:w="4678"/>
      </w:tblGrid>
      <w:tr w:rsidR="00CB3229" w:rsidRPr="00CB3229" w:rsidTr="00647307">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090"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678"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proofErr w:type="spellStart"/>
            <w:r w:rsidRPr="00CB3229">
              <w:rPr>
                <w:i/>
                <w:sz w:val="20"/>
                <w:szCs w:val="20"/>
                <w:lang w:val="en-US"/>
              </w:rPr>
              <w:t>i</w:t>
            </w:r>
            <w:proofErr w:type="spellEnd"/>
            <w:r w:rsidRPr="00CB3229">
              <w:rPr>
                <w:sz w:val="20"/>
                <w:szCs w:val="20"/>
              </w:rPr>
              <w:t>-й заявки</w:t>
            </w:r>
          </w:p>
        </w:tc>
      </w:tr>
      <w:tr w:rsidR="00CB3229" w:rsidRPr="00CB3229" w:rsidTr="00647307">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090" w:type="dxa"/>
            <w:vMerge/>
            <w:shd w:val="clear" w:color="auto" w:fill="C6D9F1" w:themeFill="text2" w:themeFillTint="33"/>
          </w:tcPr>
          <w:p w:rsidR="00CB3229" w:rsidRPr="00CB3229" w:rsidRDefault="00CB3229" w:rsidP="00CB3229">
            <w:pPr>
              <w:rPr>
                <w:sz w:val="20"/>
                <w:szCs w:val="20"/>
              </w:rPr>
            </w:pPr>
          </w:p>
        </w:tc>
        <w:tc>
          <w:tcPr>
            <w:tcW w:w="4678" w:type="dxa"/>
            <w:vMerge/>
            <w:shd w:val="clear" w:color="auto" w:fill="C6D9F1" w:themeFill="text2" w:themeFillTint="33"/>
          </w:tcPr>
          <w:p w:rsidR="00CB3229" w:rsidRPr="00CB3229" w:rsidRDefault="00CB3229" w:rsidP="00CB3229">
            <w:pPr>
              <w:rPr>
                <w:sz w:val="20"/>
                <w:szCs w:val="20"/>
              </w:rPr>
            </w:pPr>
          </w:p>
        </w:tc>
      </w:tr>
      <w:tr w:rsidR="00CB3229" w:rsidRPr="00CB3229" w:rsidTr="00647307">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483E8B">
            <w:pPr>
              <w:rPr>
                <w:b/>
                <w:sz w:val="20"/>
                <w:szCs w:val="20"/>
              </w:rPr>
            </w:pPr>
            <w:r w:rsidRPr="002736A1">
              <w:rPr>
                <w:b/>
                <w:sz w:val="20"/>
                <w:szCs w:val="20"/>
              </w:rPr>
              <w:t xml:space="preserve">Успешный опыт выполнения поставок </w:t>
            </w:r>
            <w:r w:rsidR="00CA3702" w:rsidRPr="00CA3702">
              <w:rPr>
                <w:b/>
                <w:sz w:val="20"/>
                <w:szCs w:val="20"/>
              </w:rPr>
              <w:t>аналогичной продукции</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683558">
            <w:pPr>
              <w:rPr>
                <w:sz w:val="20"/>
                <w:szCs w:val="20"/>
              </w:rPr>
            </w:pPr>
            <w:r w:rsidRPr="00CB3229">
              <w:rPr>
                <w:sz w:val="20"/>
                <w:szCs w:val="20"/>
              </w:rPr>
              <w:t xml:space="preserve"> В</w:t>
            </w:r>
            <w:r w:rsidRPr="00CB3229">
              <w:rPr>
                <w:sz w:val="20"/>
                <w:szCs w:val="20"/>
                <w:vertAlign w:val="subscript"/>
              </w:rPr>
              <w:t>1</w:t>
            </w:r>
            <w:r w:rsidR="00683558">
              <w:rPr>
                <w:sz w:val="20"/>
                <w:szCs w:val="20"/>
              </w:rPr>
              <w:t xml:space="preserve"> = 0,5</w:t>
            </w:r>
          </w:p>
        </w:tc>
        <w:tc>
          <w:tcPr>
            <w:tcW w:w="3090" w:type="dxa"/>
            <w:tcBorders>
              <w:left w:val="single" w:sz="4" w:space="0" w:color="auto"/>
              <w:right w:val="single" w:sz="4" w:space="0" w:color="auto"/>
            </w:tcBorders>
          </w:tcPr>
          <w:p w:rsidR="00CB3229" w:rsidRPr="00CB3229" w:rsidRDefault="00CB3229" w:rsidP="0041610E">
            <w:pPr>
              <w:tabs>
                <w:tab w:val="left" w:pos="3725"/>
              </w:tabs>
              <w:rPr>
                <w:sz w:val="20"/>
                <w:szCs w:val="20"/>
              </w:rPr>
            </w:pPr>
            <w:r w:rsidRPr="00CB3229">
              <w:rPr>
                <w:sz w:val="20"/>
                <w:szCs w:val="20"/>
              </w:rPr>
              <w:t xml:space="preserve">Чем выше количество представленных в заявке участника </w:t>
            </w:r>
            <w:r w:rsidR="00483E8B">
              <w:rPr>
                <w:sz w:val="20"/>
                <w:szCs w:val="20"/>
              </w:rPr>
              <w:t xml:space="preserve">копий </w:t>
            </w:r>
            <w:r w:rsidRPr="00CB3229">
              <w:rPr>
                <w:sz w:val="20"/>
                <w:szCs w:val="20"/>
              </w:rPr>
              <w:t xml:space="preserve">исполненных договоров за </w:t>
            </w:r>
            <w:r w:rsidR="00292BEA">
              <w:rPr>
                <w:sz w:val="20"/>
                <w:szCs w:val="20"/>
              </w:rPr>
              <w:t>201</w:t>
            </w:r>
            <w:r w:rsidR="0041610E">
              <w:rPr>
                <w:sz w:val="20"/>
                <w:szCs w:val="20"/>
              </w:rPr>
              <w:t>8</w:t>
            </w:r>
            <w:r w:rsidR="00292BEA">
              <w:rPr>
                <w:sz w:val="20"/>
                <w:szCs w:val="20"/>
              </w:rPr>
              <w:t>,201</w:t>
            </w:r>
            <w:r w:rsidR="0041610E">
              <w:rPr>
                <w:sz w:val="20"/>
                <w:szCs w:val="20"/>
              </w:rPr>
              <w:t>9</w:t>
            </w:r>
            <w:r w:rsidR="00292BEA">
              <w:rPr>
                <w:sz w:val="20"/>
                <w:szCs w:val="20"/>
              </w:rPr>
              <w:t>,20</w:t>
            </w:r>
            <w:r w:rsidR="0041610E">
              <w:rPr>
                <w:sz w:val="20"/>
                <w:szCs w:val="20"/>
              </w:rPr>
              <w:t>20</w:t>
            </w:r>
            <w:r w:rsidR="00292BEA">
              <w:rPr>
                <w:sz w:val="20"/>
                <w:szCs w:val="20"/>
              </w:rPr>
              <w:t xml:space="preserve"> </w:t>
            </w:r>
            <w:r w:rsidRPr="00CB3229">
              <w:rPr>
                <w:sz w:val="20"/>
                <w:szCs w:val="20"/>
              </w:rPr>
              <w:t>года, предшествующих закупке), тем лучше заявка (до ограничивающего предела).</w:t>
            </w:r>
          </w:p>
        </w:tc>
        <w:tc>
          <w:tcPr>
            <w:tcW w:w="4678"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proofErr w:type="gramStart"/>
            <w:r w:rsidRPr="00CB3229">
              <w:rPr>
                <w:sz w:val="20"/>
                <w:szCs w:val="20"/>
                <w:vertAlign w:val="subscript"/>
                <w:lang w:val="en-US"/>
              </w:rPr>
              <w:t>5,i</w:t>
            </w:r>
            <w:proofErr w:type="gramEnd"/>
            <w:r w:rsidRPr="00CB3229">
              <w:rPr>
                <w:sz w:val="20"/>
                <w:szCs w:val="20"/>
                <w:lang w:val="en-US"/>
              </w:rPr>
              <w:t xml:space="preserve"> = Ni/</w:t>
            </w:r>
            <w:proofErr w:type="spellStart"/>
            <w:r w:rsidRPr="00CB3229">
              <w:rPr>
                <w:sz w:val="20"/>
                <w:szCs w:val="20"/>
                <w:lang w:val="en-US"/>
              </w:rPr>
              <w:t>Nma</w:t>
            </w:r>
            <w:proofErr w:type="spellEnd"/>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015A95">
            <w:pPr>
              <w:numPr>
                <w:ilvl w:val="6"/>
                <w:numId w:val="32"/>
              </w:numPr>
              <w:ind w:left="33"/>
              <w:rPr>
                <w:sz w:val="20"/>
                <w:szCs w:val="20"/>
              </w:rPr>
            </w:pPr>
            <w:r w:rsidRPr="00CB3229">
              <w:rPr>
                <w:sz w:val="20"/>
                <w:szCs w:val="20"/>
              </w:rPr>
              <w:t>Б</w:t>
            </w:r>
            <w:proofErr w:type="gramStart"/>
            <w:r w:rsidRPr="00CB3229">
              <w:rPr>
                <w:sz w:val="20"/>
                <w:szCs w:val="20"/>
                <w:vertAlign w:val="subscript"/>
              </w:rPr>
              <w:t>5,</w:t>
            </w:r>
            <w:proofErr w:type="spellStart"/>
            <w:r w:rsidRPr="00CB3229">
              <w:rPr>
                <w:sz w:val="20"/>
                <w:szCs w:val="20"/>
                <w:vertAlign w:val="subscript"/>
                <w:lang w:val="en-US"/>
              </w:rPr>
              <w:t>i</w:t>
            </w:r>
            <w:proofErr w:type="spellEnd"/>
            <w:proofErr w:type="gramEnd"/>
            <w:r w:rsidRPr="00CB3229">
              <w:rPr>
                <w:sz w:val="20"/>
                <w:szCs w:val="20"/>
              </w:rPr>
              <w:tab/>
              <w:t>–</w:t>
            </w:r>
            <w:r w:rsidRPr="00CB3229">
              <w:rPr>
                <w:sz w:val="20"/>
                <w:szCs w:val="20"/>
              </w:rPr>
              <w:tab/>
              <w:t xml:space="preserve">оценка предпочтительности </w:t>
            </w:r>
            <w:proofErr w:type="spellStart"/>
            <w:r w:rsidRPr="00CB3229">
              <w:rPr>
                <w:i/>
                <w:sz w:val="20"/>
                <w:szCs w:val="20"/>
                <w:lang w:val="en-US"/>
              </w:rPr>
              <w:t>i</w:t>
            </w:r>
            <w:proofErr w:type="spellEnd"/>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в баллах.</w:t>
            </w:r>
          </w:p>
          <w:p w:rsidR="00CB3229" w:rsidRPr="00CB3229" w:rsidRDefault="00CB3229" w:rsidP="00CB3229">
            <w:pPr>
              <w:rPr>
                <w:sz w:val="20"/>
                <w:szCs w:val="20"/>
              </w:rPr>
            </w:pPr>
            <w:proofErr w:type="spellStart"/>
            <w:r w:rsidRPr="00CB3229">
              <w:rPr>
                <w:sz w:val="20"/>
                <w:szCs w:val="20"/>
              </w:rPr>
              <w:t>Ni</w:t>
            </w:r>
            <w:proofErr w:type="spellEnd"/>
            <w:r w:rsidRPr="00CB3229">
              <w:rPr>
                <w:sz w:val="20"/>
                <w:szCs w:val="20"/>
              </w:rPr>
              <w:t xml:space="preserve"> – количество представленных в i-й заявке участника </w:t>
            </w:r>
            <w:r w:rsidR="00483E8B">
              <w:rPr>
                <w:sz w:val="20"/>
                <w:szCs w:val="20"/>
              </w:rPr>
              <w:t xml:space="preserve">копии </w:t>
            </w:r>
            <w:r w:rsidRPr="00CB3229">
              <w:rPr>
                <w:sz w:val="20"/>
                <w:szCs w:val="20"/>
              </w:rPr>
              <w:t>исполненных договоров количественный показатель по критерию участника</w:t>
            </w:r>
          </w:p>
          <w:p w:rsidR="00CB3229" w:rsidRPr="00CB3229" w:rsidRDefault="00CB3229" w:rsidP="00CB3229">
            <w:pPr>
              <w:rPr>
                <w:sz w:val="20"/>
                <w:szCs w:val="20"/>
              </w:rPr>
            </w:pPr>
            <w:proofErr w:type="spellStart"/>
            <w:r w:rsidRPr="00CB3229">
              <w:rPr>
                <w:sz w:val="20"/>
                <w:szCs w:val="20"/>
              </w:rPr>
              <w:t>Nmaх</w:t>
            </w:r>
            <w:proofErr w:type="spellEnd"/>
            <w:r w:rsidRPr="00CB3229">
              <w:rPr>
                <w:sz w:val="20"/>
                <w:szCs w:val="20"/>
              </w:rPr>
              <w:t xml:space="preserve"> – максимальное количество представленных </w:t>
            </w:r>
            <w:r w:rsidRPr="00CB3229">
              <w:rPr>
                <w:sz w:val="20"/>
                <w:szCs w:val="20"/>
              </w:rPr>
              <w:lastRenderedPageBreak/>
              <w:t xml:space="preserve">в заявках допущенных до оценки участников </w:t>
            </w:r>
            <w:r w:rsidR="00483E8B">
              <w:rPr>
                <w:sz w:val="20"/>
                <w:szCs w:val="20"/>
              </w:rPr>
              <w:t xml:space="preserve">копии </w:t>
            </w:r>
            <w:r w:rsidRPr="00CB3229">
              <w:rPr>
                <w:sz w:val="20"/>
                <w:szCs w:val="20"/>
              </w:rPr>
              <w:t>исполненных договоров;</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647307">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683558">
              <w:rPr>
                <w:sz w:val="20"/>
                <w:szCs w:val="20"/>
              </w:rPr>
              <w:t xml:space="preserve"> = 0,5</w:t>
            </w:r>
          </w:p>
        </w:tc>
        <w:tc>
          <w:tcPr>
            <w:tcW w:w="3090"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6674E9">
            <w:pPr>
              <w:rPr>
                <w:sz w:val="20"/>
                <w:szCs w:val="20"/>
              </w:rPr>
            </w:pPr>
            <w:r w:rsidRPr="00CB3229">
              <w:rPr>
                <w:sz w:val="20"/>
                <w:szCs w:val="20"/>
              </w:rPr>
              <w:t>производителя или официального представителя производителя, официального дистрибьют</w:t>
            </w:r>
            <w:r w:rsidR="006674E9">
              <w:rPr>
                <w:sz w:val="20"/>
                <w:szCs w:val="20"/>
              </w:rPr>
              <w:t>ора или официального дилера</w:t>
            </w:r>
            <w:r w:rsidR="004741E4" w:rsidRPr="00CB3229">
              <w:rPr>
                <w:sz w:val="20"/>
                <w:szCs w:val="20"/>
              </w:rPr>
              <w:t>,</w:t>
            </w:r>
            <w:r w:rsidRPr="00CB3229">
              <w:rPr>
                <w:sz w:val="20"/>
                <w:szCs w:val="20"/>
              </w:rPr>
              <w:t xml:space="preserve"> являющегося предметом закупки.</w:t>
            </w:r>
          </w:p>
        </w:tc>
        <w:tc>
          <w:tcPr>
            <w:tcW w:w="4678"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w:t>
            </w:r>
            <w:proofErr w:type="gramStart"/>
            <w:r w:rsidRPr="00CB3229">
              <w:rPr>
                <w:sz w:val="20"/>
                <w:szCs w:val="20"/>
              </w:rPr>
              <w:t>2,i</w:t>
            </w:r>
            <w:proofErr w:type="gramEnd"/>
            <w:r w:rsidRPr="00CB3229">
              <w:rPr>
                <w:sz w:val="20"/>
                <w:szCs w:val="20"/>
              </w:rPr>
              <w:t xml:space="preserve">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647307">
        <w:tc>
          <w:tcPr>
            <w:tcW w:w="993" w:type="dxa"/>
          </w:tcPr>
          <w:p w:rsidR="00CB3229" w:rsidRPr="00CB3229" w:rsidRDefault="00683558"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090"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678"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7A5590"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proofErr w:type="spellStart"/>
            <w:r w:rsidRPr="00CB3229">
              <w:rPr>
                <w:sz w:val="20"/>
                <w:szCs w:val="20"/>
                <w:vertAlign w:val="subscript"/>
                <w:lang w:val="en-US"/>
              </w:rPr>
              <w:t>i</w:t>
            </w:r>
            <w:proofErr w:type="spellEnd"/>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proofErr w:type="spellStart"/>
            <w:r w:rsidRPr="00CB3229">
              <w:rPr>
                <w:i/>
                <w:sz w:val="20"/>
                <w:szCs w:val="20"/>
                <w:lang w:val="en-US"/>
              </w:rPr>
              <w:t>i</w:t>
            </w:r>
            <w:proofErr w:type="spellEnd"/>
            <w:r w:rsidRPr="00CB3229">
              <w:rPr>
                <w:i/>
                <w:sz w:val="20"/>
                <w:szCs w:val="20"/>
              </w:rPr>
              <w:t>-</w:t>
            </w:r>
            <w:r w:rsidRPr="00CB3229">
              <w:rPr>
                <w:sz w:val="20"/>
                <w:szCs w:val="20"/>
              </w:rPr>
              <w:t>й заявки по критерию «</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proofErr w:type="spellStart"/>
            <w:r w:rsidRPr="00CB3229">
              <w:rPr>
                <w:i/>
                <w:sz w:val="20"/>
                <w:szCs w:val="20"/>
                <w:lang w:val="en-US"/>
              </w:rPr>
              <w:t>i</w:t>
            </w:r>
            <w:proofErr w:type="spellEnd"/>
            <w:r w:rsidRPr="00CB3229">
              <w:rPr>
                <w:i/>
                <w:sz w:val="20"/>
                <w:szCs w:val="20"/>
              </w:rPr>
              <w:t>-</w:t>
            </w:r>
            <w:r w:rsidRPr="00CB3229">
              <w:rPr>
                <w:sz w:val="20"/>
                <w:szCs w:val="20"/>
              </w:rPr>
              <w:t xml:space="preserve">й заявки в </w:t>
            </w:r>
            <w:r w:rsidRPr="00CB3229">
              <w:rPr>
                <w:sz w:val="20"/>
                <w:szCs w:val="20"/>
              </w:rPr>
              <w:lastRenderedPageBreak/>
              <w:t xml:space="preserve">баллах. </w:t>
            </w:r>
          </w:p>
        </w:tc>
      </w:tr>
      <w:tr w:rsidR="00CB3229" w:rsidRPr="00CB3229" w:rsidTr="00647307">
        <w:tc>
          <w:tcPr>
            <w:tcW w:w="993" w:type="dxa"/>
          </w:tcPr>
          <w:p w:rsidR="00CB3229" w:rsidRPr="00CB3229" w:rsidRDefault="00683558"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proofErr w:type="gramStart"/>
            <w:r w:rsidRPr="00CB3229">
              <w:rPr>
                <w:sz w:val="20"/>
                <w:szCs w:val="20"/>
              </w:rPr>
              <w:t>В</w:t>
            </w:r>
            <w:r w:rsidRPr="00CB3229">
              <w:rPr>
                <w:sz w:val="20"/>
                <w:szCs w:val="20"/>
                <w:vertAlign w:val="subscript"/>
              </w:rPr>
              <w:t xml:space="preserve">ДОГОВОР </w:t>
            </w:r>
            <w:r w:rsidRPr="00CB3229">
              <w:rPr>
                <w:sz w:val="20"/>
                <w:szCs w:val="20"/>
              </w:rPr>
              <w:t xml:space="preserve"> =</w:t>
            </w:r>
            <w:proofErr w:type="gramEnd"/>
            <w:r w:rsidRPr="00CB3229">
              <w:rPr>
                <w:sz w:val="20"/>
                <w:szCs w:val="20"/>
              </w:rPr>
              <w:t xml:space="preserve"> 0,5</w:t>
            </w:r>
          </w:p>
        </w:tc>
        <w:tc>
          <w:tcPr>
            <w:tcW w:w="3090"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678"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7A5590"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7A5590"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proofErr w:type="spellStart"/>
            <w:r w:rsidR="00CB3229" w:rsidRPr="00CB3229">
              <w:rPr>
                <w:i/>
                <w:sz w:val="20"/>
                <w:szCs w:val="20"/>
                <w:lang w:val="en-US"/>
              </w:rPr>
              <w:t>i</w:t>
            </w:r>
            <w:proofErr w:type="spellEnd"/>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proofErr w:type="spellStart"/>
            <w:r w:rsidRPr="00CB3229">
              <w:rPr>
                <w:i/>
                <w:sz w:val="20"/>
                <w:szCs w:val="20"/>
                <w:vertAlign w:val="subscript"/>
                <w:lang w:val="en-US"/>
              </w:rPr>
              <w:t>i</w:t>
            </w:r>
            <w:proofErr w:type="spellEnd"/>
            <w:r w:rsidRPr="00CB3229">
              <w:rPr>
                <w:sz w:val="20"/>
                <w:szCs w:val="20"/>
              </w:rPr>
              <w:tab/>
              <w:t>–</w:t>
            </w:r>
            <w:r w:rsidRPr="00CB3229">
              <w:rPr>
                <w:sz w:val="20"/>
                <w:szCs w:val="20"/>
              </w:rPr>
              <w:tab/>
              <w:t xml:space="preserve">цена договора, указанная в </w:t>
            </w:r>
            <w:proofErr w:type="spellStart"/>
            <w:r w:rsidRPr="00CB3229">
              <w:rPr>
                <w:i/>
                <w:sz w:val="20"/>
                <w:szCs w:val="20"/>
                <w:lang w:val="en-US"/>
              </w:rPr>
              <w:t>i</w:t>
            </w:r>
            <w:proofErr w:type="spellEnd"/>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647307">
        <w:tc>
          <w:tcPr>
            <w:tcW w:w="993" w:type="dxa"/>
          </w:tcPr>
          <w:p w:rsidR="00CB3229" w:rsidRPr="00CB3229" w:rsidRDefault="00683558"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 xml:space="preserve">Итоговая </w:t>
            </w:r>
            <w:proofErr w:type="gramStart"/>
            <w:r w:rsidRPr="00CB3229">
              <w:rPr>
                <w:sz w:val="20"/>
                <w:szCs w:val="20"/>
                <w:lang w:eastAsia="ru-RU"/>
              </w:rPr>
              <w:t>оценка  заявки</w:t>
            </w:r>
            <w:proofErr w:type="gramEnd"/>
            <w:r w:rsidRPr="00CB3229">
              <w:rPr>
                <w:sz w:val="20"/>
                <w:szCs w:val="20"/>
                <w:lang w:eastAsia="ru-RU"/>
              </w:rPr>
              <w:t>:</w:t>
            </w:r>
          </w:p>
        </w:tc>
        <w:tc>
          <w:tcPr>
            <w:tcW w:w="8760"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proofErr w:type="spellStart"/>
            <w:r w:rsidRPr="00CB3229">
              <w:rPr>
                <w:i/>
                <w:sz w:val="20"/>
                <w:szCs w:val="20"/>
                <w:lang w:val="en-US" w:eastAsia="ru-RU"/>
              </w:rPr>
              <w:t>i</w:t>
            </w:r>
            <w:proofErr w:type="spellEnd"/>
            <w:r w:rsidRPr="00CB3229">
              <w:rPr>
                <w:sz w:val="20"/>
                <w:szCs w:val="20"/>
                <w:lang w:eastAsia="ru-RU"/>
              </w:rPr>
              <w:t>-ой заявки:</w:t>
            </w:r>
          </w:p>
          <w:p w:rsidR="00CB3229" w:rsidRPr="00CB3229" w:rsidRDefault="007A5590"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proofErr w:type="spellStart"/>
            <w:r w:rsidRPr="00CB3229">
              <w:rPr>
                <w:i/>
                <w:sz w:val="20"/>
                <w:szCs w:val="20"/>
                <w:vertAlign w:val="subscript"/>
                <w:lang w:val="en-US" w:eastAsia="ru-RU"/>
              </w:rPr>
              <w:t>i</w:t>
            </w:r>
            <w:proofErr w:type="spellEnd"/>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proofErr w:type="spellStart"/>
            <w:r w:rsidRPr="00CB3229">
              <w:rPr>
                <w:i/>
                <w:sz w:val="20"/>
                <w:szCs w:val="20"/>
                <w:lang w:val="en-US" w:eastAsia="ru-RU"/>
              </w:rPr>
              <w:t>i</w:t>
            </w:r>
            <w:proofErr w:type="spellEnd"/>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proofErr w:type="spellStart"/>
            <w:r w:rsidRPr="00CB3229">
              <w:rPr>
                <w:sz w:val="20"/>
                <w:szCs w:val="20"/>
                <w:vertAlign w:val="subscript"/>
                <w:lang w:val="en-US" w:eastAsia="ru-RU"/>
              </w:rPr>
              <w:t>i</w:t>
            </w:r>
            <w:proofErr w:type="spellEnd"/>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proofErr w:type="spellStart"/>
            <w:r w:rsidRPr="00CB3229">
              <w:rPr>
                <w:i/>
                <w:sz w:val="20"/>
                <w:szCs w:val="20"/>
                <w:lang w:val="en-US" w:eastAsia="ru-RU"/>
              </w:rPr>
              <w:t>i</w:t>
            </w:r>
            <w:proofErr w:type="spellEnd"/>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proofErr w:type="gramStart"/>
            <w:r w:rsidRPr="00CB3229">
              <w:rPr>
                <w:sz w:val="20"/>
                <w:szCs w:val="20"/>
                <w:lang w:eastAsia="ru-RU"/>
              </w:rPr>
              <w:t>Ц</w:t>
            </w:r>
            <w:r w:rsidRPr="00CB3229">
              <w:rPr>
                <w:sz w:val="20"/>
                <w:szCs w:val="20"/>
                <w:vertAlign w:val="subscript"/>
                <w:lang w:eastAsia="ru-RU"/>
              </w:rPr>
              <w:t>ДОГОВОР,</w:t>
            </w:r>
            <w:proofErr w:type="spellStart"/>
            <w:r w:rsidRPr="00CB3229">
              <w:rPr>
                <w:i/>
                <w:sz w:val="20"/>
                <w:szCs w:val="20"/>
                <w:vertAlign w:val="subscript"/>
                <w:lang w:val="en-US" w:eastAsia="ru-RU"/>
              </w:rPr>
              <w:t>i</w:t>
            </w:r>
            <w:proofErr w:type="spellEnd"/>
            <w:proofErr w:type="gramEnd"/>
            <w:r w:rsidRPr="00CB3229">
              <w:rPr>
                <w:sz w:val="20"/>
                <w:szCs w:val="20"/>
                <w:lang w:eastAsia="ru-RU"/>
              </w:rPr>
              <w:tab/>
              <w:t xml:space="preserve">оценка предпочтительности </w:t>
            </w:r>
            <w:proofErr w:type="spellStart"/>
            <w:r w:rsidRPr="00CB3229">
              <w:rPr>
                <w:i/>
                <w:sz w:val="20"/>
                <w:szCs w:val="20"/>
                <w:lang w:val="en-US" w:eastAsia="ru-RU"/>
              </w:rPr>
              <w:t>i</w:t>
            </w:r>
            <w:proofErr w:type="spellEnd"/>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043E5F" w:rsidRDefault="00043E5F" w:rsidP="00567138">
      <w:pPr>
        <w:sectPr w:rsidR="00043E5F" w:rsidSect="00647307">
          <w:pgSz w:w="16838" w:h="11906" w:orient="landscape"/>
          <w:pgMar w:top="1134" w:right="1134" w:bottom="567" w:left="1276" w:header="709" w:footer="709" w:gutter="0"/>
          <w:cols w:space="708"/>
          <w:docGrid w:linePitch="360"/>
        </w:sectPr>
      </w:pPr>
    </w:p>
    <w:p w:rsidR="00567138" w:rsidRPr="00567138" w:rsidRDefault="00567138" w:rsidP="00582AEE">
      <w:p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 xml:space="preserve">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567138" w:rsidRPr="00567138" w:rsidRDefault="00567138" w:rsidP="00567138">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xml:space="preserve">»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82AEE">
      <w:p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proofErr w:type="spellStart"/>
            <w:r w:rsidRPr="00567138">
              <w:rPr>
                <w:b/>
              </w:rPr>
              <w:t>чание</w:t>
            </w:r>
            <w:proofErr w:type="spellEnd"/>
            <w:r w:rsidRPr="00567138">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647307">
      <w:pgSz w:w="11906" w:h="16838"/>
      <w:pgMar w:top="1134" w:right="567"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411" w:rsidRDefault="00C51411" w:rsidP="00714027">
      <w:pPr>
        <w:spacing w:before="0"/>
      </w:pPr>
      <w:r>
        <w:separator/>
      </w:r>
    </w:p>
  </w:endnote>
  <w:endnote w:type="continuationSeparator" w:id="0">
    <w:p w:rsidR="00C51411" w:rsidRDefault="00C51411"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590" w:rsidRDefault="007A5590">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5590" w:rsidRDefault="007A559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A10D1">
                            <w:rPr>
                              <w:noProof/>
                              <w:color w:val="0F243E" w:themeColor="text2" w:themeShade="80"/>
                            </w:rPr>
                            <w:t>119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7A5590" w:rsidRDefault="007A559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A10D1">
                      <w:rPr>
                        <w:noProof/>
                        <w:color w:val="0F243E" w:themeColor="text2" w:themeShade="80"/>
                      </w:rPr>
                      <w:t>119</w:t>
                    </w:r>
                    <w:r>
                      <w:rPr>
                        <w:color w:val="0F243E" w:themeColor="text2" w:themeShade="80"/>
                      </w:rPr>
                      <w:fldChar w:fldCharType="end"/>
                    </w:r>
                  </w:p>
                </w:txbxContent>
              </v:textbox>
              <w10:wrap anchorx="page" anchory="page"/>
            </v:shape>
          </w:pict>
        </mc:Fallback>
      </mc:AlternateContent>
    </w:r>
  </w:p>
  <w:p w:rsidR="007A5590" w:rsidRDefault="007A5590">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411" w:rsidRDefault="00C51411" w:rsidP="00714027">
      <w:pPr>
        <w:spacing w:before="0"/>
      </w:pPr>
      <w:r>
        <w:separator/>
      </w:r>
    </w:p>
  </w:footnote>
  <w:footnote w:type="continuationSeparator" w:id="0">
    <w:p w:rsidR="00C51411" w:rsidRDefault="00C51411" w:rsidP="00714027">
      <w:pPr>
        <w:spacing w:before="0"/>
      </w:pPr>
      <w:r>
        <w:continuationSeparator/>
      </w:r>
    </w:p>
  </w:footnote>
  <w:footnote w:id="1">
    <w:p w:rsidR="007A5590" w:rsidRDefault="007A5590"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A5590" w:rsidRDefault="007A5590"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A5590" w:rsidRDefault="007A5590"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A5590" w:rsidRDefault="007A5590"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6">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8">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1600B48"/>
    <w:multiLevelType w:val="multilevel"/>
    <w:tmpl w:val="F9247452"/>
    <w:lvl w:ilvl="0">
      <w:start w:val="1"/>
      <w:numFmt w:val="decimal"/>
      <w:lvlText w:val="%1."/>
      <w:lvlJc w:val="left"/>
      <w:pPr>
        <w:ind w:left="720" w:hanging="360"/>
      </w:pPr>
    </w:lvl>
    <w:lvl w:ilvl="1">
      <w:start w:val="2"/>
      <w:numFmt w:val="decimal"/>
      <w:isLgl/>
      <w:lvlText w:val="%1.%2"/>
      <w:lvlJc w:val="left"/>
      <w:pPr>
        <w:ind w:left="819" w:hanging="360"/>
      </w:pPr>
      <w:rPr>
        <w:rFonts w:eastAsia="Times New Roman" w:hint="default"/>
        <w:b w:val="0"/>
      </w:rPr>
    </w:lvl>
    <w:lvl w:ilvl="2">
      <w:start w:val="1"/>
      <w:numFmt w:val="decimal"/>
      <w:isLgl/>
      <w:lvlText w:val="%1.%2.%3"/>
      <w:lvlJc w:val="left"/>
      <w:pPr>
        <w:ind w:left="1278" w:hanging="720"/>
      </w:pPr>
      <w:rPr>
        <w:rFonts w:eastAsia="Times New Roman" w:hint="default"/>
        <w:b w:val="0"/>
      </w:rPr>
    </w:lvl>
    <w:lvl w:ilvl="3">
      <w:start w:val="1"/>
      <w:numFmt w:val="decimal"/>
      <w:isLgl/>
      <w:lvlText w:val="%1.%2.%3.%4"/>
      <w:lvlJc w:val="left"/>
      <w:pPr>
        <w:ind w:left="1377" w:hanging="720"/>
      </w:pPr>
      <w:rPr>
        <w:rFonts w:eastAsia="Times New Roman" w:hint="default"/>
        <w:b w:val="0"/>
      </w:rPr>
    </w:lvl>
    <w:lvl w:ilvl="4">
      <w:start w:val="1"/>
      <w:numFmt w:val="decimal"/>
      <w:isLgl/>
      <w:lvlText w:val="%1.%2.%3.%4.%5"/>
      <w:lvlJc w:val="left"/>
      <w:pPr>
        <w:ind w:left="1836" w:hanging="1080"/>
      </w:pPr>
      <w:rPr>
        <w:rFonts w:eastAsia="Times New Roman" w:hint="default"/>
        <w:b w:val="0"/>
      </w:rPr>
    </w:lvl>
    <w:lvl w:ilvl="5">
      <w:start w:val="1"/>
      <w:numFmt w:val="decimal"/>
      <w:isLgl/>
      <w:lvlText w:val="%1.%2.%3.%4.%5.%6"/>
      <w:lvlJc w:val="left"/>
      <w:pPr>
        <w:ind w:left="1935" w:hanging="1080"/>
      </w:pPr>
      <w:rPr>
        <w:rFonts w:eastAsia="Times New Roman" w:hint="default"/>
        <w:b w:val="0"/>
      </w:rPr>
    </w:lvl>
    <w:lvl w:ilvl="6">
      <w:start w:val="1"/>
      <w:numFmt w:val="decimal"/>
      <w:isLgl/>
      <w:lvlText w:val="%1.%2.%3.%4.%5.%6.%7"/>
      <w:lvlJc w:val="left"/>
      <w:pPr>
        <w:ind w:left="2394" w:hanging="1440"/>
      </w:pPr>
      <w:rPr>
        <w:rFonts w:eastAsia="Times New Roman" w:hint="default"/>
        <w:b w:val="0"/>
      </w:rPr>
    </w:lvl>
    <w:lvl w:ilvl="7">
      <w:start w:val="1"/>
      <w:numFmt w:val="decimal"/>
      <w:isLgl/>
      <w:lvlText w:val="%1.%2.%3.%4.%5.%6.%7.%8"/>
      <w:lvlJc w:val="left"/>
      <w:pPr>
        <w:ind w:left="2493" w:hanging="1440"/>
      </w:pPr>
      <w:rPr>
        <w:rFonts w:eastAsia="Times New Roman" w:hint="default"/>
        <w:b w:val="0"/>
      </w:rPr>
    </w:lvl>
    <w:lvl w:ilvl="8">
      <w:start w:val="1"/>
      <w:numFmt w:val="decimal"/>
      <w:isLgl/>
      <w:lvlText w:val="%1.%2.%3.%4.%5.%6.%7.%8.%9"/>
      <w:lvlJc w:val="left"/>
      <w:pPr>
        <w:ind w:left="2952" w:hanging="1800"/>
      </w:pPr>
      <w:rPr>
        <w:rFonts w:eastAsia="Times New Roman" w:hint="default"/>
        <w:b w:val="0"/>
      </w:rPr>
    </w:lvl>
  </w:abstractNum>
  <w:abstractNum w:abstractNumId="23">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8906316"/>
    <w:multiLevelType w:val="multilevel"/>
    <w:tmpl w:val="1C2C3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2"/>
  </w:num>
  <w:num w:numId="3">
    <w:abstractNumId w:val="23"/>
  </w:num>
  <w:num w:numId="4">
    <w:abstractNumId w:val="31"/>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9"/>
  </w:num>
  <w:num w:numId="7">
    <w:abstractNumId w:val="8"/>
  </w:num>
  <w:num w:numId="8">
    <w:abstractNumId w:val="14"/>
  </w:num>
  <w:num w:numId="9">
    <w:abstractNumId w:val="33"/>
  </w:num>
  <w:num w:numId="10">
    <w:abstractNumId w:val="11"/>
  </w:num>
  <w:num w:numId="11">
    <w:abstractNumId w:val="6"/>
  </w:num>
  <w:num w:numId="12">
    <w:abstractNumId w:val="30"/>
  </w:num>
  <w:num w:numId="13">
    <w:abstractNumId w:val="22"/>
  </w:num>
  <w:num w:numId="14">
    <w:abstractNumId w:val="9"/>
  </w:num>
  <w:num w:numId="15">
    <w:abstractNumId w:val="0"/>
  </w:num>
  <w:num w:numId="16">
    <w:abstractNumId w:val="28"/>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8"/>
  </w:num>
  <w:num w:numId="23">
    <w:abstractNumId w:val="31"/>
  </w:num>
  <w:num w:numId="24">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0"/>
  </w:num>
  <w:num w:numId="27">
    <w:abstractNumId w:val="10"/>
  </w:num>
  <w:num w:numId="28">
    <w:abstractNumId w:val="16"/>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9"/>
  </w:num>
  <w:num w:numId="36">
    <w:abstractNumId w:val="17"/>
  </w:num>
  <w:num w:numId="37">
    <w:abstractNumId w:val="24"/>
  </w:num>
  <w:num w:numId="38">
    <w:abstractNumId w:val="27"/>
  </w:num>
  <w:num w:numId="39">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15A95"/>
    <w:rsid w:val="000179DD"/>
    <w:rsid w:val="00022A3F"/>
    <w:rsid w:val="00024CF9"/>
    <w:rsid w:val="000255B3"/>
    <w:rsid w:val="00027EA1"/>
    <w:rsid w:val="000333FB"/>
    <w:rsid w:val="00036817"/>
    <w:rsid w:val="00036965"/>
    <w:rsid w:val="00043E5F"/>
    <w:rsid w:val="0004623B"/>
    <w:rsid w:val="00051C4A"/>
    <w:rsid w:val="00053922"/>
    <w:rsid w:val="00055B2E"/>
    <w:rsid w:val="00056E32"/>
    <w:rsid w:val="0006048C"/>
    <w:rsid w:val="0006092C"/>
    <w:rsid w:val="00061449"/>
    <w:rsid w:val="00062848"/>
    <w:rsid w:val="0007714C"/>
    <w:rsid w:val="0007734D"/>
    <w:rsid w:val="00080833"/>
    <w:rsid w:val="000848B0"/>
    <w:rsid w:val="00086529"/>
    <w:rsid w:val="00087638"/>
    <w:rsid w:val="000951FE"/>
    <w:rsid w:val="000978FD"/>
    <w:rsid w:val="000A1BB9"/>
    <w:rsid w:val="000A7D62"/>
    <w:rsid w:val="000B26BD"/>
    <w:rsid w:val="000B30E2"/>
    <w:rsid w:val="000B599A"/>
    <w:rsid w:val="000C0DAA"/>
    <w:rsid w:val="000C167B"/>
    <w:rsid w:val="000C1694"/>
    <w:rsid w:val="000C1D88"/>
    <w:rsid w:val="000C37EA"/>
    <w:rsid w:val="000D6544"/>
    <w:rsid w:val="000E0852"/>
    <w:rsid w:val="000E543A"/>
    <w:rsid w:val="000E5A66"/>
    <w:rsid w:val="000F4FE6"/>
    <w:rsid w:val="001043FE"/>
    <w:rsid w:val="001079D3"/>
    <w:rsid w:val="00114672"/>
    <w:rsid w:val="00116FE1"/>
    <w:rsid w:val="00120330"/>
    <w:rsid w:val="001205FB"/>
    <w:rsid w:val="00130743"/>
    <w:rsid w:val="00134E51"/>
    <w:rsid w:val="0014285B"/>
    <w:rsid w:val="001453DF"/>
    <w:rsid w:val="00152557"/>
    <w:rsid w:val="00155FCF"/>
    <w:rsid w:val="00160DFD"/>
    <w:rsid w:val="00164956"/>
    <w:rsid w:val="0016575D"/>
    <w:rsid w:val="00170717"/>
    <w:rsid w:val="00180506"/>
    <w:rsid w:val="00184BAB"/>
    <w:rsid w:val="0018701F"/>
    <w:rsid w:val="00194D3A"/>
    <w:rsid w:val="001968CC"/>
    <w:rsid w:val="001A0CDD"/>
    <w:rsid w:val="001A289B"/>
    <w:rsid w:val="001A7A11"/>
    <w:rsid w:val="001A7BED"/>
    <w:rsid w:val="001B73C7"/>
    <w:rsid w:val="001B7AAC"/>
    <w:rsid w:val="001B7C32"/>
    <w:rsid w:val="001C3677"/>
    <w:rsid w:val="001C713B"/>
    <w:rsid w:val="001D0685"/>
    <w:rsid w:val="001D397B"/>
    <w:rsid w:val="001E3848"/>
    <w:rsid w:val="001E6935"/>
    <w:rsid w:val="001F01EE"/>
    <w:rsid w:val="00200D08"/>
    <w:rsid w:val="00202440"/>
    <w:rsid w:val="0020504E"/>
    <w:rsid w:val="00210497"/>
    <w:rsid w:val="00220B38"/>
    <w:rsid w:val="002213E2"/>
    <w:rsid w:val="002238A8"/>
    <w:rsid w:val="00231001"/>
    <w:rsid w:val="00231029"/>
    <w:rsid w:val="002358AC"/>
    <w:rsid w:val="002369D4"/>
    <w:rsid w:val="002370A7"/>
    <w:rsid w:val="002425D0"/>
    <w:rsid w:val="002428DC"/>
    <w:rsid w:val="002460E6"/>
    <w:rsid w:val="0025215C"/>
    <w:rsid w:val="00252A3A"/>
    <w:rsid w:val="00253FA8"/>
    <w:rsid w:val="00257276"/>
    <w:rsid w:val="00257A4E"/>
    <w:rsid w:val="00262E45"/>
    <w:rsid w:val="00263131"/>
    <w:rsid w:val="00263729"/>
    <w:rsid w:val="00270EA9"/>
    <w:rsid w:val="002732DB"/>
    <w:rsid w:val="002736A1"/>
    <w:rsid w:val="00273734"/>
    <w:rsid w:val="00283023"/>
    <w:rsid w:val="00292BEA"/>
    <w:rsid w:val="00296238"/>
    <w:rsid w:val="00297AA4"/>
    <w:rsid w:val="00297BF9"/>
    <w:rsid w:val="002A0D52"/>
    <w:rsid w:val="002A2CC7"/>
    <w:rsid w:val="002B5D17"/>
    <w:rsid w:val="002C1486"/>
    <w:rsid w:val="002C4BAB"/>
    <w:rsid w:val="002D0061"/>
    <w:rsid w:val="002D53F3"/>
    <w:rsid w:val="002E0224"/>
    <w:rsid w:val="002E29D4"/>
    <w:rsid w:val="002E2A2B"/>
    <w:rsid w:val="002E7FC9"/>
    <w:rsid w:val="002F00BC"/>
    <w:rsid w:val="002F4758"/>
    <w:rsid w:val="002F6BF8"/>
    <w:rsid w:val="003065FA"/>
    <w:rsid w:val="0031056F"/>
    <w:rsid w:val="0031520E"/>
    <w:rsid w:val="00316EEA"/>
    <w:rsid w:val="00321555"/>
    <w:rsid w:val="00322F75"/>
    <w:rsid w:val="00332A3C"/>
    <w:rsid w:val="003371BB"/>
    <w:rsid w:val="00340038"/>
    <w:rsid w:val="00345DA5"/>
    <w:rsid w:val="00345FC0"/>
    <w:rsid w:val="00351EA9"/>
    <w:rsid w:val="00352D24"/>
    <w:rsid w:val="00355EA4"/>
    <w:rsid w:val="00356E87"/>
    <w:rsid w:val="00366191"/>
    <w:rsid w:val="00383D04"/>
    <w:rsid w:val="00392A87"/>
    <w:rsid w:val="00393EDB"/>
    <w:rsid w:val="00394A40"/>
    <w:rsid w:val="00395739"/>
    <w:rsid w:val="00395E5F"/>
    <w:rsid w:val="003A491F"/>
    <w:rsid w:val="003A54BC"/>
    <w:rsid w:val="003B0CC1"/>
    <w:rsid w:val="003B17EE"/>
    <w:rsid w:val="003B2337"/>
    <w:rsid w:val="003B791A"/>
    <w:rsid w:val="003C5CA5"/>
    <w:rsid w:val="003D13FB"/>
    <w:rsid w:val="003D57E3"/>
    <w:rsid w:val="003D754B"/>
    <w:rsid w:val="003E3387"/>
    <w:rsid w:val="003E35DD"/>
    <w:rsid w:val="003E43B4"/>
    <w:rsid w:val="003E5B32"/>
    <w:rsid w:val="003E70A9"/>
    <w:rsid w:val="003F07D8"/>
    <w:rsid w:val="00406004"/>
    <w:rsid w:val="004073A1"/>
    <w:rsid w:val="0041610E"/>
    <w:rsid w:val="004250AB"/>
    <w:rsid w:val="00430518"/>
    <w:rsid w:val="00452092"/>
    <w:rsid w:val="00455363"/>
    <w:rsid w:val="00457F69"/>
    <w:rsid w:val="00460237"/>
    <w:rsid w:val="004653FA"/>
    <w:rsid w:val="00470605"/>
    <w:rsid w:val="0047139A"/>
    <w:rsid w:val="00472534"/>
    <w:rsid w:val="004741E4"/>
    <w:rsid w:val="00475F67"/>
    <w:rsid w:val="0048046D"/>
    <w:rsid w:val="00480598"/>
    <w:rsid w:val="00481ACE"/>
    <w:rsid w:val="00483743"/>
    <w:rsid w:val="00483E8B"/>
    <w:rsid w:val="00484EEA"/>
    <w:rsid w:val="0048647D"/>
    <w:rsid w:val="004963D6"/>
    <w:rsid w:val="00497BFC"/>
    <w:rsid w:val="004A10D1"/>
    <w:rsid w:val="004A46DB"/>
    <w:rsid w:val="004B3F51"/>
    <w:rsid w:val="004C164F"/>
    <w:rsid w:val="004C6D16"/>
    <w:rsid w:val="004D3184"/>
    <w:rsid w:val="004D6B0A"/>
    <w:rsid w:val="004E1436"/>
    <w:rsid w:val="004E5F29"/>
    <w:rsid w:val="004E734B"/>
    <w:rsid w:val="004E7B40"/>
    <w:rsid w:val="004E7E30"/>
    <w:rsid w:val="004F4E3D"/>
    <w:rsid w:val="00500C38"/>
    <w:rsid w:val="00504AF7"/>
    <w:rsid w:val="0050508A"/>
    <w:rsid w:val="005055BB"/>
    <w:rsid w:val="00511573"/>
    <w:rsid w:val="005159DD"/>
    <w:rsid w:val="00517649"/>
    <w:rsid w:val="00524CE8"/>
    <w:rsid w:val="0052696D"/>
    <w:rsid w:val="00526CD6"/>
    <w:rsid w:val="00532DCC"/>
    <w:rsid w:val="00540684"/>
    <w:rsid w:val="005440F1"/>
    <w:rsid w:val="00547594"/>
    <w:rsid w:val="005527B9"/>
    <w:rsid w:val="00554DAE"/>
    <w:rsid w:val="00554E2E"/>
    <w:rsid w:val="00557434"/>
    <w:rsid w:val="005616AF"/>
    <w:rsid w:val="00564E1C"/>
    <w:rsid w:val="00567138"/>
    <w:rsid w:val="00573C0A"/>
    <w:rsid w:val="00574EA1"/>
    <w:rsid w:val="00582AEE"/>
    <w:rsid w:val="0058374F"/>
    <w:rsid w:val="00585FE6"/>
    <w:rsid w:val="00591452"/>
    <w:rsid w:val="00593339"/>
    <w:rsid w:val="00594B26"/>
    <w:rsid w:val="00594B67"/>
    <w:rsid w:val="005A1A3F"/>
    <w:rsid w:val="005A566F"/>
    <w:rsid w:val="005A6259"/>
    <w:rsid w:val="005A66E8"/>
    <w:rsid w:val="005B0D7B"/>
    <w:rsid w:val="005C100D"/>
    <w:rsid w:val="005C2B2A"/>
    <w:rsid w:val="005C4854"/>
    <w:rsid w:val="005D1173"/>
    <w:rsid w:val="005D4BEE"/>
    <w:rsid w:val="005D5D4F"/>
    <w:rsid w:val="005E2D0F"/>
    <w:rsid w:val="005E55C1"/>
    <w:rsid w:val="005E75B3"/>
    <w:rsid w:val="005F01C5"/>
    <w:rsid w:val="00604AFD"/>
    <w:rsid w:val="00604BC3"/>
    <w:rsid w:val="00612394"/>
    <w:rsid w:val="00612A02"/>
    <w:rsid w:val="0061414C"/>
    <w:rsid w:val="00622B7C"/>
    <w:rsid w:val="006457ED"/>
    <w:rsid w:val="00646DF1"/>
    <w:rsid w:val="00647307"/>
    <w:rsid w:val="006510B4"/>
    <w:rsid w:val="0065399E"/>
    <w:rsid w:val="006560C1"/>
    <w:rsid w:val="00660921"/>
    <w:rsid w:val="00666557"/>
    <w:rsid w:val="00666F40"/>
    <w:rsid w:val="006674E9"/>
    <w:rsid w:val="0067408D"/>
    <w:rsid w:val="00675304"/>
    <w:rsid w:val="00680BA1"/>
    <w:rsid w:val="00683558"/>
    <w:rsid w:val="00683D58"/>
    <w:rsid w:val="00696FC7"/>
    <w:rsid w:val="00697C57"/>
    <w:rsid w:val="006A5850"/>
    <w:rsid w:val="006A72FA"/>
    <w:rsid w:val="006D1B0C"/>
    <w:rsid w:val="006D6B7E"/>
    <w:rsid w:val="006E6CFD"/>
    <w:rsid w:val="006F6F04"/>
    <w:rsid w:val="00702A84"/>
    <w:rsid w:val="00710823"/>
    <w:rsid w:val="00714027"/>
    <w:rsid w:val="007230B5"/>
    <w:rsid w:val="007253CC"/>
    <w:rsid w:val="007525F2"/>
    <w:rsid w:val="0076068D"/>
    <w:rsid w:val="00764D0E"/>
    <w:rsid w:val="00767682"/>
    <w:rsid w:val="00772B03"/>
    <w:rsid w:val="007766F3"/>
    <w:rsid w:val="007810D7"/>
    <w:rsid w:val="00782029"/>
    <w:rsid w:val="00787B82"/>
    <w:rsid w:val="007917B3"/>
    <w:rsid w:val="007954E0"/>
    <w:rsid w:val="007A0EA6"/>
    <w:rsid w:val="007A187A"/>
    <w:rsid w:val="007A458C"/>
    <w:rsid w:val="007A5590"/>
    <w:rsid w:val="007B289B"/>
    <w:rsid w:val="007B2D75"/>
    <w:rsid w:val="007B52E0"/>
    <w:rsid w:val="007C351D"/>
    <w:rsid w:val="007D05B3"/>
    <w:rsid w:val="007D456B"/>
    <w:rsid w:val="007D5A96"/>
    <w:rsid w:val="007D614B"/>
    <w:rsid w:val="007D7345"/>
    <w:rsid w:val="007E0EB4"/>
    <w:rsid w:val="007E6A32"/>
    <w:rsid w:val="007F13BC"/>
    <w:rsid w:val="008041AC"/>
    <w:rsid w:val="00826C6A"/>
    <w:rsid w:val="00826CCB"/>
    <w:rsid w:val="00830224"/>
    <w:rsid w:val="0083087A"/>
    <w:rsid w:val="00840187"/>
    <w:rsid w:val="00840B63"/>
    <w:rsid w:val="00841577"/>
    <w:rsid w:val="00841F49"/>
    <w:rsid w:val="00850496"/>
    <w:rsid w:val="008750BF"/>
    <w:rsid w:val="00881594"/>
    <w:rsid w:val="008921AD"/>
    <w:rsid w:val="00897303"/>
    <w:rsid w:val="008A11E5"/>
    <w:rsid w:val="008A5FCF"/>
    <w:rsid w:val="008B1383"/>
    <w:rsid w:val="008B49AE"/>
    <w:rsid w:val="008C0CAC"/>
    <w:rsid w:val="008E4B7C"/>
    <w:rsid w:val="008E5028"/>
    <w:rsid w:val="008E552D"/>
    <w:rsid w:val="008E7C56"/>
    <w:rsid w:val="008F17B6"/>
    <w:rsid w:val="008F1C6E"/>
    <w:rsid w:val="008F1D04"/>
    <w:rsid w:val="008F4491"/>
    <w:rsid w:val="008F4BA5"/>
    <w:rsid w:val="008F7DF6"/>
    <w:rsid w:val="008F7E93"/>
    <w:rsid w:val="009104D9"/>
    <w:rsid w:val="00911469"/>
    <w:rsid w:val="0091524E"/>
    <w:rsid w:val="009307CF"/>
    <w:rsid w:val="0093447B"/>
    <w:rsid w:val="00935028"/>
    <w:rsid w:val="0093506E"/>
    <w:rsid w:val="009352D6"/>
    <w:rsid w:val="009439D5"/>
    <w:rsid w:val="00944243"/>
    <w:rsid w:val="0094551E"/>
    <w:rsid w:val="00946EE5"/>
    <w:rsid w:val="00951FDD"/>
    <w:rsid w:val="00952685"/>
    <w:rsid w:val="00952E91"/>
    <w:rsid w:val="009617C5"/>
    <w:rsid w:val="00965C53"/>
    <w:rsid w:val="00976C63"/>
    <w:rsid w:val="0098105C"/>
    <w:rsid w:val="009840A2"/>
    <w:rsid w:val="009840F0"/>
    <w:rsid w:val="009973B4"/>
    <w:rsid w:val="00997A42"/>
    <w:rsid w:val="009A5730"/>
    <w:rsid w:val="009A5C98"/>
    <w:rsid w:val="009B06B4"/>
    <w:rsid w:val="009B166F"/>
    <w:rsid w:val="009B1786"/>
    <w:rsid w:val="009B240C"/>
    <w:rsid w:val="009D0224"/>
    <w:rsid w:val="009D2FCD"/>
    <w:rsid w:val="009D5970"/>
    <w:rsid w:val="009D75C8"/>
    <w:rsid w:val="009D7C49"/>
    <w:rsid w:val="009E5ED6"/>
    <w:rsid w:val="009E7076"/>
    <w:rsid w:val="009F4CE2"/>
    <w:rsid w:val="009F648E"/>
    <w:rsid w:val="00A02F1D"/>
    <w:rsid w:val="00A04FCA"/>
    <w:rsid w:val="00A06AF5"/>
    <w:rsid w:val="00A0737E"/>
    <w:rsid w:val="00A076CF"/>
    <w:rsid w:val="00A1109A"/>
    <w:rsid w:val="00A148E4"/>
    <w:rsid w:val="00A25818"/>
    <w:rsid w:val="00A317F2"/>
    <w:rsid w:val="00A347A9"/>
    <w:rsid w:val="00A35663"/>
    <w:rsid w:val="00A429A0"/>
    <w:rsid w:val="00A47744"/>
    <w:rsid w:val="00A5169F"/>
    <w:rsid w:val="00A51EAD"/>
    <w:rsid w:val="00A543E8"/>
    <w:rsid w:val="00A55762"/>
    <w:rsid w:val="00A60FC9"/>
    <w:rsid w:val="00A673A2"/>
    <w:rsid w:val="00A72581"/>
    <w:rsid w:val="00A76AB7"/>
    <w:rsid w:val="00A83C0A"/>
    <w:rsid w:val="00A84EAE"/>
    <w:rsid w:val="00A918A6"/>
    <w:rsid w:val="00A97B7D"/>
    <w:rsid w:val="00AA1C98"/>
    <w:rsid w:val="00AA4F0A"/>
    <w:rsid w:val="00AB110A"/>
    <w:rsid w:val="00AC039B"/>
    <w:rsid w:val="00AC0F31"/>
    <w:rsid w:val="00AC1B8E"/>
    <w:rsid w:val="00AC69D6"/>
    <w:rsid w:val="00AD4726"/>
    <w:rsid w:val="00AE4975"/>
    <w:rsid w:val="00AE6BEF"/>
    <w:rsid w:val="00AF0EE4"/>
    <w:rsid w:val="00AF1828"/>
    <w:rsid w:val="00AF7B24"/>
    <w:rsid w:val="00B05B0C"/>
    <w:rsid w:val="00B155EB"/>
    <w:rsid w:val="00B22CA6"/>
    <w:rsid w:val="00B23A3C"/>
    <w:rsid w:val="00B26EC0"/>
    <w:rsid w:val="00B5372D"/>
    <w:rsid w:val="00B55385"/>
    <w:rsid w:val="00B57E41"/>
    <w:rsid w:val="00B609B3"/>
    <w:rsid w:val="00B62623"/>
    <w:rsid w:val="00B651C4"/>
    <w:rsid w:val="00B66370"/>
    <w:rsid w:val="00B66686"/>
    <w:rsid w:val="00B750C1"/>
    <w:rsid w:val="00B80131"/>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152E"/>
    <w:rsid w:val="00BF36CD"/>
    <w:rsid w:val="00BF3FCB"/>
    <w:rsid w:val="00C06D0F"/>
    <w:rsid w:val="00C12A8C"/>
    <w:rsid w:val="00C20F13"/>
    <w:rsid w:val="00C254C6"/>
    <w:rsid w:val="00C32399"/>
    <w:rsid w:val="00C32A3D"/>
    <w:rsid w:val="00C40C8F"/>
    <w:rsid w:val="00C41FE3"/>
    <w:rsid w:val="00C438DE"/>
    <w:rsid w:val="00C43B3C"/>
    <w:rsid w:val="00C45BF7"/>
    <w:rsid w:val="00C51411"/>
    <w:rsid w:val="00C56C1E"/>
    <w:rsid w:val="00C611CF"/>
    <w:rsid w:val="00C63EBD"/>
    <w:rsid w:val="00C70210"/>
    <w:rsid w:val="00C7612C"/>
    <w:rsid w:val="00C76800"/>
    <w:rsid w:val="00C8187C"/>
    <w:rsid w:val="00C85D52"/>
    <w:rsid w:val="00C86531"/>
    <w:rsid w:val="00C90F3C"/>
    <w:rsid w:val="00C92BD9"/>
    <w:rsid w:val="00C93129"/>
    <w:rsid w:val="00CA3702"/>
    <w:rsid w:val="00CA395F"/>
    <w:rsid w:val="00CA3DF5"/>
    <w:rsid w:val="00CA62A1"/>
    <w:rsid w:val="00CA786C"/>
    <w:rsid w:val="00CA7A94"/>
    <w:rsid w:val="00CA7C71"/>
    <w:rsid w:val="00CB2AF8"/>
    <w:rsid w:val="00CB3229"/>
    <w:rsid w:val="00CB5540"/>
    <w:rsid w:val="00CC2F33"/>
    <w:rsid w:val="00CC3B92"/>
    <w:rsid w:val="00CC6A35"/>
    <w:rsid w:val="00CC7816"/>
    <w:rsid w:val="00CE0337"/>
    <w:rsid w:val="00CE1873"/>
    <w:rsid w:val="00CE3974"/>
    <w:rsid w:val="00CE69D2"/>
    <w:rsid w:val="00CE7AF3"/>
    <w:rsid w:val="00CE7E47"/>
    <w:rsid w:val="00CF27F3"/>
    <w:rsid w:val="00CF3488"/>
    <w:rsid w:val="00D01EC1"/>
    <w:rsid w:val="00D02923"/>
    <w:rsid w:val="00D035AB"/>
    <w:rsid w:val="00D04A0B"/>
    <w:rsid w:val="00D144CE"/>
    <w:rsid w:val="00D1645B"/>
    <w:rsid w:val="00D16680"/>
    <w:rsid w:val="00D338B6"/>
    <w:rsid w:val="00D378E4"/>
    <w:rsid w:val="00D40780"/>
    <w:rsid w:val="00D5225D"/>
    <w:rsid w:val="00D52667"/>
    <w:rsid w:val="00D5568C"/>
    <w:rsid w:val="00D55B68"/>
    <w:rsid w:val="00D56740"/>
    <w:rsid w:val="00D61DA0"/>
    <w:rsid w:val="00D64CC7"/>
    <w:rsid w:val="00D66695"/>
    <w:rsid w:val="00D679E1"/>
    <w:rsid w:val="00D70C1B"/>
    <w:rsid w:val="00D72380"/>
    <w:rsid w:val="00D84E94"/>
    <w:rsid w:val="00D854FC"/>
    <w:rsid w:val="00D8626B"/>
    <w:rsid w:val="00D94374"/>
    <w:rsid w:val="00D97779"/>
    <w:rsid w:val="00DA05BC"/>
    <w:rsid w:val="00DA14C4"/>
    <w:rsid w:val="00DA289C"/>
    <w:rsid w:val="00DA7036"/>
    <w:rsid w:val="00DC074A"/>
    <w:rsid w:val="00DC1DDF"/>
    <w:rsid w:val="00DC7BBE"/>
    <w:rsid w:val="00DD2275"/>
    <w:rsid w:val="00DD59DF"/>
    <w:rsid w:val="00DE1FB1"/>
    <w:rsid w:val="00E00148"/>
    <w:rsid w:val="00E0112B"/>
    <w:rsid w:val="00E067BB"/>
    <w:rsid w:val="00E07BFA"/>
    <w:rsid w:val="00E15A63"/>
    <w:rsid w:val="00E160FB"/>
    <w:rsid w:val="00E1674E"/>
    <w:rsid w:val="00E16D1C"/>
    <w:rsid w:val="00E17034"/>
    <w:rsid w:val="00E22948"/>
    <w:rsid w:val="00E25C25"/>
    <w:rsid w:val="00E27F06"/>
    <w:rsid w:val="00E30A70"/>
    <w:rsid w:val="00E411E8"/>
    <w:rsid w:val="00E433F9"/>
    <w:rsid w:val="00E434C9"/>
    <w:rsid w:val="00E43D93"/>
    <w:rsid w:val="00E43E36"/>
    <w:rsid w:val="00E47A95"/>
    <w:rsid w:val="00E524E1"/>
    <w:rsid w:val="00E57B8D"/>
    <w:rsid w:val="00E60952"/>
    <w:rsid w:val="00E62278"/>
    <w:rsid w:val="00E632DD"/>
    <w:rsid w:val="00E7295C"/>
    <w:rsid w:val="00E83873"/>
    <w:rsid w:val="00E864FA"/>
    <w:rsid w:val="00E9523C"/>
    <w:rsid w:val="00E96518"/>
    <w:rsid w:val="00E97D48"/>
    <w:rsid w:val="00EA2038"/>
    <w:rsid w:val="00EA58D6"/>
    <w:rsid w:val="00EA6F89"/>
    <w:rsid w:val="00EB67B0"/>
    <w:rsid w:val="00EC0483"/>
    <w:rsid w:val="00EC3289"/>
    <w:rsid w:val="00ED356E"/>
    <w:rsid w:val="00ED3FAC"/>
    <w:rsid w:val="00ED5B7B"/>
    <w:rsid w:val="00EE2727"/>
    <w:rsid w:val="00EE34DC"/>
    <w:rsid w:val="00EF0179"/>
    <w:rsid w:val="00EF28B0"/>
    <w:rsid w:val="00EF46C2"/>
    <w:rsid w:val="00EF7D2F"/>
    <w:rsid w:val="00F01BE0"/>
    <w:rsid w:val="00F024D6"/>
    <w:rsid w:val="00F03858"/>
    <w:rsid w:val="00F121BF"/>
    <w:rsid w:val="00F17901"/>
    <w:rsid w:val="00F27F2E"/>
    <w:rsid w:val="00F356A7"/>
    <w:rsid w:val="00F42BB9"/>
    <w:rsid w:val="00F46DF0"/>
    <w:rsid w:val="00F47EFD"/>
    <w:rsid w:val="00F5390E"/>
    <w:rsid w:val="00F5669B"/>
    <w:rsid w:val="00F658BE"/>
    <w:rsid w:val="00F66DF2"/>
    <w:rsid w:val="00F7089F"/>
    <w:rsid w:val="00F76498"/>
    <w:rsid w:val="00F90FCB"/>
    <w:rsid w:val="00F95C29"/>
    <w:rsid w:val="00F976AC"/>
    <w:rsid w:val="00FA1BDE"/>
    <w:rsid w:val="00FB153D"/>
    <w:rsid w:val="00FB1FAA"/>
    <w:rsid w:val="00FB3474"/>
    <w:rsid w:val="00FB5176"/>
    <w:rsid w:val="00FB754F"/>
    <w:rsid w:val="00FD01BF"/>
    <w:rsid w:val="00FD1E79"/>
    <w:rsid w:val="00FD2F62"/>
    <w:rsid w:val="00FD7649"/>
    <w:rsid w:val="00FE1DE1"/>
    <w:rsid w:val="00FF56E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73734"/>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paragraph" w:styleId="aff8">
    <w:name w:val="TOC Heading"/>
    <w:basedOn w:val="14"/>
    <w:next w:val="a5"/>
    <w:uiPriority w:val="39"/>
    <w:unhideWhenUsed/>
    <w:qFormat/>
    <w:rsid w:val="008B1383"/>
    <w:pPr>
      <w:keepLines/>
      <w:tabs>
        <w:tab w:val="clear" w:pos="431"/>
        <w:tab w:val="clear" w:pos="1134"/>
      </w:tabs>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246">
      <w:bodyDiv w:val="1"/>
      <w:marLeft w:val="0"/>
      <w:marRight w:val="0"/>
      <w:marTop w:val="0"/>
      <w:marBottom w:val="0"/>
      <w:divBdr>
        <w:top w:val="none" w:sz="0" w:space="0" w:color="auto"/>
        <w:left w:val="none" w:sz="0" w:space="0" w:color="auto"/>
        <w:bottom w:val="none" w:sz="0" w:space="0" w:color="auto"/>
        <w:right w:val="none" w:sz="0" w:space="0" w:color="auto"/>
      </w:divBdr>
    </w:div>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267390862">
      <w:bodyDiv w:val="1"/>
      <w:marLeft w:val="0"/>
      <w:marRight w:val="0"/>
      <w:marTop w:val="0"/>
      <w:marBottom w:val="0"/>
      <w:divBdr>
        <w:top w:val="none" w:sz="0" w:space="0" w:color="auto"/>
        <w:left w:val="none" w:sz="0" w:space="0" w:color="auto"/>
        <w:bottom w:val="none" w:sz="0" w:space="0" w:color="auto"/>
        <w:right w:val="none" w:sz="0" w:space="0" w:color="auto"/>
      </w:divBdr>
    </w:div>
    <w:div w:id="3267874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389235006">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73101732">
      <w:bodyDiv w:val="1"/>
      <w:marLeft w:val="0"/>
      <w:marRight w:val="0"/>
      <w:marTop w:val="0"/>
      <w:marBottom w:val="0"/>
      <w:divBdr>
        <w:top w:val="none" w:sz="0" w:space="0" w:color="auto"/>
        <w:left w:val="none" w:sz="0" w:space="0" w:color="auto"/>
        <w:bottom w:val="none" w:sz="0" w:space="0" w:color="auto"/>
        <w:right w:val="none" w:sz="0" w:space="0" w:color="auto"/>
      </w:divBdr>
    </w:div>
    <w:div w:id="1019504993">
      <w:bodyDiv w:val="1"/>
      <w:marLeft w:val="0"/>
      <w:marRight w:val="0"/>
      <w:marTop w:val="0"/>
      <w:marBottom w:val="0"/>
      <w:divBdr>
        <w:top w:val="none" w:sz="0" w:space="0" w:color="auto"/>
        <w:left w:val="none" w:sz="0" w:space="0" w:color="auto"/>
        <w:bottom w:val="none" w:sz="0" w:space="0" w:color="auto"/>
        <w:right w:val="none" w:sz="0" w:space="0" w:color="auto"/>
      </w:divBdr>
    </w:div>
    <w:div w:id="1110903253">
      <w:bodyDiv w:val="1"/>
      <w:marLeft w:val="0"/>
      <w:marRight w:val="0"/>
      <w:marTop w:val="0"/>
      <w:marBottom w:val="0"/>
      <w:divBdr>
        <w:top w:val="none" w:sz="0" w:space="0" w:color="auto"/>
        <w:left w:val="none" w:sz="0" w:space="0" w:color="auto"/>
        <w:bottom w:val="none" w:sz="0" w:space="0" w:color="auto"/>
        <w:right w:val="none" w:sz="0" w:space="0" w:color="auto"/>
      </w:divBdr>
    </w:div>
    <w:div w:id="1213733905">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00526437">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27966878">
      <w:bodyDiv w:val="1"/>
      <w:marLeft w:val="0"/>
      <w:marRight w:val="0"/>
      <w:marTop w:val="0"/>
      <w:marBottom w:val="0"/>
      <w:divBdr>
        <w:top w:val="none" w:sz="0" w:space="0" w:color="auto"/>
        <w:left w:val="none" w:sz="0" w:space="0" w:color="auto"/>
        <w:bottom w:val="none" w:sz="0" w:space="0" w:color="auto"/>
        <w:right w:val="none" w:sz="0" w:space="0" w:color="auto"/>
      </w:divBdr>
    </w:div>
    <w:div w:id="1464691662">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31268285">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772315543">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2033796877">
      <w:bodyDiv w:val="1"/>
      <w:marLeft w:val="0"/>
      <w:marRight w:val="0"/>
      <w:marTop w:val="0"/>
      <w:marBottom w:val="0"/>
      <w:divBdr>
        <w:top w:val="none" w:sz="0" w:space="0" w:color="auto"/>
        <w:left w:val="none" w:sz="0" w:space="0" w:color="auto"/>
        <w:bottom w:val="none" w:sz="0" w:space="0" w:color="auto"/>
        <w:right w:val="none" w:sz="0" w:space="0" w:color="auto"/>
      </w:divBdr>
    </w:div>
    <w:div w:id="2043167586">
      <w:bodyDiv w:val="1"/>
      <w:marLeft w:val="0"/>
      <w:marRight w:val="0"/>
      <w:marTop w:val="0"/>
      <w:marBottom w:val="0"/>
      <w:divBdr>
        <w:top w:val="none" w:sz="0" w:space="0" w:color="auto"/>
        <w:left w:val="none" w:sz="0" w:space="0" w:color="auto"/>
        <w:bottom w:val="none" w:sz="0" w:space="0" w:color="auto"/>
        <w:right w:val="none" w:sz="0" w:space="0" w:color="auto"/>
      </w:divBdr>
    </w:div>
    <w:div w:id="208765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9B8AE-F2F8-4D93-B06E-666750FEE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13459</TotalTime>
  <Pages>119</Pages>
  <Words>34314</Words>
  <Characters>195594</Characters>
  <Application>Microsoft Office Word</Application>
  <DocSecurity>0</DocSecurity>
  <Lines>1629</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157</cp:revision>
  <cp:lastPrinted>2021-01-28T00:24:00Z</cp:lastPrinted>
  <dcterms:created xsi:type="dcterms:W3CDTF">2017-02-28T02:58:00Z</dcterms:created>
  <dcterms:modified xsi:type="dcterms:W3CDTF">2021-01-28T01:49:00Z</dcterms:modified>
</cp:coreProperties>
</file>