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313EAA">
        <w:rPr>
          <w:bCs/>
          <w:iCs/>
        </w:rPr>
        <w:t xml:space="preserve">медицинских масок </w:t>
      </w:r>
      <w:r w:rsidR="00EE62FB">
        <w:rPr>
          <w:bCs/>
          <w:iCs/>
        </w:rPr>
        <w:t xml:space="preserve">и виниловых перчаток </w:t>
      </w:r>
      <w:r w:rsidR="005C2B2A" w:rsidRPr="005C2B2A">
        <w:rPr>
          <w:bCs/>
          <w:iCs/>
        </w:rPr>
        <w:t>для 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803A38">
          <w:rPr>
            <w:b w:val="0"/>
            <w:noProof/>
            <w:webHidden/>
          </w:rPr>
          <w:t>4</w:t>
        </w:r>
        <w:r w:rsidR="00D144CE" w:rsidRPr="00D144CE">
          <w:rPr>
            <w:b w:val="0"/>
            <w:noProof/>
            <w:webHidden/>
          </w:rPr>
          <w:fldChar w:fldCharType="end"/>
        </w:r>
      </w:hyperlink>
    </w:p>
    <w:p w:rsidR="00D144CE" w:rsidRPr="00D144CE" w:rsidRDefault="001D3F26">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803A38">
          <w:rPr>
            <w:b w:val="0"/>
            <w:noProof/>
            <w:webHidden/>
          </w:rPr>
          <w:t>7</w:t>
        </w:r>
        <w:r w:rsidR="00D144CE" w:rsidRPr="00D144CE">
          <w:rPr>
            <w:b w:val="0"/>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803A38">
          <w:rPr>
            <w:noProof/>
            <w:webHidden/>
          </w:rPr>
          <w:t>8</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803A38">
          <w:rPr>
            <w:noProof/>
            <w:webHidden/>
          </w:rPr>
          <w:t>8</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803A38">
          <w:rPr>
            <w:noProof/>
            <w:webHidden/>
          </w:rPr>
          <w:t>8</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803A38">
          <w:rPr>
            <w:noProof/>
            <w:webHidden/>
          </w:rPr>
          <w:t>23</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803A38">
          <w:rPr>
            <w:noProof/>
            <w:webHidden/>
          </w:rPr>
          <w:t>23</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803A38">
          <w:rPr>
            <w:noProof/>
            <w:webHidden/>
          </w:rPr>
          <w:t>24</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803A38">
          <w:rPr>
            <w:noProof/>
            <w:webHidden/>
          </w:rPr>
          <w:t>24</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803A38">
          <w:rPr>
            <w:noProof/>
            <w:webHidden/>
          </w:rPr>
          <w:t>25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803A38">
          <w:rPr>
            <w:noProof/>
            <w:webHidden/>
          </w:rPr>
          <w:t>25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803A38">
          <w:rPr>
            <w:noProof/>
            <w:webHidden/>
          </w:rPr>
          <w:t>25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803A38">
          <w:rPr>
            <w:noProof/>
            <w:webHidden/>
          </w:rPr>
          <w:t>25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803A38">
          <w:rPr>
            <w:noProof/>
            <w:webHidden/>
          </w:rPr>
          <w:t>26</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803A38">
          <w:rPr>
            <w:noProof/>
            <w:webHidden/>
          </w:rPr>
          <w:t>27</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803A38">
          <w:rPr>
            <w:noProof/>
            <w:webHidden/>
          </w:rPr>
          <w:t>28</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803A38">
          <w:rPr>
            <w:noProof/>
            <w:webHidden/>
          </w:rPr>
          <w:t>29</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803A38">
          <w:rPr>
            <w:noProof/>
            <w:webHidden/>
          </w:rPr>
          <w:t>31</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803A38">
          <w:rPr>
            <w:noProof/>
            <w:webHidden/>
          </w:rPr>
          <w:t>31</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803A38">
          <w:rPr>
            <w:noProof/>
            <w:webHidden/>
          </w:rPr>
          <w:t>32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803A38">
          <w:rPr>
            <w:noProof/>
            <w:webHidden/>
          </w:rPr>
          <w:t>32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803A38">
          <w:rPr>
            <w:noProof/>
            <w:webHidden/>
          </w:rPr>
          <w:t>33</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803A38">
          <w:rPr>
            <w:noProof/>
            <w:webHidden/>
          </w:rPr>
          <w:t>35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803A38">
          <w:rPr>
            <w:noProof/>
            <w:webHidden/>
          </w:rPr>
          <w:t>36</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803A38">
          <w:rPr>
            <w:noProof/>
            <w:webHidden/>
          </w:rPr>
          <w:t>37</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803A38">
          <w:rPr>
            <w:noProof/>
            <w:webHidden/>
          </w:rPr>
          <w:t>40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803A38">
          <w:rPr>
            <w:noProof/>
            <w:webHidden/>
          </w:rPr>
          <w:t>40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803A38">
          <w:rPr>
            <w:noProof/>
            <w:webHidden/>
          </w:rPr>
          <w:t>41</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803A38">
          <w:rPr>
            <w:noProof/>
            <w:webHidden/>
          </w:rPr>
          <w:t>42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803A38">
          <w:rPr>
            <w:noProof/>
            <w:webHidden/>
          </w:rPr>
          <w:t>42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803A38">
          <w:rPr>
            <w:noProof/>
            <w:webHidden/>
          </w:rPr>
          <w:t>42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803A38">
          <w:rPr>
            <w:noProof/>
            <w:webHidden/>
          </w:rPr>
          <w:t>43</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803A38">
          <w:rPr>
            <w:noProof/>
            <w:webHidden/>
          </w:rPr>
          <w:t>45</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803A38">
          <w:rPr>
            <w:noProof/>
            <w:webHidden/>
          </w:rPr>
          <w:t>45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803A38">
          <w:rPr>
            <w:noProof/>
            <w:webHidden/>
          </w:rPr>
          <w:t>45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803A38">
          <w:rPr>
            <w:noProof/>
            <w:webHidden/>
          </w:rPr>
          <w:t>46</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803A38">
          <w:rPr>
            <w:noProof/>
            <w:webHidden/>
          </w:rPr>
          <w:t>46</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803A38">
          <w:rPr>
            <w:noProof/>
            <w:webHidden/>
          </w:rPr>
          <w:t>47</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803A38">
          <w:rPr>
            <w:noProof/>
            <w:webHidden/>
          </w:rPr>
          <w:t>47</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803A38">
          <w:rPr>
            <w:noProof/>
            <w:webHidden/>
          </w:rPr>
          <w:t>49</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803A38">
          <w:rPr>
            <w:noProof/>
            <w:webHidden/>
          </w:rPr>
          <w:t>50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803A38">
          <w:rPr>
            <w:noProof/>
            <w:webHidden/>
          </w:rPr>
          <w:t>51</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803A38">
          <w:rPr>
            <w:noProof/>
            <w:webHidden/>
          </w:rPr>
          <w:t>51</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803A38">
          <w:rPr>
            <w:noProof/>
            <w:webHidden/>
          </w:rPr>
          <w:t>51</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803A38">
          <w:rPr>
            <w:noProof/>
            <w:webHidden/>
          </w:rPr>
          <w:t>52</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803A38">
          <w:rPr>
            <w:noProof/>
            <w:webHidden/>
          </w:rPr>
          <w:t>54</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803A38">
          <w:rPr>
            <w:noProof/>
            <w:webHidden/>
          </w:rPr>
          <w:t>54</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803A38">
          <w:rPr>
            <w:noProof/>
            <w:webHidden/>
          </w:rPr>
          <w:t>55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803A38">
          <w:rPr>
            <w:noProof/>
            <w:webHidden/>
          </w:rPr>
          <w:t>59</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803A38">
          <w:rPr>
            <w:noProof/>
            <w:webHidden/>
          </w:rPr>
          <w:t>60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803A38">
          <w:rPr>
            <w:noProof/>
            <w:webHidden/>
          </w:rPr>
          <w:t>62</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803A38">
          <w:rPr>
            <w:noProof/>
            <w:webHidden/>
          </w:rPr>
          <w:t>68</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803A38">
          <w:rPr>
            <w:noProof/>
            <w:webHidden/>
          </w:rPr>
          <w:t>73</w:t>
        </w:r>
        <w:r w:rsidR="00D144CE" w:rsidRPr="00D144CE">
          <w:rPr>
            <w:noProof/>
            <w:webHidden/>
          </w:rPr>
          <w:fldChar w:fldCharType="end"/>
        </w:r>
      </w:hyperlink>
    </w:p>
    <w:p w:rsidR="00D144CE" w:rsidRPr="008C0CAC" w:rsidRDefault="001D3F26">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803A38">
          <w:rPr>
            <w:noProof/>
            <w:webHidden/>
          </w:rPr>
          <w:t>74</w:t>
        </w:r>
        <w:r w:rsidR="00D144CE" w:rsidRPr="008C0CAC">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803A38">
          <w:rPr>
            <w:noProof/>
            <w:webHidden/>
          </w:rPr>
          <w:t>74</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803A38">
          <w:rPr>
            <w:noProof/>
            <w:webHidden/>
          </w:rPr>
          <w:t>75</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803A38">
          <w:rPr>
            <w:noProof/>
            <w:webHidden/>
          </w:rPr>
          <w:t>77</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803A38">
          <w:rPr>
            <w:noProof/>
            <w:webHidden/>
          </w:rPr>
          <w:t>78</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803A38">
          <w:rPr>
            <w:noProof/>
            <w:webHidden/>
          </w:rPr>
          <w:t>79</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803A38">
          <w:rPr>
            <w:noProof/>
            <w:webHidden/>
          </w:rPr>
          <w:t>81</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803A38">
          <w:rPr>
            <w:noProof/>
            <w:webHidden/>
          </w:rPr>
          <w:t>83</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803A38">
          <w:rPr>
            <w:noProof/>
            <w:webHidden/>
          </w:rPr>
          <w:t>89</w:t>
        </w:r>
        <w:r w:rsidR="00D144CE" w:rsidRPr="00D144CE">
          <w:rPr>
            <w:noProof/>
            <w:webHidden/>
          </w:rPr>
          <w:fldChar w:fldCharType="end"/>
        </w:r>
      </w:hyperlink>
    </w:p>
    <w:p w:rsidR="00D144CE" w:rsidRPr="00D144CE" w:rsidRDefault="001D3F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803A38">
          <w:rPr>
            <w:noProof/>
            <w:webHidden/>
          </w:rPr>
          <w:t>90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803A38">
          <w:rPr>
            <w:noProof/>
            <w:webHidden/>
          </w:rPr>
          <w:t>90</w:t>
        </w:r>
        <w:r w:rsidR="00D144CE" w:rsidRPr="00D144CE">
          <w:rPr>
            <w:noProof/>
            <w:webHidden/>
          </w:rPr>
          <w:fldChar w:fldCharType="end"/>
        </w:r>
      </w:hyperlink>
    </w:p>
    <w:p w:rsidR="00D144CE" w:rsidRPr="00D144CE" w:rsidRDefault="001D3F26">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hyperlink>
      <w:r w:rsidR="00A270EF">
        <w:rPr>
          <w:noProof/>
        </w:rPr>
        <w:t>)……………………...100</w:t>
      </w:r>
    </w:p>
    <w:p w:rsidR="00D144CE" w:rsidRDefault="0065269A">
      <w:pPr>
        <w:pStyle w:val="35"/>
        <w:rPr>
          <w:rFonts w:asciiTheme="minorHAnsi" w:eastAsiaTheme="minorEastAsia" w:hAnsiTheme="minorHAnsi" w:cstheme="minorBidi"/>
          <w:noProof/>
          <w:sz w:val="22"/>
          <w:szCs w:val="22"/>
          <w:lang w:eastAsia="ru-RU"/>
        </w:rPr>
      </w:pPr>
      <w:r>
        <w:t>и…………………………………………………………………………………………………10</w:t>
      </w:r>
      <w:hyperlink w:anchor="_Toc522259315" w:history="1"/>
      <w:r w:rsidR="00A270EF">
        <w:rPr>
          <w:noProof/>
        </w:rPr>
        <w:t>1</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A270EF">
        <w:t>к участнику закупки……………………….106</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w:t>
      </w:r>
      <w:r w:rsidR="00A270EF">
        <w:t>4</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65269A" w:rsidRDefault="0065269A"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03A3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313EAA">
            <w:pPr>
              <w:spacing w:before="60" w:after="60"/>
            </w:pPr>
            <w:r w:rsidRPr="00AE4975">
              <w:t xml:space="preserve">Поставка </w:t>
            </w:r>
            <w:r w:rsidR="00313EAA">
              <w:rPr>
                <w:bCs/>
                <w:iCs/>
                <w:szCs w:val="24"/>
              </w:rPr>
              <w:t xml:space="preserve">медицинских масок </w:t>
            </w:r>
            <w:r w:rsidR="00EE62FB">
              <w:rPr>
                <w:bCs/>
                <w:iCs/>
                <w:szCs w:val="24"/>
              </w:rPr>
              <w:t xml:space="preserve">и виниловых перчаток </w:t>
            </w:r>
            <w:r w:rsidR="005C2B2A" w:rsidRPr="001D3860">
              <w:rPr>
                <w:bCs/>
                <w:iCs/>
                <w:szCs w:val="24"/>
              </w:rPr>
              <w:t>для АН ДОО "Алмазик"</w:t>
            </w:r>
            <w:r w:rsidR="005C2B2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313EAA">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13EAA" w:rsidP="002370A7">
            <w:pPr>
              <w:spacing w:before="60" w:after="60"/>
            </w:pPr>
            <w:r>
              <w:t>до 15</w:t>
            </w:r>
            <w:r w:rsidR="00A35663">
              <w:t>.</w:t>
            </w:r>
            <w:r w:rsidR="00F9300A">
              <w:t>04</w:t>
            </w:r>
            <w:r w:rsidR="00EE62FB">
              <w:t>.2021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4A46DB" w:rsidP="004A46DB">
            <w:pPr>
              <w:spacing w:before="60" w:after="60"/>
            </w:pPr>
            <w:r>
              <w:t xml:space="preserve">- </w:t>
            </w:r>
            <w:r w:rsidR="00EE62FB" w:rsidRPr="00EE62FB">
              <w:t>2</w:t>
            </w:r>
            <w:r w:rsidR="00EE62FB">
              <w:t> </w:t>
            </w:r>
            <w:r w:rsidR="00EE62FB" w:rsidRPr="00EE62FB">
              <w:t>199</w:t>
            </w:r>
            <w:r w:rsidR="00EE62FB">
              <w:t xml:space="preserve"> </w:t>
            </w:r>
            <w:r w:rsidR="00EE62FB" w:rsidRPr="00EE62FB">
              <w:t>875</w:t>
            </w:r>
            <w:r w:rsidR="00313EAA">
              <w:t>,00</w:t>
            </w:r>
            <w:r w:rsidR="00313EAA" w:rsidRPr="00313EAA">
              <w:t xml:space="preserve"> </w:t>
            </w:r>
            <w:r>
              <w:t>(</w:t>
            </w:r>
            <w:r w:rsidR="00EE62FB">
              <w:t>два миллиона сто девяносто девять тысяч восемьсот семьдесят пять</w:t>
            </w:r>
            <w:r>
              <w:t xml:space="preserve">) рублей </w:t>
            </w:r>
            <w:r w:rsidR="00313EAA">
              <w:t xml:space="preserve">00 </w:t>
            </w:r>
            <w:r>
              <w:t>копеек, в том числе НДС. Стоимость доставки и разгрузки входит в стоимость товара;</w:t>
            </w: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EE62FB">
              <w:t>08</w:t>
            </w:r>
            <w:r w:rsidR="00313EAA">
              <w:t>.0</w:t>
            </w:r>
            <w:r w:rsidR="00EE62FB">
              <w:t>2</w:t>
            </w:r>
            <w:r w:rsidR="00313EAA">
              <w:t>.202</w:t>
            </w:r>
            <w:r w:rsidR="00EE62FB">
              <w:t>1 по 19.02</w:t>
            </w:r>
            <w:r w:rsidR="00A35663" w:rsidRPr="00A35663">
              <w:t>.202</w:t>
            </w:r>
            <w:r w:rsidR="00EE62FB">
              <w:t>1</w:t>
            </w:r>
            <w:r w:rsidR="00A35663" w:rsidRPr="00A35663">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EE62FB">
              <w:t>09</w:t>
            </w:r>
            <w:r w:rsidR="00313EAA">
              <w:t>.0</w:t>
            </w:r>
            <w:r w:rsidR="00EE62FB">
              <w:t>2</w:t>
            </w:r>
            <w:r w:rsidR="00B6354E">
              <w:t>.202</w:t>
            </w:r>
            <w:r w:rsidR="00EE62FB">
              <w:t>1</w:t>
            </w:r>
            <w:r w:rsidR="00B6354E">
              <w:t xml:space="preserve"> по 1</w:t>
            </w:r>
            <w:r w:rsidR="00E835EE">
              <w:t>6.02.2021</w:t>
            </w:r>
            <w:r w:rsidR="00A35663" w:rsidRPr="00A35663">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lastRenderedPageBreak/>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E835EE">
              <w:t>20</w:t>
            </w:r>
            <w:r w:rsidR="00A60FC9">
              <w:t>.</w:t>
            </w:r>
            <w:r w:rsidR="00FA1BDE">
              <w:t>0</w:t>
            </w:r>
            <w:r w:rsidR="00E835EE">
              <w:t>2</w:t>
            </w:r>
            <w:r w:rsidR="00152557">
              <w:t>.20</w:t>
            </w:r>
            <w:r w:rsidR="00E835EE">
              <w:t>21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313EAA">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E835EE">
              <w:t>01</w:t>
            </w:r>
            <w:r w:rsidR="00345FC0" w:rsidRPr="00345FC0">
              <w:rPr>
                <w:bCs/>
                <w:iCs/>
              </w:rPr>
              <w:t>.0</w:t>
            </w:r>
            <w:r w:rsidR="00E835EE">
              <w:rPr>
                <w:bCs/>
                <w:iCs/>
              </w:rPr>
              <w:t>3.2021</w:t>
            </w:r>
            <w:r w:rsidR="00345FC0" w:rsidRPr="00345FC0">
              <w:rPr>
                <w:bCs/>
                <w:iCs/>
              </w:rPr>
              <w:t xml:space="preserve"> в 1</w:t>
            </w:r>
            <w:r w:rsidR="00313EAA">
              <w:rPr>
                <w:bCs/>
                <w:iCs/>
              </w:rPr>
              <w:t>6</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E835EE">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E835EE">
              <w:rPr>
                <w:szCs w:val="24"/>
              </w:rPr>
              <w:t>05</w:t>
            </w:r>
            <w:r w:rsidR="00345FC0" w:rsidRPr="00345FC0">
              <w:rPr>
                <w:bCs/>
                <w:iCs/>
                <w:szCs w:val="24"/>
              </w:rPr>
              <w:t>.0</w:t>
            </w:r>
            <w:r w:rsidR="00E835EE">
              <w:rPr>
                <w:bCs/>
                <w:iCs/>
                <w:szCs w:val="24"/>
              </w:rPr>
              <w:t>3</w:t>
            </w:r>
            <w:r w:rsidR="00345FC0" w:rsidRPr="00345FC0">
              <w:rPr>
                <w:bCs/>
                <w:iCs/>
                <w:szCs w:val="24"/>
              </w:rPr>
              <w:t>.20</w:t>
            </w:r>
            <w:r w:rsidR="00A35663">
              <w:rPr>
                <w:bCs/>
                <w:iCs/>
                <w:szCs w:val="24"/>
              </w:rPr>
              <w:t>2</w:t>
            </w:r>
            <w:r w:rsidR="00E835EE">
              <w:rPr>
                <w:bCs/>
                <w:iCs/>
                <w:szCs w:val="24"/>
              </w:rPr>
              <w:t>1</w:t>
            </w:r>
            <w:r w:rsidR="00345FC0" w:rsidRPr="00345FC0">
              <w:rPr>
                <w:bCs/>
                <w:iCs/>
                <w:szCs w:val="24"/>
              </w:rPr>
              <w:t xml:space="preserve"> в 16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w:t>
            </w:r>
            <w:r>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w:t>
            </w:r>
            <w:r w:rsidRPr="00D66695">
              <w:lastRenderedPageBreak/>
              <w:t xml:space="preserve">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xml:space="preserve">- о расположении лица по адресу места нахождения </w:t>
            </w:r>
            <w:r w:rsidRPr="00D66695">
              <w:lastRenderedPageBreak/>
              <w:t>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D66695">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lastRenderedPageBreak/>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w:t>
            </w:r>
            <w:r w:rsidRPr="00D66695">
              <w:lastRenderedPageBreak/>
              <w:t xml:space="preserve">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lastRenderedPageBreak/>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A25818">
              <w:lastRenderedPageBreak/>
              <w:t>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xml:space="preserve">- протокол разногласий к проекту договора по </w:t>
            </w:r>
            <w:r w:rsidRPr="00AC1B8E">
              <w:lastRenderedPageBreak/>
              <w:t>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w:t>
            </w:r>
            <w:r w:rsidRPr="0051240D">
              <w:lastRenderedPageBreak/>
              <w:t>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5F4606" w:rsidP="00E96518">
            <w:pPr>
              <w:spacing w:before="60" w:after="60"/>
            </w:pPr>
            <w:r>
              <w:t>П</w:t>
            </w:r>
            <w:bookmarkStart w:id="56" w:name="_GoBack"/>
            <w:bookmarkEnd w:id="56"/>
            <w:r w:rsidR="00800C1B" w:rsidRPr="00800C1B">
              <w:t>рименимо</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03A3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03A38">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9D0434">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03A38">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03A38">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03A38">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03A3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03A38">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03A38">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225930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03A38">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313EAA" w:rsidRPr="00313EAA" w:rsidRDefault="00313EAA" w:rsidP="00313EAA">
      <w:pPr>
        <w:spacing w:before="0" w:line="276" w:lineRule="auto"/>
        <w:ind w:firstLine="720"/>
        <w:rPr>
          <w:rFonts w:eastAsia="Times New Roman"/>
          <w:sz w:val="24"/>
          <w:szCs w:val="24"/>
          <w:lang w:eastAsia="ru-RU"/>
        </w:rPr>
      </w:pPr>
      <w:r w:rsidRPr="00313EAA">
        <w:rPr>
          <w:rFonts w:eastAsia="Times New Roman"/>
          <w:bCs/>
          <w:iCs/>
          <w:sz w:val="24"/>
          <w:szCs w:val="24"/>
          <w:lang w:eastAsia="ru-RU"/>
        </w:rPr>
        <w:t>Автономная некоммерческая дошкольная образовательная организация «Алмазик»</w:t>
      </w:r>
      <w:r w:rsidRPr="00313EAA">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313EAA" w:rsidRPr="00313EAA" w:rsidRDefault="00313EAA" w:rsidP="00313EAA">
      <w:pPr>
        <w:spacing w:before="0" w:line="276" w:lineRule="auto"/>
        <w:ind w:firstLine="720"/>
        <w:rPr>
          <w:rFonts w:eastAsia="Times New Roman"/>
          <w:sz w:val="24"/>
          <w:szCs w:val="24"/>
          <w:lang w:eastAsia="ru-RU"/>
        </w:rPr>
      </w:pPr>
    </w:p>
    <w:p w:rsidR="00313EAA" w:rsidRPr="00313EAA" w:rsidRDefault="00313EAA" w:rsidP="00313EAA">
      <w:pPr>
        <w:numPr>
          <w:ilvl w:val="0"/>
          <w:numId w:val="35"/>
        </w:numPr>
        <w:spacing w:before="0" w:line="276" w:lineRule="auto"/>
        <w:ind w:left="3338"/>
        <w:jc w:val="center"/>
        <w:rPr>
          <w:rFonts w:eastAsia="Times New Roman"/>
          <w:sz w:val="24"/>
          <w:szCs w:val="24"/>
          <w:lang w:eastAsia="ru-RU"/>
        </w:rPr>
      </w:pPr>
      <w:r w:rsidRPr="00313EAA">
        <w:rPr>
          <w:rFonts w:eastAsia="Times New Roman"/>
          <w:b/>
          <w:sz w:val="24"/>
          <w:szCs w:val="24"/>
          <w:lang w:eastAsia="ru-RU"/>
        </w:rPr>
        <w:t>ПРЕДМЕТ  ДОГОВОРА</w:t>
      </w:r>
    </w:p>
    <w:p w:rsidR="00313EAA" w:rsidRPr="00313EAA" w:rsidRDefault="00313EAA" w:rsidP="00313EAA">
      <w:pPr>
        <w:spacing w:before="0" w:line="276" w:lineRule="auto"/>
        <w:rPr>
          <w:rFonts w:eastAsia="Times New Roman"/>
          <w:sz w:val="24"/>
          <w:szCs w:val="24"/>
          <w:lang w:eastAsia="ru-RU"/>
        </w:rPr>
      </w:pPr>
    </w:p>
    <w:p w:rsidR="00313EAA" w:rsidRPr="00313EAA" w:rsidRDefault="00313EAA" w:rsidP="00313EAA">
      <w:pPr>
        <w:numPr>
          <w:ilvl w:val="1"/>
          <w:numId w:val="35"/>
        </w:numPr>
        <w:spacing w:before="0" w:line="276" w:lineRule="auto"/>
        <w:ind w:left="426"/>
        <w:rPr>
          <w:rFonts w:eastAsia="Times New Roman"/>
          <w:sz w:val="24"/>
          <w:szCs w:val="24"/>
          <w:lang w:eastAsia="ru-RU"/>
        </w:rPr>
      </w:pPr>
      <w:r w:rsidRPr="00313EAA">
        <w:rPr>
          <w:rFonts w:eastAsia="Times New Roman"/>
          <w:bCs/>
          <w:iCs/>
          <w:sz w:val="24"/>
          <w:szCs w:val="24"/>
          <w:lang w:eastAsia="ru-RU"/>
        </w:rPr>
        <w:t xml:space="preserve">ПОСТАВЩИК обязуется осуществить поставку </w:t>
      </w:r>
      <w:r>
        <w:rPr>
          <w:rFonts w:eastAsia="Times New Roman"/>
          <w:bCs/>
          <w:iCs/>
          <w:sz w:val="24"/>
          <w:szCs w:val="24"/>
          <w:lang w:eastAsia="ru-RU"/>
        </w:rPr>
        <w:t xml:space="preserve">медицинских масок </w:t>
      </w:r>
      <w:r w:rsidR="00E835EE">
        <w:rPr>
          <w:rFonts w:eastAsia="Times New Roman"/>
          <w:bCs/>
          <w:iCs/>
          <w:sz w:val="24"/>
          <w:szCs w:val="24"/>
          <w:lang w:eastAsia="ru-RU"/>
        </w:rPr>
        <w:t xml:space="preserve">и виниловых перчаток </w:t>
      </w:r>
      <w:r>
        <w:rPr>
          <w:rFonts w:eastAsia="Times New Roman"/>
          <w:bCs/>
          <w:iCs/>
          <w:sz w:val="24"/>
          <w:szCs w:val="24"/>
          <w:lang w:eastAsia="ru-RU"/>
        </w:rPr>
        <w:t>для АН ДОО «Алмазик»</w:t>
      </w:r>
      <w:r w:rsidRPr="00313EAA">
        <w:rPr>
          <w:rFonts w:eastAsia="Times New Roman"/>
          <w:bCs/>
          <w:iCs/>
          <w:sz w:val="24"/>
          <w:szCs w:val="24"/>
          <w:lang w:eastAsia="ru-RU"/>
        </w:rPr>
        <w:t>, согласно «Спецификации» (</w:t>
      </w:r>
      <w:r w:rsidRPr="00313EAA">
        <w:rPr>
          <w:rFonts w:eastAsia="Times New Roman"/>
          <w:sz w:val="24"/>
          <w:szCs w:val="24"/>
          <w:lang w:eastAsia="ru-RU"/>
        </w:rPr>
        <w:t>Приложение № 1 к настоящему договору, являющееся его неотъемлемой частью)</w:t>
      </w:r>
      <w:r>
        <w:rPr>
          <w:rFonts w:eastAsia="Times New Roman"/>
          <w:sz w:val="24"/>
          <w:szCs w:val="24"/>
          <w:lang w:eastAsia="ru-RU"/>
        </w:rPr>
        <w:t xml:space="preserve"> и «Технического задания»</w:t>
      </w:r>
      <w:r w:rsidRPr="00313EAA">
        <w:rPr>
          <w:rFonts w:eastAsia="Times New Roman"/>
          <w:bCs/>
          <w:iCs/>
          <w:sz w:val="24"/>
          <w:szCs w:val="24"/>
          <w:lang w:eastAsia="ru-RU"/>
        </w:rPr>
        <w:t xml:space="preserve"> (</w:t>
      </w:r>
      <w:r w:rsidRPr="00313EAA">
        <w:rPr>
          <w:rFonts w:eastAsia="Times New Roman"/>
          <w:sz w:val="24"/>
          <w:szCs w:val="24"/>
          <w:lang w:eastAsia="ru-RU"/>
        </w:rPr>
        <w:t xml:space="preserve">Приложение № </w:t>
      </w:r>
      <w:r>
        <w:rPr>
          <w:rFonts w:eastAsia="Times New Roman"/>
          <w:sz w:val="24"/>
          <w:szCs w:val="24"/>
          <w:lang w:eastAsia="ru-RU"/>
        </w:rPr>
        <w:t>2</w:t>
      </w:r>
      <w:r w:rsidRPr="00313EAA">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313EAA" w:rsidRPr="00313EAA" w:rsidRDefault="00313EAA" w:rsidP="00313EAA">
      <w:pPr>
        <w:spacing w:before="0" w:line="276" w:lineRule="auto"/>
        <w:ind w:left="426"/>
        <w:rPr>
          <w:rFonts w:eastAsia="Times New Roman"/>
          <w:sz w:val="24"/>
          <w:szCs w:val="24"/>
          <w:lang w:eastAsia="ru-RU"/>
        </w:rPr>
      </w:pPr>
    </w:p>
    <w:p w:rsidR="00313EAA" w:rsidRPr="00313EAA" w:rsidRDefault="00313EAA" w:rsidP="00313EAA">
      <w:pPr>
        <w:numPr>
          <w:ilvl w:val="0"/>
          <w:numId w:val="35"/>
        </w:numPr>
        <w:spacing w:before="0" w:line="276" w:lineRule="auto"/>
        <w:ind w:left="9" w:firstLine="9"/>
        <w:jc w:val="center"/>
        <w:rPr>
          <w:rFonts w:eastAsia="Times New Roman"/>
          <w:sz w:val="24"/>
          <w:szCs w:val="24"/>
          <w:lang w:eastAsia="ru-RU"/>
        </w:rPr>
      </w:pPr>
      <w:r w:rsidRPr="00313EAA">
        <w:rPr>
          <w:rFonts w:eastAsia="Times New Roman"/>
          <w:b/>
          <w:sz w:val="24"/>
          <w:szCs w:val="24"/>
          <w:lang w:eastAsia="ru-RU"/>
        </w:rPr>
        <w:t>ЦЕНА И ПОРЯДОК РАСЧЕТОВ</w:t>
      </w:r>
    </w:p>
    <w:p w:rsidR="00313EAA" w:rsidRPr="00313EAA" w:rsidRDefault="00313EAA" w:rsidP="00313EAA">
      <w:pPr>
        <w:spacing w:before="0" w:line="276" w:lineRule="auto"/>
        <w:ind w:left="18"/>
        <w:rPr>
          <w:rFonts w:eastAsia="Times New Roman"/>
          <w:sz w:val="24"/>
          <w:szCs w:val="24"/>
          <w:lang w:eastAsia="ru-RU"/>
        </w:rPr>
      </w:pPr>
    </w:p>
    <w:p w:rsidR="00313EAA" w:rsidRPr="00313EAA" w:rsidRDefault="00313EAA" w:rsidP="00313EAA">
      <w:pPr>
        <w:numPr>
          <w:ilvl w:val="1"/>
          <w:numId w:val="35"/>
        </w:numPr>
        <w:spacing w:before="0" w:line="276" w:lineRule="auto"/>
        <w:ind w:left="426"/>
        <w:rPr>
          <w:rFonts w:eastAsia="Times New Roman"/>
          <w:sz w:val="24"/>
          <w:szCs w:val="24"/>
          <w:lang w:eastAsia="ru-RU"/>
        </w:rPr>
      </w:pPr>
      <w:r w:rsidRPr="00313EAA">
        <w:rPr>
          <w:rFonts w:eastAsia="Times New Roman"/>
          <w:sz w:val="24"/>
          <w:szCs w:val="24"/>
          <w:lang w:eastAsia="ru-RU"/>
        </w:rPr>
        <w:t xml:space="preserve">Общая сумма договора составляет                        </w:t>
      </w:r>
      <w:r w:rsidRPr="00313EAA">
        <w:rPr>
          <w:rFonts w:eastAsia="Calibri"/>
          <w:sz w:val="24"/>
          <w:szCs w:val="24"/>
        </w:rPr>
        <w:t>(                                              ) рублей  копеек</w:t>
      </w:r>
      <w:r w:rsidRPr="00313EAA">
        <w:rPr>
          <w:rFonts w:eastAsia="Times New Roman"/>
          <w:b/>
          <w:sz w:val="24"/>
          <w:szCs w:val="24"/>
          <w:lang w:eastAsia="ru-RU"/>
        </w:rPr>
        <w:t xml:space="preserve">, </w:t>
      </w:r>
      <w:r w:rsidRPr="00313EAA">
        <w:rPr>
          <w:rFonts w:eastAsia="Times New Roman"/>
          <w:sz w:val="24"/>
          <w:szCs w:val="24"/>
          <w:lang w:eastAsia="ru-RU"/>
        </w:rPr>
        <w:t>без учета НДС (с учетом НДС). Транспортные расходы включены в стоимость товара.</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по поставке и получения от Поставщика документов, необходимых для 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Датой платежа считается дата списания денежных средств со счета ПОКУПАТЕЛЯ.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СРОКИ ПОСТАВКИ</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Срок поставки в полном объеме </w:t>
      </w:r>
      <w:r w:rsidR="00E835EE">
        <w:rPr>
          <w:rFonts w:eastAsia="Times New Roman"/>
          <w:sz w:val="24"/>
          <w:szCs w:val="24"/>
          <w:lang w:eastAsia="ru-RU"/>
        </w:rPr>
        <w:t>до 15.0</w:t>
      </w:r>
      <w:r w:rsidR="00B64F68">
        <w:rPr>
          <w:rFonts w:eastAsia="Times New Roman"/>
          <w:sz w:val="24"/>
          <w:szCs w:val="24"/>
          <w:lang w:eastAsia="ru-RU"/>
        </w:rPr>
        <w:t>4</w:t>
      </w:r>
      <w:r w:rsidR="00E835EE">
        <w:rPr>
          <w:rFonts w:eastAsia="Times New Roman"/>
          <w:sz w:val="24"/>
          <w:szCs w:val="24"/>
          <w:lang w:eastAsia="ru-RU"/>
        </w:rPr>
        <w:t>.2021</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Досрочная поставка товаров без письменного согласия ПОКУПАТЕЛЯ не допускается.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ПОРЯДОК ПОСТАВКИ</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313EAA" w:rsidRPr="00313EAA" w:rsidRDefault="00313EAA" w:rsidP="00313EAA">
      <w:pPr>
        <w:numPr>
          <w:ilvl w:val="1"/>
          <w:numId w:val="35"/>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313EAA" w:rsidRPr="00313EAA" w:rsidRDefault="00313EAA" w:rsidP="00313EAA">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313EAA" w:rsidRPr="00313EAA" w:rsidRDefault="00313EAA" w:rsidP="00313EAA">
      <w:pPr>
        <w:numPr>
          <w:ilvl w:val="1"/>
          <w:numId w:val="35"/>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313EAA" w:rsidRPr="00313EAA" w:rsidRDefault="00313EAA" w:rsidP="00313EAA">
      <w:pPr>
        <w:spacing w:before="0" w:line="276" w:lineRule="auto"/>
        <w:rPr>
          <w:rFonts w:eastAsia="Times New Roman"/>
          <w:sz w:val="24"/>
          <w:szCs w:val="24"/>
          <w:lang w:eastAsia="ru-RU"/>
        </w:rPr>
      </w:pP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313EAA" w:rsidRPr="00313EAA" w:rsidRDefault="00313EAA" w:rsidP="00313EAA">
      <w:pPr>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313EAA" w:rsidRPr="00313EAA" w:rsidRDefault="00313EAA" w:rsidP="00313EAA">
      <w:pPr>
        <w:numPr>
          <w:ilvl w:val="1"/>
          <w:numId w:val="35"/>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313EAA" w:rsidRPr="00313EAA" w:rsidRDefault="00313EAA" w:rsidP="00313EAA">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313EAA" w:rsidRPr="00313EAA" w:rsidRDefault="00313EAA" w:rsidP="00313EAA">
      <w:pPr>
        <w:widowControl w:val="0"/>
        <w:spacing w:before="0" w:line="276" w:lineRule="auto"/>
        <w:ind w:left="284"/>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313EAA" w:rsidRPr="00313EAA" w:rsidRDefault="00313EAA" w:rsidP="00313EAA">
      <w:pPr>
        <w:widowControl w:val="0"/>
        <w:numPr>
          <w:ilvl w:val="1"/>
          <w:numId w:val="35"/>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313EAA" w:rsidRPr="00313EAA" w:rsidRDefault="00313EAA" w:rsidP="00313EAA">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313EAA" w:rsidRPr="00313EAA" w:rsidRDefault="00313EAA" w:rsidP="00313EAA">
      <w:pPr>
        <w:widowControl w:val="0"/>
        <w:spacing w:before="0" w:line="276" w:lineRule="auto"/>
        <w:ind w:left="4243"/>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313EAA" w:rsidRPr="00313EAA" w:rsidRDefault="00313EAA" w:rsidP="00313EAA">
      <w:pPr>
        <w:widowControl w:val="0"/>
        <w:spacing w:before="0" w:line="276" w:lineRule="auto"/>
        <w:ind w:left="142"/>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313EAA" w:rsidRPr="00313EAA" w:rsidRDefault="00313EAA" w:rsidP="00313EAA">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313EAA" w:rsidRPr="00313EAA" w:rsidRDefault="00313EAA" w:rsidP="00313EAA">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313EAA" w:rsidRPr="00313EAA" w:rsidRDefault="00313EAA" w:rsidP="00313EAA">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313EAA" w:rsidRPr="00313EAA" w:rsidRDefault="00313EAA" w:rsidP="00313EAA">
      <w:pPr>
        <w:overflowPunct w:val="0"/>
        <w:autoSpaceDE w:val="0"/>
        <w:autoSpaceDN w:val="0"/>
        <w:adjustRightInd w:val="0"/>
        <w:spacing w:before="0"/>
        <w:ind w:firstLine="743"/>
        <w:textAlignment w:val="baseline"/>
        <w:rPr>
          <w:rFonts w:eastAsia="Times New Roman"/>
          <w:sz w:val="24"/>
          <w:szCs w:val="24"/>
          <w:lang w:eastAsia="ru-RU"/>
        </w:rPr>
      </w:pP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313EAA" w:rsidRPr="00313EAA" w:rsidRDefault="00313EAA" w:rsidP="00313EAA">
      <w:pPr>
        <w:widowControl w:val="0"/>
        <w:numPr>
          <w:ilvl w:val="0"/>
          <w:numId w:val="30"/>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313EAA" w:rsidRPr="00313EAA" w:rsidRDefault="00313EAA" w:rsidP="00313EAA">
      <w:pPr>
        <w:widowControl w:val="0"/>
        <w:numPr>
          <w:ilvl w:val="1"/>
          <w:numId w:val="35"/>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313EAA" w:rsidRPr="00313EAA" w:rsidRDefault="00313EAA" w:rsidP="00313EAA">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spacing w:before="0" w:line="276" w:lineRule="auto"/>
        <w:rPr>
          <w:rFonts w:eastAsia="Times New Roman"/>
          <w:sz w:val="24"/>
          <w:szCs w:val="24"/>
          <w:lang w:eastAsia="ru-RU"/>
        </w:rPr>
      </w:pPr>
    </w:p>
    <w:p w:rsidR="00313EAA" w:rsidRPr="00313EAA" w:rsidRDefault="00313EAA" w:rsidP="00313EAA">
      <w:pPr>
        <w:widowControl w:val="0"/>
        <w:numPr>
          <w:ilvl w:val="0"/>
          <w:numId w:val="35"/>
        </w:numPr>
        <w:spacing w:before="0" w:line="276" w:lineRule="auto"/>
        <w:ind w:left="426" w:hanging="426"/>
        <w:jc w:val="center"/>
        <w:rPr>
          <w:rFonts w:eastAsia="Times New Roman"/>
          <w:sz w:val="24"/>
          <w:szCs w:val="24"/>
          <w:lang w:eastAsia="ru-RU"/>
        </w:rPr>
      </w:pPr>
      <w:r w:rsidRPr="00313EAA">
        <w:rPr>
          <w:rFonts w:eastAsia="Times New Roman"/>
          <w:b/>
          <w:sz w:val="24"/>
          <w:szCs w:val="24"/>
          <w:lang w:eastAsia="ru-RU"/>
        </w:rPr>
        <w:t>СПИСОК ПРИЛОЖЕНИЙ К ДОГОВОРУ</w:t>
      </w:r>
    </w:p>
    <w:p w:rsidR="00313EAA" w:rsidRPr="00313EAA" w:rsidRDefault="00313EAA" w:rsidP="00313EAA">
      <w:pPr>
        <w:widowControl w:val="0"/>
        <w:spacing w:before="0" w:line="276" w:lineRule="auto"/>
        <w:ind w:left="426"/>
        <w:rPr>
          <w:rFonts w:eastAsia="Times New Roman"/>
          <w:sz w:val="24"/>
          <w:szCs w:val="24"/>
          <w:lang w:eastAsia="ru-RU"/>
        </w:rPr>
      </w:pPr>
    </w:p>
    <w:p w:rsidR="00313EAA" w:rsidRPr="00313EAA" w:rsidRDefault="00313EAA" w:rsidP="00313EAA">
      <w:pPr>
        <w:widowControl w:val="0"/>
        <w:numPr>
          <w:ilvl w:val="1"/>
          <w:numId w:val="35"/>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Приложение № 1 – «Спецификация».</w:t>
      </w:r>
    </w:p>
    <w:p w:rsidR="00EC2C18" w:rsidRPr="005A1A3F" w:rsidRDefault="00EC2C18"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E835EE" w:rsidRPr="00E835EE" w:rsidRDefault="00E835EE" w:rsidP="00E835EE">
            <w:pPr>
              <w:overflowPunct w:val="0"/>
              <w:autoSpaceDE w:val="0"/>
              <w:autoSpaceDN w:val="0"/>
              <w:adjustRightInd w:val="0"/>
              <w:spacing w:before="0"/>
              <w:jc w:val="left"/>
              <w:textAlignment w:val="baseline"/>
              <w:rPr>
                <w:rFonts w:eastAsia="Calibri"/>
                <w:sz w:val="24"/>
                <w:szCs w:val="24"/>
              </w:rPr>
            </w:pPr>
            <w:r w:rsidRPr="00E835EE">
              <w:rPr>
                <w:rFonts w:eastAsia="Calibri"/>
                <w:sz w:val="24"/>
                <w:szCs w:val="24"/>
              </w:rPr>
              <w:t xml:space="preserve">Якутское отделение № 8603 Байкальского банка ПАО «Сбербанк России»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5A1A3F" w:rsidRDefault="005A1A3F"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313EAA" w:rsidRDefault="00313EAA" w:rsidP="005A1A3F">
            <w:pPr>
              <w:spacing w:before="0"/>
              <w:rPr>
                <w:rFonts w:eastAsia="Calibri"/>
                <w:b/>
                <w:i/>
                <w:iCs/>
                <w:smallCaps/>
                <w:color w:val="FF0000"/>
                <w:sz w:val="24"/>
                <w:szCs w:val="24"/>
              </w:rPr>
            </w:pPr>
          </w:p>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2370A7" w:rsidRPr="002370A7" w:rsidRDefault="00714027" w:rsidP="002370A7">
      <w:pPr>
        <w:jc w:val="center"/>
        <w:rPr>
          <w:rFonts w:eastAsia="Calibri"/>
          <w:b/>
          <w:sz w:val="28"/>
          <w:szCs w:val="22"/>
        </w:rPr>
      </w:pPr>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2370A7" w:rsidRPr="002370A7">
        <w:rPr>
          <w:rFonts w:eastAsia="Calibri"/>
          <w:b/>
          <w:sz w:val="28"/>
          <w:szCs w:val="22"/>
        </w:rPr>
        <w:t xml:space="preserve">Техническое задание на поставку </w:t>
      </w:r>
      <w:r w:rsidR="00313EAA">
        <w:rPr>
          <w:rFonts w:eastAsia="Calibri"/>
          <w:b/>
          <w:sz w:val="28"/>
          <w:szCs w:val="22"/>
        </w:rPr>
        <w:t xml:space="preserve">медицинских масок </w:t>
      </w:r>
      <w:r w:rsidR="00EC188D">
        <w:rPr>
          <w:rFonts w:eastAsia="Calibri"/>
          <w:b/>
          <w:sz w:val="28"/>
          <w:szCs w:val="22"/>
        </w:rPr>
        <w:t xml:space="preserve">и перчаток виниловых </w:t>
      </w:r>
      <w:r w:rsidR="002370A7" w:rsidRPr="002370A7">
        <w:rPr>
          <w:rFonts w:eastAsia="Calibri"/>
          <w:b/>
          <w:sz w:val="28"/>
          <w:szCs w:val="22"/>
        </w:rPr>
        <w:t>для</w:t>
      </w:r>
      <w:r w:rsidR="002370A7">
        <w:rPr>
          <w:rFonts w:eastAsia="Calibri"/>
          <w:b/>
          <w:sz w:val="28"/>
          <w:szCs w:val="22"/>
        </w:rPr>
        <w:t xml:space="preserve"> </w:t>
      </w:r>
      <w:r w:rsidR="002370A7" w:rsidRPr="002370A7">
        <w:rPr>
          <w:rFonts w:eastAsia="Calibri"/>
          <w:b/>
          <w:sz w:val="28"/>
          <w:szCs w:val="22"/>
        </w:rPr>
        <w:t>АН ДОО "Алмазик"</w:t>
      </w:r>
    </w:p>
    <w:p w:rsidR="005A6259" w:rsidRPr="005A6259" w:rsidRDefault="005A6259" w:rsidP="005A6259">
      <w:pPr>
        <w:jc w:val="center"/>
        <w:rPr>
          <w:rFonts w:eastAsia="Calibri"/>
          <w:sz w:val="22"/>
          <w:szCs w:val="22"/>
        </w:rPr>
      </w:pPr>
    </w:p>
    <w:p w:rsidR="00313EAA" w:rsidRPr="00313EAA" w:rsidRDefault="00313EAA" w:rsidP="00313EAA">
      <w:pPr>
        <w:spacing w:before="0"/>
        <w:jc w:val="left"/>
        <w:rPr>
          <w:rFonts w:eastAsia="Times New Roman"/>
          <w:b/>
          <w:color w:val="000000"/>
          <w:sz w:val="24"/>
          <w:szCs w:val="24"/>
          <w:lang w:eastAsia="ru-RU"/>
        </w:rPr>
      </w:pPr>
      <w:r w:rsidRPr="00313EAA">
        <w:rPr>
          <w:rFonts w:eastAsia="Times New Roman"/>
          <w:b/>
          <w:color w:val="000000"/>
          <w:sz w:val="24"/>
          <w:szCs w:val="24"/>
          <w:lang w:eastAsia="ru-RU"/>
        </w:rPr>
        <w:t>1.Общие положение</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 xml:space="preserve">1.1 Настоящее техническое задание определяет перечень, технические характеристики, порядок и сроки поставки </w:t>
      </w:r>
      <w:r w:rsidR="00803A38">
        <w:rPr>
          <w:rFonts w:eastAsia="Times New Roman"/>
          <w:color w:val="000000"/>
          <w:sz w:val="24"/>
          <w:szCs w:val="24"/>
          <w:lang w:eastAsia="ru-RU"/>
        </w:rPr>
        <w:t>медицинских масок и виниловых перчаток</w:t>
      </w:r>
      <w:r w:rsidRPr="00313EAA">
        <w:rPr>
          <w:rFonts w:eastAsia="Times New Roman"/>
          <w:color w:val="000000"/>
          <w:sz w:val="24"/>
          <w:szCs w:val="24"/>
          <w:lang w:eastAsia="ru-RU"/>
        </w:rPr>
        <w:t xml:space="preserve"> (далее – Товар) для детских садов АН ДОО «Алмазик» (далее – Покупатель), а также требования к качеству поставляемого товара.</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1.2 Поставка товара включает в себя:</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1.2.1 Приобретение Товара (Товар должен быть новым</w:t>
      </w:r>
      <w:r w:rsidRPr="00313EAA">
        <w:rPr>
          <w:rFonts w:eastAsia="Times New Roman"/>
          <w:sz w:val="28"/>
          <w:szCs w:val="28"/>
          <w:lang w:eastAsia="ru-RU"/>
        </w:rPr>
        <w:t xml:space="preserve"> </w:t>
      </w:r>
      <w:r w:rsidRPr="00313EAA">
        <w:rPr>
          <w:rFonts w:eastAsia="Times New Roman"/>
          <w:color w:val="000000"/>
          <w:sz w:val="24"/>
          <w:szCs w:val="24"/>
          <w:lang w:eastAsia="ru-RU"/>
        </w:rPr>
        <w:t>выпуска не ранее 2020 года, ранее не использованным).</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 xml:space="preserve">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 При этом на упаковке должно быть четко прописано количество изделий. </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313EAA" w:rsidRP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1.3 Адрес поставки: РС (Я), г. Мирный, ул. 50 лет октября, район метеостанции.</w:t>
      </w:r>
    </w:p>
    <w:p w:rsidR="00313EAA" w:rsidRDefault="00313EAA" w:rsidP="00313EAA">
      <w:pPr>
        <w:spacing w:before="0"/>
        <w:rPr>
          <w:rFonts w:eastAsia="Times New Roman"/>
          <w:color w:val="000000"/>
          <w:sz w:val="24"/>
          <w:szCs w:val="24"/>
          <w:lang w:eastAsia="ru-RU"/>
        </w:rPr>
      </w:pPr>
      <w:r w:rsidRPr="00313EAA">
        <w:rPr>
          <w:rFonts w:eastAsia="Times New Roman"/>
          <w:color w:val="000000"/>
          <w:sz w:val="24"/>
          <w:szCs w:val="24"/>
          <w:lang w:eastAsia="ru-RU"/>
        </w:rPr>
        <w:t xml:space="preserve">1.4 Срок поставки: до 15 </w:t>
      </w:r>
      <w:r w:rsidR="00F9300A">
        <w:rPr>
          <w:rFonts w:eastAsia="Times New Roman"/>
          <w:color w:val="000000"/>
          <w:sz w:val="24"/>
          <w:szCs w:val="24"/>
          <w:lang w:eastAsia="ru-RU"/>
        </w:rPr>
        <w:t>апреля</w:t>
      </w:r>
      <w:r w:rsidR="00E835EE">
        <w:rPr>
          <w:rFonts w:eastAsia="Times New Roman"/>
          <w:color w:val="000000"/>
          <w:sz w:val="24"/>
          <w:szCs w:val="24"/>
          <w:lang w:eastAsia="ru-RU"/>
        </w:rPr>
        <w:t xml:space="preserve"> 2021</w:t>
      </w:r>
      <w:r w:rsidRPr="00313EAA">
        <w:rPr>
          <w:rFonts w:eastAsia="Times New Roman"/>
          <w:color w:val="000000"/>
          <w:sz w:val="24"/>
          <w:szCs w:val="24"/>
          <w:lang w:eastAsia="ru-RU"/>
        </w:rPr>
        <w:t>г.</w:t>
      </w:r>
    </w:p>
    <w:p w:rsidR="00E835EE" w:rsidRPr="00313EAA" w:rsidRDefault="00E835EE" w:rsidP="00313EAA">
      <w:pPr>
        <w:spacing w:before="0"/>
        <w:rPr>
          <w:rFonts w:eastAsia="Times New Roman"/>
          <w:color w:val="000000"/>
          <w:sz w:val="24"/>
          <w:szCs w:val="24"/>
          <w:lang w:eastAsia="ru-RU"/>
        </w:rPr>
      </w:pPr>
      <w:r>
        <w:rPr>
          <w:rFonts w:eastAsia="Times New Roman"/>
          <w:color w:val="000000"/>
          <w:sz w:val="24"/>
          <w:szCs w:val="24"/>
          <w:lang w:eastAsia="ru-RU"/>
        </w:rPr>
        <w:t xml:space="preserve">1.5 </w:t>
      </w:r>
      <w:r w:rsidRPr="00313EAA">
        <w:rPr>
          <w:rFonts w:eastAsia="Times New Roman"/>
          <w:b/>
          <w:color w:val="000000"/>
          <w:sz w:val="24"/>
          <w:szCs w:val="24"/>
          <w:lang w:eastAsia="ru-RU"/>
        </w:rPr>
        <w:t xml:space="preserve">Количество </w:t>
      </w:r>
      <w:r>
        <w:rPr>
          <w:rFonts w:eastAsia="Times New Roman"/>
          <w:b/>
          <w:color w:val="000000"/>
          <w:sz w:val="24"/>
          <w:szCs w:val="24"/>
          <w:lang w:eastAsia="ru-RU"/>
        </w:rPr>
        <w:t xml:space="preserve">масок </w:t>
      </w:r>
      <w:r w:rsidRPr="00313EAA">
        <w:rPr>
          <w:rFonts w:eastAsia="Times New Roman"/>
          <w:b/>
          <w:color w:val="000000"/>
          <w:sz w:val="24"/>
          <w:szCs w:val="24"/>
          <w:lang w:eastAsia="ru-RU"/>
        </w:rPr>
        <w:t xml:space="preserve">- </w:t>
      </w:r>
      <w:r>
        <w:rPr>
          <w:rFonts w:eastAsia="Times New Roman"/>
          <w:b/>
          <w:color w:val="000000"/>
          <w:sz w:val="24"/>
          <w:szCs w:val="24"/>
          <w:lang w:eastAsia="ru-RU"/>
        </w:rPr>
        <w:t>459 500</w:t>
      </w:r>
      <w:r w:rsidRPr="00313EAA">
        <w:rPr>
          <w:rFonts w:eastAsia="Times New Roman"/>
          <w:b/>
          <w:color w:val="000000"/>
          <w:sz w:val="24"/>
          <w:szCs w:val="24"/>
          <w:lang w:eastAsia="ru-RU"/>
        </w:rPr>
        <w:t xml:space="preserve"> шт.</w:t>
      </w:r>
    </w:p>
    <w:p w:rsidR="00313EAA" w:rsidRDefault="00313EAA" w:rsidP="00313EAA">
      <w:pPr>
        <w:spacing w:before="0"/>
        <w:rPr>
          <w:rFonts w:eastAsia="Times New Roman"/>
          <w:b/>
          <w:color w:val="000000"/>
          <w:sz w:val="24"/>
          <w:szCs w:val="24"/>
          <w:lang w:eastAsia="ru-RU"/>
        </w:rPr>
      </w:pPr>
      <w:r w:rsidRPr="00313EAA">
        <w:rPr>
          <w:rFonts w:eastAsia="Times New Roman"/>
          <w:color w:val="000000"/>
          <w:sz w:val="24"/>
          <w:szCs w:val="24"/>
          <w:lang w:eastAsia="ru-RU"/>
        </w:rPr>
        <w:t>1.</w:t>
      </w:r>
      <w:r w:rsidR="00E835EE" w:rsidRPr="00E835EE">
        <w:rPr>
          <w:rFonts w:eastAsia="Times New Roman"/>
          <w:color w:val="000000"/>
          <w:sz w:val="24"/>
          <w:szCs w:val="24"/>
          <w:lang w:eastAsia="ru-RU"/>
        </w:rPr>
        <w:t>6</w:t>
      </w:r>
      <w:r w:rsidRPr="00313EAA">
        <w:rPr>
          <w:rFonts w:eastAsia="Times New Roman"/>
          <w:color w:val="000000"/>
          <w:sz w:val="24"/>
          <w:szCs w:val="24"/>
          <w:lang w:eastAsia="ru-RU"/>
        </w:rPr>
        <w:t xml:space="preserve"> </w:t>
      </w:r>
      <w:r w:rsidRPr="00313EAA">
        <w:rPr>
          <w:rFonts w:eastAsia="Times New Roman"/>
          <w:b/>
          <w:color w:val="000000"/>
          <w:sz w:val="24"/>
          <w:szCs w:val="24"/>
          <w:lang w:eastAsia="ru-RU"/>
        </w:rPr>
        <w:t>Количество</w:t>
      </w:r>
      <w:r w:rsidR="00E835EE">
        <w:rPr>
          <w:rFonts w:eastAsia="Times New Roman"/>
          <w:b/>
          <w:color w:val="000000"/>
          <w:sz w:val="24"/>
          <w:szCs w:val="24"/>
          <w:lang w:eastAsia="ru-RU"/>
        </w:rPr>
        <w:t xml:space="preserve"> перчаток размера</w:t>
      </w:r>
      <w:r w:rsidR="00E835EE" w:rsidRPr="00E835EE">
        <w:rPr>
          <w:rFonts w:eastAsia="Times New Roman"/>
          <w:b/>
          <w:color w:val="000000"/>
          <w:sz w:val="24"/>
          <w:szCs w:val="24"/>
          <w:lang w:eastAsia="ru-RU"/>
        </w:rPr>
        <w:t xml:space="preserve"> </w:t>
      </w:r>
      <w:r w:rsidR="00E835EE">
        <w:rPr>
          <w:rFonts w:eastAsia="Times New Roman"/>
          <w:b/>
          <w:color w:val="000000"/>
          <w:sz w:val="24"/>
          <w:szCs w:val="24"/>
          <w:lang w:val="en-US" w:eastAsia="ru-RU"/>
        </w:rPr>
        <w:t>L</w:t>
      </w:r>
      <w:r w:rsidRPr="00313EAA">
        <w:rPr>
          <w:rFonts w:eastAsia="Times New Roman"/>
          <w:b/>
          <w:color w:val="000000"/>
          <w:sz w:val="24"/>
          <w:szCs w:val="24"/>
          <w:lang w:eastAsia="ru-RU"/>
        </w:rPr>
        <w:t xml:space="preserve"> - </w:t>
      </w:r>
      <w:r w:rsidR="00E835EE" w:rsidRPr="00E835EE">
        <w:rPr>
          <w:rFonts w:eastAsia="Times New Roman"/>
          <w:b/>
          <w:color w:val="000000"/>
          <w:sz w:val="24"/>
          <w:szCs w:val="24"/>
          <w:lang w:eastAsia="ru-RU"/>
        </w:rPr>
        <w:t>3</w:t>
      </w:r>
      <w:r w:rsidR="00596D22">
        <w:rPr>
          <w:rFonts w:eastAsia="Times New Roman"/>
          <w:b/>
          <w:color w:val="000000"/>
          <w:sz w:val="24"/>
          <w:szCs w:val="24"/>
          <w:lang w:eastAsia="ru-RU"/>
        </w:rPr>
        <w:t>5 000 пар</w:t>
      </w:r>
      <w:r w:rsidRPr="00313EAA">
        <w:rPr>
          <w:rFonts w:eastAsia="Times New Roman"/>
          <w:b/>
          <w:color w:val="000000"/>
          <w:sz w:val="24"/>
          <w:szCs w:val="24"/>
          <w:lang w:eastAsia="ru-RU"/>
        </w:rPr>
        <w:t>.</w:t>
      </w:r>
    </w:p>
    <w:p w:rsidR="00E835EE" w:rsidRPr="00313EAA" w:rsidRDefault="00E835EE" w:rsidP="00313EAA">
      <w:pPr>
        <w:spacing w:before="0"/>
        <w:rPr>
          <w:rFonts w:eastAsia="Times New Roman"/>
          <w:b/>
          <w:color w:val="000000"/>
          <w:sz w:val="24"/>
          <w:szCs w:val="24"/>
          <w:lang w:eastAsia="ru-RU"/>
        </w:rPr>
      </w:pPr>
      <w:r w:rsidRPr="00E835EE">
        <w:rPr>
          <w:rFonts w:eastAsia="Times New Roman"/>
          <w:color w:val="000000"/>
          <w:sz w:val="24"/>
          <w:szCs w:val="24"/>
          <w:lang w:eastAsia="ru-RU"/>
        </w:rPr>
        <w:t>1.7</w:t>
      </w:r>
      <w:r>
        <w:rPr>
          <w:rFonts w:eastAsia="Times New Roman"/>
          <w:b/>
          <w:color w:val="000000"/>
          <w:sz w:val="24"/>
          <w:szCs w:val="24"/>
          <w:lang w:eastAsia="ru-RU"/>
        </w:rPr>
        <w:t xml:space="preserve"> </w:t>
      </w:r>
      <w:r w:rsidRPr="00313EAA">
        <w:rPr>
          <w:rFonts w:eastAsia="Times New Roman"/>
          <w:b/>
          <w:color w:val="000000"/>
          <w:sz w:val="24"/>
          <w:szCs w:val="24"/>
          <w:lang w:eastAsia="ru-RU"/>
        </w:rPr>
        <w:t>Количество</w:t>
      </w:r>
      <w:r>
        <w:rPr>
          <w:rFonts w:eastAsia="Times New Roman"/>
          <w:b/>
          <w:color w:val="000000"/>
          <w:sz w:val="24"/>
          <w:szCs w:val="24"/>
          <w:lang w:eastAsia="ru-RU"/>
        </w:rPr>
        <w:t xml:space="preserve"> перчаток размера</w:t>
      </w:r>
      <w:r w:rsidRPr="00E835EE">
        <w:rPr>
          <w:rFonts w:eastAsia="Times New Roman"/>
          <w:b/>
          <w:color w:val="000000"/>
          <w:sz w:val="24"/>
          <w:szCs w:val="24"/>
          <w:lang w:eastAsia="ru-RU"/>
        </w:rPr>
        <w:t xml:space="preserve"> </w:t>
      </w:r>
      <w:r>
        <w:rPr>
          <w:rFonts w:eastAsia="Times New Roman"/>
          <w:b/>
          <w:color w:val="000000"/>
          <w:sz w:val="24"/>
          <w:szCs w:val="24"/>
          <w:lang w:val="en-US" w:eastAsia="ru-RU"/>
        </w:rPr>
        <w:t>M</w:t>
      </w:r>
      <w:r w:rsidRPr="00313EAA">
        <w:rPr>
          <w:rFonts w:eastAsia="Times New Roman"/>
          <w:b/>
          <w:color w:val="000000"/>
          <w:sz w:val="24"/>
          <w:szCs w:val="24"/>
          <w:lang w:eastAsia="ru-RU"/>
        </w:rPr>
        <w:t xml:space="preserve"> - </w:t>
      </w:r>
      <w:r w:rsidRPr="00E835EE">
        <w:rPr>
          <w:rFonts w:eastAsia="Times New Roman"/>
          <w:b/>
          <w:color w:val="000000"/>
          <w:sz w:val="24"/>
          <w:szCs w:val="24"/>
          <w:lang w:eastAsia="ru-RU"/>
        </w:rPr>
        <w:t>3</w:t>
      </w:r>
      <w:r w:rsidR="00596D22">
        <w:rPr>
          <w:rFonts w:eastAsia="Times New Roman"/>
          <w:b/>
          <w:color w:val="000000"/>
          <w:sz w:val="24"/>
          <w:szCs w:val="24"/>
          <w:lang w:eastAsia="ru-RU"/>
        </w:rPr>
        <w:t>5 000 пар</w:t>
      </w:r>
      <w:r w:rsidRPr="00313EAA">
        <w:rPr>
          <w:rFonts w:eastAsia="Times New Roman"/>
          <w:b/>
          <w:color w:val="000000"/>
          <w:sz w:val="24"/>
          <w:szCs w:val="24"/>
          <w:lang w:eastAsia="ru-RU"/>
        </w:rPr>
        <w:t>.</w:t>
      </w:r>
    </w:p>
    <w:p w:rsidR="00313EAA" w:rsidRPr="00313EAA" w:rsidRDefault="00E835EE" w:rsidP="00313EAA">
      <w:pPr>
        <w:spacing w:before="0"/>
        <w:rPr>
          <w:rFonts w:eastAsia="Times New Roman"/>
          <w:color w:val="000000"/>
          <w:sz w:val="24"/>
          <w:szCs w:val="24"/>
          <w:lang w:eastAsia="ru-RU"/>
        </w:rPr>
      </w:pPr>
      <w:r>
        <w:rPr>
          <w:rFonts w:eastAsia="Times New Roman"/>
          <w:color w:val="000000"/>
          <w:sz w:val="24"/>
          <w:szCs w:val="24"/>
          <w:lang w:eastAsia="ru-RU"/>
        </w:rPr>
        <w:t>1.8</w:t>
      </w:r>
      <w:r w:rsidR="00313EAA" w:rsidRPr="00313EAA">
        <w:rPr>
          <w:rFonts w:eastAsia="Times New Roman"/>
          <w:color w:val="000000"/>
          <w:sz w:val="24"/>
          <w:szCs w:val="24"/>
          <w:lang w:eastAsia="ru-RU"/>
        </w:rPr>
        <w:t xml:space="preserve"> При подаче заявки на участие участник должен предоставить изображение товара или образец.</w:t>
      </w:r>
    </w:p>
    <w:p w:rsidR="00313EAA" w:rsidRPr="00313EAA" w:rsidRDefault="00313EAA" w:rsidP="00313EAA">
      <w:pPr>
        <w:spacing w:before="0"/>
        <w:rPr>
          <w:rFonts w:eastAsia="Times New Roman"/>
          <w:color w:val="000000"/>
          <w:sz w:val="24"/>
          <w:szCs w:val="24"/>
          <w:lang w:eastAsia="ru-RU"/>
        </w:rPr>
      </w:pPr>
    </w:p>
    <w:p w:rsidR="00313EAA" w:rsidRPr="00313EAA" w:rsidRDefault="00313EAA" w:rsidP="00313EAA">
      <w:pPr>
        <w:spacing w:before="0"/>
        <w:rPr>
          <w:rFonts w:eastAsia="Times New Roman"/>
          <w:b/>
          <w:color w:val="000000"/>
          <w:sz w:val="24"/>
          <w:szCs w:val="24"/>
          <w:lang w:eastAsia="ru-RU"/>
        </w:rPr>
      </w:pPr>
      <w:r w:rsidRPr="00313EAA">
        <w:rPr>
          <w:rFonts w:eastAsia="Times New Roman"/>
          <w:b/>
          <w:color w:val="000000"/>
          <w:sz w:val="24"/>
          <w:szCs w:val="24"/>
          <w:lang w:eastAsia="ru-RU"/>
        </w:rPr>
        <w:t xml:space="preserve">2. Описание и техническое состояние Товара </w:t>
      </w:r>
    </w:p>
    <w:p w:rsidR="00E835EE" w:rsidRDefault="00313EAA" w:rsidP="00313EAA">
      <w:pPr>
        <w:spacing w:before="0"/>
        <w:jc w:val="left"/>
        <w:rPr>
          <w:rFonts w:eastAsia="Times New Roman"/>
          <w:color w:val="000000"/>
          <w:sz w:val="24"/>
          <w:szCs w:val="24"/>
          <w:lang w:eastAsia="ru-RU"/>
        </w:rPr>
      </w:pPr>
      <w:r w:rsidRPr="00313EAA">
        <w:rPr>
          <w:rFonts w:eastAsia="Times New Roman"/>
          <w:color w:val="000000"/>
          <w:sz w:val="24"/>
          <w:szCs w:val="24"/>
          <w:lang w:eastAsia="ru-RU"/>
        </w:rPr>
        <w:t xml:space="preserve">2.1 </w:t>
      </w:r>
      <w:r w:rsidR="00E835EE">
        <w:rPr>
          <w:rFonts w:eastAsia="Times New Roman"/>
          <w:color w:val="000000"/>
          <w:sz w:val="24"/>
          <w:szCs w:val="24"/>
          <w:lang w:eastAsia="ru-RU"/>
        </w:rPr>
        <w:t>Медицинская маска трехслойная</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 xml:space="preserve">- </w:t>
      </w:r>
      <w:r w:rsidR="00313EAA" w:rsidRPr="00313EAA">
        <w:rPr>
          <w:rFonts w:eastAsia="Times New Roman"/>
          <w:bCs/>
          <w:sz w:val="24"/>
          <w:szCs w:val="24"/>
          <w:lang w:eastAsia="ru-RU"/>
        </w:rPr>
        <w:t>Материал: Маска должна изготавливаться из нетканого гипоаллергенного материала, должна обладать хорошими воздухопропускными свойствами, не стеснять дыхание. Не должна содержать натуральный латекс, стекловолокно и бумагу.</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w:t>
      </w:r>
      <w:r w:rsidR="00313EAA" w:rsidRPr="00313EAA">
        <w:rPr>
          <w:rFonts w:eastAsia="Times New Roman"/>
          <w:bCs/>
          <w:sz w:val="24"/>
          <w:szCs w:val="24"/>
          <w:lang w:eastAsia="ru-RU"/>
        </w:rPr>
        <w:t xml:space="preserve"> Стерильность: нестерильна</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 xml:space="preserve">- </w:t>
      </w:r>
      <w:r w:rsidR="00313EAA" w:rsidRPr="00313EAA">
        <w:rPr>
          <w:rFonts w:eastAsia="Times New Roman"/>
          <w:bCs/>
          <w:sz w:val="24"/>
          <w:szCs w:val="24"/>
          <w:lang w:eastAsia="ru-RU"/>
        </w:rPr>
        <w:t>Плотность: не менее 50 г/м2</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w:t>
      </w:r>
      <w:r w:rsidR="00313EAA" w:rsidRPr="00313EAA">
        <w:rPr>
          <w:rFonts w:eastAsia="Times New Roman"/>
          <w:bCs/>
          <w:sz w:val="24"/>
          <w:szCs w:val="24"/>
          <w:lang w:eastAsia="ru-RU"/>
        </w:rPr>
        <w:t xml:space="preserve"> Категория: маски медицинские одноразовые</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w:t>
      </w:r>
      <w:r w:rsidR="00313EAA" w:rsidRPr="00313EAA">
        <w:rPr>
          <w:rFonts w:eastAsia="Times New Roman"/>
          <w:bCs/>
          <w:sz w:val="24"/>
          <w:szCs w:val="24"/>
          <w:lang w:eastAsia="ru-RU"/>
        </w:rPr>
        <w:t xml:space="preserve"> Описание: медицинские маски изготавливаются с антибактериальным фильтром из материала технологии СМС (последняя представляет из себя сочетание двух слоев спанбонда и одного слоя мельтблауна) или аналогичной технологии. </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 xml:space="preserve">- </w:t>
      </w:r>
      <w:r w:rsidR="00313EAA" w:rsidRPr="00313EAA">
        <w:rPr>
          <w:rFonts w:eastAsia="Times New Roman"/>
          <w:bCs/>
          <w:sz w:val="24"/>
          <w:szCs w:val="24"/>
          <w:lang w:eastAsia="ru-RU"/>
        </w:rPr>
        <w:t xml:space="preserve">Маска должна </w:t>
      </w:r>
      <w:r w:rsidRPr="00313EAA">
        <w:rPr>
          <w:rFonts w:eastAsia="Times New Roman"/>
          <w:bCs/>
          <w:sz w:val="24"/>
          <w:szCs w:val="24"/>
          <w:lang w:eastAsia="ru-RU"/>
        </w:rPr>
        <w:t>иметь гибкий</w:t>
      </w:r>
      <w:r w:rsidR="00313EAA" w:rsidRPr="00313EAA">
        <w:rPr>
          <w:rFonts w:eastAsia="Times New Roman"/>
          <w:bCs/>
          <w:sz w:val="24"/>
          <w:szCs w:val="24"/>
          <w:lang w:eastAsia="ru-RU"/>
        </w:rPr>
        <w:t xml:space="preserve"> носовой фиксатор и комфортные круглые резинки. Длина резинки – от 16 см в обычном состоянии и до 35 см –в растянутом.</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w:t>
      </w:r>
      <w:r w:rsidR="00313EAA" w:rsidRPr="00313EAA">
        <w:rPr>
          <w:rFonts w:eastAsia="Times New Roman"/>
          <w:bCs/>
          <w:sz w:val="24"/>
          <w:szCs w:val="24"/>
          <w:lang w:eastAsia="ru-RU"/>
        </w:rPr>
        <w:t xml:space="preserve"> Габаритные размеры: ширина от 170 до 190 мм; высота от 80 до 100 мм.</w:t>
      </w:r>
    </w:p>
    <w:p w:rsidR="00313EAA" w:rsidRPr="00313EAA" w:rsidRDefault="00E835EE" w:rsidP="00313EAA">
      <w:pPr>
        <w:spacing w:before="0"/>
        <w:jc w:val="left"/>
        <w:rPr>
          <w:rFonts w:eastAsia="Times New Roman"/>
          <w:bCs/>
          <w:sz w:val="24"/>
          <w:szCs w:val="24"/>
          <w:lang w:eastAsia="ru-RU"/>
        </w:rPr>
      </w:pPr>
      <w:r>
        <w:rPr>
          <w:rFonts w:eastAsia="Times New Roman"/>
          <w:bCs/>
          <w:sz w:val="24"/>
          <w:szCs w:val="24"/>
          <w:lang w:eastAsia="ru-RU"/>
        </w:rPr>
        <w:t>-</w:t>
      </w:r>
      <w:r w:rsidR="00313EAA" w:rsidRPr="00313EAA">
        <w:rPr>
          <w:rFonts w:eastAsia="Times New Roman"/>
          <w:bCs/>
          <w:sz w:val="24"/>
          <w:szCs w:val="24"/>
          <w:lang w:eastAsia="ru-RU"/>
        </w:rPr>
        <w:t xml:space="preserve"> ОСОБЕННОСТИ:</w:t>
      </w:r>
    </w:p>
    <w:p w:rsidR="00313EAA" w:rsidRPr="00313EAA" w:rsidRDefault="00313EAA" w:rsidP="00313EAA">
      <w:pPr>
        <w:spacing w:before="0"/>
        <w:jc w:val="left"/>
        <w:rPr>
          <w:rFonts w:eastAsia="Times New Roman"/>
          <w:bCs/>
          <w:sz w:val="24"/>
          <w:szCs w:val="24"/>
          <w:lang w:eastAsia="ru-RU"/>
        </w:rPr>
      </w:pPr>
      <w:r w:rsidRPr="00313EAA">
        <w:rPr>
          <w:rFonts w:eastAsia="Times New Roman"/>
          <w:bCs/>
          <w:sz w:val="24"/>
          <w:szCs w:val="24"/>
          <w:lang w:eastAsia="ru-RU"/>
        </w:rPr>
        <w:t xml:space="preserve">    бактериальная эффективность фильтрации не менее 98%</w:t>
      </w:r>
    </w:p>
    <w:p w:rsidR="00313EAA" w:rsidRPr="00313EAA" w:rsidRDefault="00313EAA" w:rsidP="00313EAA">
      <w:pPr>
        <w:spacing w:before="0"/>
        <w:jc w:val="left"/>
        <w:rPr>
          <w:rFonts w:eastAsia="Times New Roman"/>
          <w:bCs/>
          <w:sz w:val="24"/>
          <w:szCs w:val="24"/>
          <w:lang w:eastAsia="ru-RU"/>
        </w:rPr>
      </w:pPr>
      <w:r w:rsidRPr="00313EAA">
        <w:rPr>
          <w:rFonts w:eastAsia="Times New Roman"/>
          <w:bCs/>
          <w:sz w:val="24"/>
          <w:szCs w:val="24"/>
          <w:lang w:eastAsia="ru-RU"/>
        </w:rPr>
        <w:t xml:space="preserve">    эффективность фильтрации субмикронных частиц не менее 99%</w:t>
      </w:r>
    </w:p>
    <w:p w:rsidR="00313EAA" w:rsidRPr="00313EAA" w:rsidRDefault="00313EAA" w:rsidP="00313EAA">
      <w:pPr>
        <w:spacing w:before="0"/>
        <w:jc w:val="left"/>
        <w:rPr>
          <w:rFonts w:eastAsia="Times New Roman"/>
          <w:bCs/>
          <w:sz w:val="24"/>
          <w:szCs w:val="24"/>
          <w:lang w:eastAsia="ru-RU"/>
        </w:rPr>
      </w:pPr>
      <w:r w:rsidRPr="00313EAA">
        <w:rPr>
          <w:rFonts w:eastAsia="Times New Roman"/>
          <w:bCs/>
          <w:sz w:val="24"/>
          <w:szCs w:val="24"/>
          <w:lang w:eastAsia="ru-RU"/>
        </w:rPr>
        <w:t xml:space="preserve">    влагонепроницаема</w:t>
      </w:r>
    </w:p>
    <w:p w:rsidR="00313EAA" w:rsidRPr="00313EAA" w:rsidRDefault="00313EAA" w:rsidP="00313EAA">
      <w:pPr>
        <w:spacing w:before="0"/>
        <w:jc w:val="left"/>
        <w:rPr>
          <w:rFonts w:eastAsia="Times New Roman"/>
          <w:bCs/>
          <w:sz w:val="24"/>
          <w:szCs w:val="24"/>
          <w:lang w:eastAsia="ru-RU"/>
        </w:rPr>
      </w:pPr>
      <w:r w:rsidRPr="00313EAA">
        <w:rPr>
          <w:rFonts w:eastAsia="Times New Roman"/>
          <w:bCs/>
          <w:sz w:val="24"/>
          <w:szCs w:val="24"/>
          <w:lang w:eastAsia="ru-RU"/>
        </w:rPr>
        <w:t xml:space="preserve">    уровень сопротивления попаданию крови не менее 80 мм Hg</w:t>
      </w:r>
    </w:p>
    <w:p w:rsidR="00313EAA" w:rsidRPr="00313EAA" w:rsidRDefault="00313EAA" w:rsidP="00313EAA">
      <w:pPr>
        <w:spacing w:before="0"/>
        <w:jc w:val="left"/>
        <w:rPr>
          <w:rFonts w:eastAsia="Times New Roman"/>
          <w:bCs/>
          <w:sz w:val="24"/>
          <w:szCs w:val="24"/>
          <w:lang w:eastAsia="ru-RU"/>
        </w:rPr>
      </w:pPr>
      <w:r w:rsidRPr="00313EAA">
        <w:rPr>
          <w:rFonts w:eastAsia="Times New Roman"/>
          <w:bCs/>
          <w:sz w:val="24"/>
          <w:szCs w:val="24"/>
          <w:lang w:eastAsia="ru-RU"/>
        </w:rPr>
        <w:t xml:space="preserve">    перепад давления до 3,0 мм Н2О/см</w:t>
      </w:r>
    </w:p>
    <w:p w:rsidR="00313EAA" w:rsidRPr="00313EAA" w:rsidRDefault="00E835EE" w:rsidP="00313EAA">
      <w:pPr>
        <w:spacing w:before="0" w:line="259" w:lineRule="auto"/>
        <w:rPr>
          <w:rFonts w:eastAsia="Times New Roman"/>
          <w:color w:val="000000"/>
          <w:sz w:val="24"/>
          <w:szCs w:val="24"/>
          <w:lang w:eastAsia="ru-RU"/>
        </w:rPr>
      </w:pPr>
      <w:r>
        <w:rPr>
          <w:rFonts w:eastAsia="Times New Roman"/>
          <w:color w:val="000000"/>
          <w:sz w:val="24"/>
          <w:szCs w:val="24"/>
          <w:lang w:eastAsia="ru-RU"/>
        </w:rPr>
        <w:t>-</w:t>
      </w:r>
      <w:r w:rsidR="00313EAA" w:rsidRPr="00313EAA">
        <w:rPr>
          <w:rFonts w:eastAsia="Times New Roman"/>
          <w:color w:val="000000"/>
          <w:sz w:val="24"/>
          <w:szCs w:val="24"/>
          <w:lang w:eastAsia="ru-RU"/>
        </w:rPr>
        <w:t xml:space="preserve"> Товар должен соответствовать </w:t>
      </w:r>
      <w:r w:rsidR="00313EAA" w:rsidRPr="00313EAA">
        <w:rPr>
          <w:rFonts w:eastAsia="Times New Roman"/>
          <w:sz w:val="24"/>
          <w:szCs w:val="20"/>
          <w:lang w:eastAsia="ru-RU"/>
        </w:rPr>
        <w:t>ГОСТ Р 58396-2019 «Маски медицинские».</w:t>
      </w:r>
      <w:r w:rsidR="00313EAA" w:rsidRPr="00313EAA">
        <w:rPr>
          <w:rFonts w:eastAsia="Times New Roman"/>
          <w:color w:val="000000"/>
          <w:sz w:val="32"/>
          <w:szCs w:val="24"/>
          <w:lang w:eastAsia="ru-RU"/>
        </w:rPr>
        <w:t xml:space="preserve"> </w:t>
      </w:r>
    </w:p>
    <w:p w:rsidR="00313EAA" w:rsidRPr="00313EAA" w:rsidRDefault="00E835EE" w:rsidP="00B41235">
      <w:pPr>
        <w:spacing w:before="0"/>
        <w:jc w:val="left"/>
        <w:rPr>
          <w:rFonts w:eastAsia="Times New Roman"/>
          <w:color w:val="000000"/>
          <w:sz w:val="24"/>
          <w:szCs w:val="24"/>
          <w:lang w:eastAsia="ru-RU"/>
        </w:rPr>
      </w:pPr>
      <w:r>
        <w:rPr>
          <w:rFonts w:eastAsia="Times New Roman"/>
          <w:color w:val="000000"/>
          <w:sz w:val="24"/>
          <w:szCs w:val="24"/>
          <w:lang w:eastAsia="ru-RU"/>
        </w:rPr>
        <w:t xml:space="preserve">2.2 </w:t>
      </w:r>
      <w:r w:rsidR="00B41235" w:rsidRPr="00B41235">
        <w:rPr>
          <w:rFonts w:eastAsia="Times New Roman"/>
          <w:color w:val="000000"/>
          <w:sz w:val="24"/>
          <w:szCs w:val="24"/>
          <w:lang w:eastAsia="ru-RU"/>
        </w:rPr>
        <w:t>Виниловые перчатки состоят из: 100% синтетического пластифицированного ПВХ (поливинилхлорид), (100% синтетического пластифицированного ПВХ</w:t>
      </w:r>
      <w:r w:rsidR="00B41235">
        <w:rPr>
          <w:rFonts w:eastAsia="Times New Roman"/>
          <w:color w:val="000000"/>
          <w:sz w:val="24"/>
          <w:szCs w:val="24"/>
          <w:lang w:eastAsia="ru-RU"/>
        </w:rPr>
        <w:t xml:space="preserve"> </w:t>
      </w:r>
      <w:r w:rsidR="00B41235" w:rsidRPr="00B41235">
        <w:rPr>
          <w:rFonts w:eastAsia="Times New Roman"/>
          <w:color w:val="000000"/>
          <w:sz w:val="24"/>
          <w:szCs w:val="24"/>
          <w:lang w:eastAsia="ru-RU"/>
        </w:rPr>
        <w:t>дающий растяжимость по длине до 350%, Внутренняя поверхность перчатки обработана полиуретановым покрытием - для облегчения надевания (неопудренная перчатка).</w:t>
      </w:r>
      <w:r w:rsidR="00B41235" w:rsidRPr="00B41235">
        <w:rPr>
          <w:rFonts w:eastAsia="Times New Roman"/>
          <w:color w:val="000000"/>
          <w:sz w:val="24"/>
          <w:szCs w:val="24"/>
          <w:lang w:eastAsia="ru-RU"/>
        </w:rPr>
        <w:br/>
        <w:t>Перчатки из винила не содержит латекс натурального каучука, не содержат DOP/DEHP (диоктилфталат / диэтигексилфталат).</w:t>
      </w:r>
      <w:r w:rsidR="00B41235" w:rsidRPr="00B41235">
        <w:rPr>
          <w:rFonts w:eastAsia="Times New Roman"/>
          <w:color w:val="000000"/>
          <w:sz w:val="24"/>
          <w:szCs w:val="24"/>
          <w:lang w:eastAsia="ru-RU"/>
        </w:rPr>
        <w:br/>
        <w:t>Медицинские виниловые перчатки используются в основном там - где существует опасность аллергии на натуральный латекс (латексные перчатки). Они устойчивы к воздействию масел</w:t>
      </w:r>
      <w:r w:rsidR="005B158D">
        <w:rPr>
          <w:rFonts w:eastAsia="Times New Roman"/>
          <w:color w:val="000000"/>
          <w:sz w:val="24"/>
          <w:szCs w:val="24"/>
          <w:lang w:eastAsia="ru-RU"/>
        </w:rPr>
        <w:t>.</w:t>
      </w:r>
      <w:r w:rsidR="00B41235" w:rsidRPr="00B41235">
        <w:rPr>
          <w:rFonts w:eastAsia="Times New Roman"/>
          <w:color w:val="000000"/>
          <w:sz w:val="24"/>
          <w:szCs w:val="24"/>
          <w:lang w:eastAsia="ru-RU"/>
        </w:rPr>
        <w:br/>
        <w:t>Срок годности: 5 лет</w:t>
      </w:r>
      <w:r w:rsidR="00B41235" w:rsidRPr="00B41235">
        <w:rPr>
          <w:rFonts w:eastAsia="Times New Roman"/>
          <w:color w:val="000000"/>
          <w:sz w:val="24"/>
          <w:szCs w:val="24"/>
          <w:lang w:eastAsia="ru-RU"/>
        </w:rPr>
        <w:br/>
        <w:t>Упаковка:</w:t>
      </w:r>
      <w:r w:rsidR="00B41235" w:rsidRPr="00B41235">
        <w:rPr>
          <w:rFonts w:eastAsia="Times New Roman"/>
          <w:color w:val="000000"/>
          <w:sz w:val="24"/>
          <w:szCs w:val="24"/>
          <w:lang w:eastAsia="ru-RU"/>
        </w:rPr>
        <w:br/>
        <w:t>по 50 пар в картонной коробке, заводской короб - 500 пар.</w:t>
      </w:r>
      <w:r w:rsidR="00B41235" w:rsidRPr="00B41235">
        <w:rPr>
          <w:rFonts w:eastAsia="Times New Roman"/>
          <w:color w:val="000000"/>
          <w:sz w:val="24"/>
          <w:szCs w:val="24"/>
          <w:lang w:eastAsia="ru-RU"/>
        </w:rPr>
        <w:br/>
        <w:t>Вес одной коробки (500 пар.) - 10 кг.</w:t>
      </w:r>
    </w:p>
    <w:p w:rsidR="002370A7" w:rsidRDefault="002370A7" w:rsidP="002370A7"/>
    <w:p w:rsidR="00225108" w:rsidRDefault="00225108"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5B158D" w:rsidRDefault="005B158D" w:rsidP="002370A7"/>
    <w:p w:rsidR="005B158D" w:rsidRDefault="005B158D" w:rsidP="002370A7"/>
    <w:p w:rsidR="005B158D" w:rsidRDefault="005B158D" w:rsidP="002370A7"/>
    <w:p w:rsidR="005B158D" w:rsidRDefault="005B158D" w:rsidP="002370A7"/>
    <w:p w:rsidR="005B158D" w:rsidRDefault="005B158D" w:rsidP="002370A7"/>
    <w:p w:rsidR="005B158D" w:rsidRDefault="005B158D"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Default="00B41235" w:rsidP="002370A7"/>
    <w:p w:rsidR="00B41235" w:rsidRPr="00475D3D" w:rsidRDefault="00B41235" w:rsidP="002370A7"/>
    <w:p w:rsidR="0093506E" w:rsidRPr="009352D6" w:rsidRDefault="0093506E"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BF3FCB" w:rsidRPr="002370A7" w:rsidRDefault="00BF3FCB" w:rsidP="002370A7">
      <w:pPr>
        <w:jc w:val="right"/>
        <w:rPr>
          <w:rFonts w:eastAsia="Calibri"/>
          <w:sz w:val="22"/>
          <w:szCs w:val="22"/>
        </w:rPr>
      </w:pPr>
    </w:p>
    <w:tbl>
      <w:tblPr>
        <w:tblW w:w="10308" w:type="dxa"/>
        <w:tblInd w:w="113" w:type="dxa"/>
        <w:tblLook w:val="04A0" w:firstRow="1" w:lastRow="0" w:firstColumn="1" w:lastColumn="0" w:noHBand="0" w:noVBand="1"/>
      </w:tblPr>
      <w:tblGrid>
        <w:gridCol w:w="560"/>
        <w:gridCol w:w="4320"/>
        <w:gridCol w:w="900"/>
        <w:gridCol w:w="1300"/>
        <w:gridCol w:w="1612"/>
        <w:gridCol w:w="1616"/>
      </w:tblGrid>
      <w:tr w:rsidR="00596D22" w:rsidRPr="008C6576" w:rsidTr="00596D22">
        <w:trPr>
          <w:trHeight w:val="930"/>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w:t>
            </w:r>
          </w:p>
        </w:tc>
        <w:tc>
          <w:tcPr>
            <w:tcW w:w="4320" w:type="dxa"/>
            <w:tcBorders>
              <w:top w:val="single" w:sz="4" w:space="0" w:color="auto"/>
              <w:left w:val="nil"/>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Наименование товара</w:t>
            </w:r>
          </w:p>
        </w:tc>
        <w:tc>
          <w:tcPr>
            <w:tcW w:w="781" w:type="dxa"/>
            <w:tcBorders>
              <w:top w:val="single" w:sz="4" w:space="0" w:color="auto"/>
              <w:left w:val="nil"/>
              <w:bottom w:val="single" w:sz="4" w:space="0" w:color="auto"/>
              <w:right w:val="single" w:sz="4" w:space="0" w:color="auto"/>
            </w:tcBorders>
            <w:vAlign w:val="center"/>
          </w:tcPr>
          <w:p w:rsidR="00596D22" w:rsidRPr="008C6576" w:rsidRDefault="00596D22" w:rsidP="008C6576">
            <w:pPr>
              <w:spacing w:before="0"/>
              <w:jc w:val="center"/>
              <w:rPr>
                <w:rFonts w:eastAsia="Times New Roman"/>
                <w:b/>
                <w:bCs/>
                <w:color w:val="000000"/>
                <w:sz w:val="22"/>
                <w:szCs w:val="22"/>
                <w:lang w:eastAsia="ru-RU"/>
              </w:rPr>
            </w:pPr>
            <w:r>
              <w:rPr>
                <w:rFonts w:eastAsia="Times New Roman"/>
                <w:b/>
                <w:bCs/>
                <w:color w:val="000000"/>
                <w:sz w:val="22"/>
                <w:szCs w:val="22"/>
                <w:lang w:eastAsia="ru-RU"/>
              </w:rPr>
              <w:t>ед.изм.</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Кол-во (шт.)</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center"/>
              <w:rPr>
                <w:rFonts w:eastAsia="Times New Roman"/>
                <w:b/>
                <w:bCs/>
                <w:sz w:val="22"/>
                <w:szCs w:val="22"/>
                <w:lang w:eastAsia="ru-RU"/>
              </w:rPr>
            </w:pPr>
            <w:r w:rsidRPr="008C6576">
              <w:rPr>
                <w:rFonts w:eastAsia="Times New Roman"/>
                <w:b/>
                <w:bCs/>
                <w:sz w:val="22"/>
                <w:szCs w:val="22"/>
                <w:lang w:eastAsia="ru-RU"/>
              </w:rPr>
              <w:t>Средняя цена за единицу (руб.) с НДС</w:t>
            </w:r>
          </w:p>
        </w:tc>
        <w:tc>
          <w:tcPr>
            <w:tcW w:w="1735" w:type="dxa"/>
            <w:tcBorders>
              <w:top w:val="single" w:sz="4" w:space="0" w:color="auto"/>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center"/>
              <w:rPr>
                <w:rFonts w:eastAsia="Times New Roman"/>
                <w:b/>
                <w:bCs/>
                <w:sz w:val="22"/>
                <w:szCs w:val="22"/>
                <w:lang w:eastAsia="ru-RU"/>
              </w:rPr>
            </w:pPr>
            <w:r w:rsidRPr="008C6576">
              <w:rPr>
                <w:rFonts w:eastAsia="Times New Roman"/>
                <w:b/>
                <w:bCs/>
                <w:sz w:val="22"/>
                <w:szCs w:val="22"/>
                <w:lang w:eastAsia="ru-RU"/>
              </w:rPr>
              <w:t>Стоимость по рыночным ценам (руб. с НДС)</w:t>
            </w:r>
          </w:p>
        </w:tc>
      </w:tr>
      <w:tr w:rsidR="00596D22" w:rsidRPr="008C6576" w:rsidTr="00596D22">
        <w:trPr>
          <w:trHeight w:val="3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1</w:t>
            </w:r>
          </w:p>
        </w:tc>
        <w:tc>
          <w:tcPr>
            <w:tcW w:w="4320" w:type="dxa"/>
            <w:tcBorders>
              <w:top w:val="nil"/>
              <w:left w:val="nil"/>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2</w:t>
            </w:r>
          </w:p>
        </w:tc>
        <w:tc>
          <w:tcPr>
            <w:tcW w:w="781" w:type="dxa"/>
            <w:tcBorders>
              <w:top w:val="single" w:sz="4" w:space="0" w:color="auto"/>
              <w:left w:val="nil"/>
              <w:bottom w:val="single" w:sz="4" w:space="0" w:color="auto"/>
              <w:right w:val="single" w:sz="4" w:space="0" w:color="auto"/>
            </w:tcBorders>
            <w:vAlign w:val="center"/>
          </w:tcPr>
          <w:p w:rsidR="00596D22" w:rsidRPr="008C6576" w:rsidRDefault="00803A38" w:rsidP="008C6576">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596D22" w:rsidRPr="008C6576" w:rsidRDefault="00803A38" w:rsidP="008C6576">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c>
          <w:tcPr>
            <w:tcW w:w="1612" w:type="dxa"/>
            <w:tcBorders>
              <w:top w:val="nil"/>
              <w:left w:val="nil"/>
              <w:bottom w:val="single" w:sz="4" w:space="0" w:color="auto"/>
              <w:right w:val="single" w:sz="4" w:space="0" w:color="auto"/>
            </w:tcBorders>
            <w:shd w:val="clear" w:color="auto" w:fill="auto"/>
            <w:vAlign w:val="center"/>
            <w:hideMark/>
          </w:tcPr>
          <w:p w:rsidR="00596D22" w:rsidRPr="008C6576" w:rsidRDefault="00803A38" w:rsidP="008C6576">
            <w:pPr>
              <w:spacing w:before="0"/>
              <w:jc w:val="center"/>
              <w:rPr>
                <w:rFonts w:eastAsia="Times New Roman"/>
                <w:b/>
                <w:bCs/>
                <w:sz w:val="22"/>
                <w:szCs w:val="22"/>
                <w:lang w:eastAsia="ru-RU"/>
              </w:rPr>
            </w:pPr>
            <w:r>
              <w:rPr>
                <w:rFonts w:eastAsia="Times New Roman"/>
                <w:b/>
                <w:bCs/>
                <w:sz w:val="22"/>
                <w:szCs w:val="22"/>
                <w:lang w:eastAsia="ru-RU"/>
              </w:rPr>
              <w:t>5</w:t>
            </w:r>
          </w:p>
        </w:tc>
        <w:tc>
          <w:tcPr>
            <w:tcW w:w="1735" w:type="dxa"/>
            <w:tcBorders>
              <w:top w:val="nil"/>
              <w:left w:val="nil"/>
              <w:bottom w:val="single" w:sz="4" w:space="0" w:color="auto"/>
              <w:right w:val="single" w:sz="4" w:space="0" w:color="auto"/>
            </w:tcBorders>
            <w:shd w:val="clear" w:color="auto" w:fill="auto"/>
            <w:vAlign w:val="center"/>
            <w:hideMark/>
          </w:tcPr>
          <w:p w:rsidR="00596D22" w:rsidRPr="008C6576" w:rsidRDefault="00803A38" w:rsidP="008C6576">
            <w:pPr>
              <w:spacing w:before="0"/>
              <w:jc w:val="center"/>
              <w:rPr>
                <w:rFonts w:eastAsia="Times New Roman"/>
                <w:b/>
                <w:bCs/>
                <w:sz w:val="22"/>
                <w:szCs w:val="22"/>
                <w:lang w:eastAsia="ru-RU"/>
              </w:rPr>
            </w:pPr>
            <w:r>
              <w:rPr>
                <w:rFonts w:eastAsia="Times New Roman"/>
                <w:b/>
                <w:bCs/>
                <w:sz w:val="22"/>
                <w:szCs w:val="22"/>
                <w:lang w:eastAsia="ru-RU"/>
              </w:rPr>
              <w:t>6</w:t>
            </w:r>
          </w:p>
        </w:tc>
      </w:tr>
      <w:tr w:rsidR="00596D22" w:rsidRPr="008C6576" w:rsidTr="00596D22">
        <w:trPr>
          <w:trHeight w:val="6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color w:val="000000"/>
                <w:sz w:val="22"/>
                <w:szCs w:val="22"/>
                <w:lang w:eastAsia="ru-RU"/>
              </w:rPr>
            </w:pPr>
            <w:r w:rsidRPr="008C6576">
              <w:rPr>
                <w:rFonts w:eastAsia="Times New Roman"/>
                <w:color w:val="000000"/>
                <w:sz w:val="22"/>
                <w:szCs w:val="22"/>
                <w:lang w:eastAsia="ru-RU"/>
              </w:rPr>
              <w:t>1</w:t>
            </w:r>
          </w:p>
        </w:tc>
        <w:tc>
          <w:tcPr>
            <w:tcW w:w="4320"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center"/>
              <w:rPr>
                <w:rFonts w:eastAsia="Times New Roman"/>
                <w:sz w:val="22"/>
                <w:szCs w:val="22"/>
                <w:lang w:eastAsia="ru-RU"/>
              </w:rPr>
            </w:pPr>
            <w:r w:rsidRPr="008C6576">
              <w:rPr>
                <w:rFonts w:eastAsia="Times New Roman"/>
                <w:sz w:val="22"/>
                <w:szCs w:val="22"/>
                <w:lang w:eastAsia="ru-RU"/>
              </w:rPr>
              <w:t>Маска медицинская трехслойная из нетканых материалов одноразовая</w:t>
            </w:r>
          </w:p>
        </w:tc>
        <w:tc>
          <w:tcPr>
            <w:tcW w:w="781" w:type="dxa"/>
            <w:tcBorders>
              <w:top w:val="single" w:sz="4" w:space="0" w:color="auto"/>
              <w:left w:val="nil"/>
              <w:bottom w:val="single" w:sz="4" w:space="0" w:color="auto"/>
              <w:right w:val="single" w:sz="4" w:space="0" w:color="auto"/>
            </w:tcBorders>
            <w:vAlign w:val="center"/>
          </w:tcPr>
          <w:p w:rsidR="00596D22" w:rsidRDefault="00596D22" w:rsidP="008C6576">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596D22">
            <w:pPr>
              <w:spacing w:before="0"/>
              <w:jc w:val="right"/>
              <w:rPr>
                <w:rFonts w:eastAsia="Times New Roman"/>
                <w:color w:val="000000"/>
                <w:sz w:val="24"/>
                <w:szCs w:val="24"/>
                <w:lang w:eastAsia="ru-RU"/>
              </w:rPr>
            </w:pPr>
            <w:r>
              <w:rPr>
                <w:rFonts w:eastAsia="Times New Roman"/>
                <w:color w:val="000000"/>
                <w:sz w:val="24"/>
                <w:szCs w:val="24"/>
                <w:lang w:eastAsia="ru-RU"/>
              </w:rPr>
              <w:t xml:space="preserve">    459 5</w:t>
            </w:r>
            <w:r w:rsidRPr="008C6576">
              <w:rPr>
                <w:rFonts w:eastAsia="Times New Roman"/>
                <w:color w:val="000000"/>
                <w:sz w:val="24"/>
                <w:szCs w:val="24"/>
                <w:lang w:eastAsia="ru-RU"/>
              </w:rPr>
              <w:t xml:space="preserve">00   </w:t>
            </w:r>
          </w:p>
        </w:tc>
        <w:tc>
          <w:tcPr>
            <w:tcW w:w="1612"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center"/>
              <w:rPr>
                <w:rFonts w:eastAsia="Times New Roman"/>
                <w:sz w:val="24"/>
                <w:szCs w:val="24"/>
                <w:lang w:eastAsia="ru-RU"/>
              </w:rPr>
            </w:pPr>
            <w:r>
              <w:rPr>
                <w:rFonts w:eastAsia="Times New Roman"/>
                <w:sz w:val="24"/>
                <w:szCs w:val="24"/>
                <w:lang w:eastAsia="ru-RU"/>
              </w:rPr>
              <w:t>2,05</w:t>
            </w:r>
          </w:p>
        </w:tc>
        <w:tc>
          <w:tcPr>
            <w:tcW w:w="1735"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right"/>
              <w:rPr>
                <w:rFonts w:eastAsia="Times New Roman"/>
                <w:sz w:val="24"/>
                <w:szCs w:val="24"/>
                <w:lang w:eastAsia="ru-RU"/>
              </w:rPr>
            </w:pPr>
            <w:r w:rsidRPr="00B41235">
              <w:rPr>
                <w:rFonts w:eastAsia="Times New Roman"/>
                <w:sz w:val="24"/>
                <w:szCs w:val="24"/>
                <w:lang w:eastAsia="ru-RU"/>
              </w:rPr>
              <w:t>941</w:t>
            </w:r>
            <w:r>
              <w:rPr>
                <w:rFonts w:eastAsia="Times New Roman"/>
                <w:sz w:val="24"/>
                <w:szCs w:val="24"/>
                <w:lang w:eastAsia="ru-RU"/>
              </w:rPr>
              <w:t xml:space="preserve"> </w:t>
            </w:r>
            <w:r w:rsidRPr="00B41235">
              <w:rPr>
                <w:rFonts w:eastAsia="Times New Roman"/>
                <w:sz w:val="24"/>
                <w:szCs w:val="24"/>
                <w:lang w:eastAsia="ru-RU"/>
              </w:rPr>
              <w:t>975</w:t>
            </w:r>
            <w:r>
              <w:rPr>
                <w:rFonts w:eastAsia="Times New Roman"/>
                <w:sz w:val="24"/>
                <w:szCs w:val="24"/>
                <w:lang w:eastAsia="ru-RU"/>
              </w:rPr>
              <w:t>,00</w:t>
            </w:r>
          </w:p>
        </w:tc>
      </w:tr>
      <w:tr w:rsidR="00596D22" w:rsidRPr="008C6576" w:rsidTr="00596D22">
        <w:trPr>
          <w:trHeight w:val="600"/>
        </w:trPr>
        <w:tc>
          <w:tcPr>
            <w:tcW w:w="560" w:type="dxa"/>
            <w:tcBorders>
              <w:top w:val="nil"/>
              <w:left w:val="single" w:sz="4" w:space="0" w:color="auto"/>
              <w:bottom w:val="single" w:sz="4" w:space="0" w:color="auto"/>
              <w:right w:val="single" w:sz="4" w:space="0" w:color="auto"/>
            </w:tcBorders>
            <w:shd w:val="clear" w:color="auto" w:fill="auto"/>
            <w:noWrap/>
            <w:vAlign w:val="center"/>
          </w:tcPr>
          <w:p w:rsidR="00596D22" w:rsidRPr="008C6576" w:rsidRDefault="00596D22" w:rsidP="008C657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4320"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center"/>
              <w:rPr>
                <w:rFonts w:eastAsia="Times New Roman"/>
                <w:sz w:val="22"/>
                <w:szCs w:val="22"/>
                <w:lang w:eastAsia="ru-RU"/>
              </w:rPr>
            </w:pPr>
            <w:r w:rsidRPr="00B41235">
              <w:rPr>
                <w:rFonts w:eastAsia="Times New Roman"/>
                <w:sz w:val="22"/>
                <w:szCs w:val="22"/>
                <w:lang w:eastAsia="ru-RU"/>
              </w:rPr>
              <w:t>Перчатки виниловые смотровые гладкие неопудренные, размер L</w:t>
            </w:r>
          </w:p>
        </w:tc>
        <w:tc>
          <w:tcPr>
            <w:tcW w:w="781" w:type="dxa"/>
            <w:tcBorders>
              <w:top w:val="single" w:sz="4" w:space="0" w:color="auto"/>
              <w:left w:val="nil"/>
              <w:bottom w:val="single" w:sz="4" w:space="0" w:color="auto"/>
              <w:right w:val="single" w:sz="4" w:space="0" w:color="auto"/>
            </w:tcBorders>
            <w:vAlign w:val="center"/>
          </w:tcPr>
          <w:p w:rsidR="00596D22" w:rsidRDefault="00596D22" w:rsidP="008C6576">
            <w:pPr>
              <w:spacing w:before="0"/>
              <w:jc w:val="center"/>
              <w:rPr>
                <w:rFonts w:eastAsia="Times New Roman"/>
                <w:color w:val="000000"/>
                <w:sz w:val="24"/>
                <w:szCs w:val="24"/>
                <w:lang w:eastAsia="ru-RU"/>
              </w:rPr>
            </w:pPr>
            <w:r>
              <w:rPr>
                <w:rFonts w:eastAsia="Times New Roman"/>
                <w:color w:val="000000"/>
                <w:sz w:val="24"/>
                <w:szCs w:val="24"/>
                <w:lang w:eastAsia="ru-RU"/>
              </w:rPr>
              <w:t>пар</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96D22" w:rsidRPr="008C6576" w:rsidRDefault="00596D22" w:rsidP="00596D22">
            <w:pPr>
              <w:spacing w:before="0"/>
              <w:jc w:val="right"/>
              <w:rPr>
                <w:rFonts w:eastAsia="Times New Roman"/>
                <w:color w:val="000000"/>
                <w:sz w:val="24"/>
                <w:szCs w:val="24"/>
                <w:lang w:eastAsia="ru-RU"/>
              </w:rPr>
            </w:pPr>
            <w:r>
              <w:rPr>
                <w:rFonts w:eastAsia="Times New Roman"/>
                <w:color w:val="000000"/>
                <w:sz w:val="24"/>
                <w:szCs w:val="24"/>
                <w:lang w:eastAsia="ru-RU"/>
              </w:rPr>
              <w:t>35 000</w:t>
            </w:r>
          </w:p>
        </w:tc>
        <w:tc>
          <w:tcPr>
            <w:tcW w:w="1612"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center"/>
              <w:rPr>
                <w:rFonts w:eastAsia="Times New Roman"/>
                <w:sz w:val="24"/>
                <w:szCs w:val="24"/>
                <w:lang w:eastAsia="ru-RU"/>
              </w:rPr>
            </w:pPr>
            <w:r>
              <w:rPr>
                <w:rFonts w:eastAsia="Times New Roman"/>
                <w:sz w:val="24"/>
                <w:szCs w:val="24"/>
                <w:lang w:eastAsia="ru-RU"/>
              </w:rPr>
              <w:t>17,97</w:t>
            </w:r>
          </w:p>
        </w:tc>
        <w:tc>
          <w:tcPr>
            <w:tcW w:w="1735"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right"/>
              <w:rPr>
                <w:rFonts w:eastAsia="Times New Roman"/>
                <w:sz w:val="24"/>
                <w:szCs w:val="24"/>
                <w:lang w:eastAsia="ru-RU"/>
              </w:rPr>
            </w:pPr>
            <w:r>
              <w:rPr>
                <w:rFonts w:eastAsia="Times New Roman"/>
                <w:sz w:val="24"/>
                <w:szCs w:val="24"/>
                <w:lang w:eastAsia="ru-RU"/>
              </w:rPr>
              <w:t>628 950,00</w:t>
            </w:r>
          </w:p>
        </w:tc>
      </w:tr>
      <w:tr w:rsidR="00596D22" w:rsidRPr="008C6576" w:rsidTr="00596D22">
        <w:trPr>
          <w:trHeight w:val="600"/>
        </w:trPr>
        <w:tc>
          <w:tcPr>
            <w:tcW w:w="560" w:type="dxa"/>
            <w:tcBorders>
              <w:top w:val="nil"/>
              <w:left w:val="single" w:sz="4" w:space="0" w:color="auto"/>
              <w:bottom w:val="single" w:sz="4" w:space="0" w:color="auto"/>
              <w:right w:val="single" w:sz="4" w:space="0" w:color="auto"/>
            </w:tcBorders>
            <w:shd w:val="clear" w:color="auto" w:fill="auto"/>
            <w:noWrap/>
            <w:vAlign w:val="center"/>
          </w:tcPr>
          <w:p w:rsidR="00596D22" w:rsidRPr="008C6576" w:rsidRDefault="00596D22" w:rsidP="008C657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4320"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center"/>
              <w:rPr>
                <w:rFonts w:eastAsia="Times New Roman"/>
                <w:sz w:val="22"/>
                <w:szCs w:val="22"/>
                <w:lang w:eastAsia="ru-RU"/>
              </w:rPr>
            </w:pPr>
            <w:r w:rsidRPr="00B41235">
              <w:rPr>
                <w:rFonts w:eastAsia="Times New Roman"/>
                <w:sz w:val="22"/>
                <w:szCs w:val="22"/>
                <w:lang w:eastAsia="ru-RU"/>
              </w:rPr>
              <w:t>Перчатки виниловые смотровые гладкие неопудренные, размер M</w:t>
            </w:r>
          </w:p>
        </w:tc>
        <w:tc>
          <w:tcPr>
            <w:tcW w:w="781" w:type="dxa"/>
            <w:tcBorders>
              <w:top w:val="single" w:sz="4" w:space="0" w:color="auto"/>
              <w:left w:val="nil"/>
              <w:bottom w:val="single" w:sz="4" w:space="0" w:color="auto"/>
              <w:right w:val="single" w:sz="4" w:space="0" w:color="auto"/>
            </w:tcBorders>
            <w:vAlign w:val="center"/>
          </w:tcPr>
          <w:p w:rsidR="00596D22" w:rsidRDefault="00596D22" w:rsidP="008C6576">
            <w:pPr>
              <w:spacing w:before="0"/>
              <w:jc w:val="center"/>
              <w:rPr>
                <w:rFonts w:eastAsia="Times New Roman"/>
                <w:color w:val="000000"/>
                <w:sz w:val="24"/>
                <w:szCs w:val="24"/>
                <w:lang w:eastAsia="ru-RU"/>
              </w:rPr>
            </w:pPr>
            <w:r>
              <w:rPr>
                <w:rFonts w:eastAsia="Times New Roman"/>
                <w:color w:val="000000"/>
                <w:sz w:val="24"/>
                <w:szCs w:val="24"/>
                <w:lang w:eastAsia="ru-RU"/>
              </w:rPr>
              <w:t>пар</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96D22" w:rsidRPr="008C6576" w:rsidRDefault="00596D22" w:rsidP="00596D22">
            <w:pPr>
              <w:spacing w:before="0"/>
              <w:jc w:val="right"/>
              <w:rPr>
                <w:rFonts w:eastAsia="Times New Roman"/>
                <w:color w:val="000000"/>
                <w:sz w:val="24"/>
                <w:szCs w:val="24"/>
                <w:lang w:eastAsia="ru-RU"/>
              </w:rPr>
            </w:pPr>
            <w:r>
              <w:rPr>
                <w:rFonts w:eastAsia="Times New Roman"/>
                <w:color w:val="000000"/>
                <w:sz w:val="24"/>
                <w:szCs w:val="24"/>
                <w:lang w:eastAsia="ru-RU"/>
              </w:rPr>
              <w:t>35 000</w:t>
            </w:r>
          </w:p>
        </w:tc>
        <w:tc>
          <w:tcPr>
            <w:tcW w:w="1612"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center"/>
              <w:rPr>
                <w:rFonts w:eastAsia="Times New Roman"/>
                <w:sz w:val="24"/>
                <w:szCs w:val="24"/>
                <w:lang w:eastAsia="ru-RU"/>
              </w:rPr>
            </w:pPr>
            <w:r>
              <w:rPr>
                <w:rFonts w:eastAsia="Times New Roman"/>
                <w:sz w:val="24"/>
                <w:szCs w:val="24"/>
                <w:lang w:eastAsia="ru-RU"/>
              </w:rPr>
              <w:t>17,97</w:t>
            </w:r>
          </w:p>
        </w:tc>
        <w:tc>
          <w:tcPr>
            <w:tcW w:w="1735" w:type="dxa"/>
            <w:tcBorders>
              <w:top w:val="nil"/>
              <w:left w:val="nil"/>
              <w:bottom w:val="single" w:sz="4" w:space="0" w:color="auto"/>
              <w:right w:val="single" w:sz="4" w:space="0" w:color="auto"/>
            </w:tcBorders>
            <w:shd w:val="clear" w:color="auto" w:fill="auto"/>
            <w:vAlign w:val="center"/>
          </w:tcPr>
          <w:p w:rsidR="00596D22" w:rsidRPr="008C6576" w:rsidRDefault="00596D22" w:rsidP="008C6576">
            <w:pPr>
              <w:spacing w:before="0"/>
              <w:jc w:val="right"/>
              <w:rPr>
                <w:rFonts w:eastAsia="Times New Roman"/>
                <w:sz w:val="24"/>
                <w:szCs w:val="24"/>
                <w:lang w:eastAsia="ru-RU"/>
              </w:rPr>
            </w:pPr>
            <w:r>
              <w:rPr>
                <w:rFonts w:eastAsia="Times New Roman"/>
                <w:sz w:val="24"/>
                <w:szCs w:val="24"/>
                <w:lang w:eastAsia="ru-RU"/>
              </w:rPr>
              <w:t>628 950,00</w:t>
            </w:r>
          </w:p>
        </w:tc>
      </w:tr>
      <w:tr w:rsidR="00596D22" w:rsidRPr="008C6576" w:rsidTr="00596D22">
        <w:trPr>
          <w:trHeight w:val="31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2"/>
                <w:szCs w:val="22"/>
                <w:lang w:eastAsia="ru-RU"/>
              </w:rPr>
            </w:pPr>
            <w:r w:rsidRPr="008C6576">
              <w:rPr>
                <w:rFonts w:eastAsia="Times New Roman"/>
                <w:b/>
                <w:bCs/>
                <w:color w:val="000000"/>
                <w:sz w:val="22"/>
                <w:szCs w:val="22"/>
                <w:lang w:eastAsia="ru-RU"/>
              </w:rPr>
              <w:t> </w:t>
            </w:r>
          </w:p>
        </w:tc>
        <w:tc>
          <w:tcPr>
            <w:tcW w:w="4320"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left"/>
              <w:rPr>
                <w:rFonts w:eastAsia="Times New Roman"/>
                <w:b/>
                <w:bCs/>
                <w:color w:val="000000"/>
                <w:sz w:val="22"/>
                <w:szCs w:val="22"/>
                <w:lang w:eastAsia="ru-RU"/>
              </w:rPr>
            </w:pPr>
            <w:r w:rsidRPr="008C6576">
              <w:rPr>
                <w:rFonts w:eastAsia="Times New Roman"/>
                <w:b/>
                <w:bCs/>
                <w:color w:val="000000"/>
                <w:sz w:val="22"/>
                <w:szCs w:val="22"/>
                <w:lang w:eastAsia="ru-RU"/>
              </w:rPr>
              <w:t>Итого с учетом доставки</w:t>
            </w:r>
          </w:p>
        </w:tc>
        <w:tc>
          <w:tcPr>
            <w:tcW w:w="781" w:type="dxa"/>
            <w:tcBorders>
              <w:top w:val="single" w:sz="4" w:space="0" w:color="auto"/>
              <w:left w:val="nil"/>
              <w:bottom w:val="single" w:sz="4" w:space="0" w:color="auto"/>
              <w:right w:val="single" w:sz="4" w:space="0" w:color="auto"/>
            </w:tcBorders>
          </w:tcPr>
          <w:p w:rsidR="00596D22" w:rsidRPr="008C6576" w:rsidRDefault="00596D22" w:rsidP="008C6576">
            <w:pPr>
              <w:spacing w:before="0"/>
              <w:jc w:val="center"/>
              <w:rPr>
                <w:rFonts w:eastAsia="Times New Roman"/>
                <w:b/>
                <w:bCs/>
                <w:color w:val="000000"/>
                <w:sz w:val="24"/>
                <w:szCs w:val="24"/>
                <w:lang w:eastAsia="ru-RU"/>
              </w:rPr>
            </w:pP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96D22" w:rsidRPr="008C6576" w:rsidRDefault="00596D22" w:rsidP="008C6576">
            <w:pPr>
              <w:spacing w:before="0"/>
              <w:jc w:val="center"/>
              <w:rPr>
                <w:rFonts w:eastAsia="Times New Roman"/>
                <w:b/>
                <w:bCs/>
                <w:color w:val="000000"/>
                <w:sz w:val="24"/>
                <w:szCs w:val="24"/>
                <w:lang w:eastAsia="ru-RU"/>
              </w:rPr>
            </w:pPr>
            <w:r w:rsidRPr="008C6576">
              <w:rPr>
                <w:rFonts w:eastAsia="Times New Roman"/>
                <w:b/>
                <w:bCs/>
                <w:color w:val="000000"/>
                <w:sz w:val="24"/>
                <w:szCs w:val="24"/>
                <w:lang w:eastAsia="ru-RU"/>
              </w:rPr>
              <w:t> </w:t>
            </w:r>
          </w:p>
        </w:tc>
        <w:tc>
          <w:tcPr>
            <w:tcW w:w="1612" w:type="dxa"/>
            <w:tcBorders>
              <w:top w:val="nil"/>
              <w:left w:val="nil"/>
              <w:bottom w:val="single" w:sz="4" w:space="0" w:color="auto"/>
              <w:right w:val="single" w:sz="4" w:space="0" w:color="auto"/>
            </w:tcBorders>
            <w:shd w:val="clear" w:color="auto" w:fill="auto"/>
            <w:noWrap/>
            <w:vAlign w:val="center"/>
            <w:hideMark/>
          </w:tcPr>
          <w:p w:rsidR="00596D22" w:rsidRPr="008C6576" w:rsidRDefault="00596D22" w:rsidP="008C6576">
            <w:pPr>
              <w:spacing w:before="0"/>
              <w:jc w:val="left"/>
              <w:rPr>
                <w:rFonts w:eastAsia="Times New Roman"/>
                <w:color w:val="000000"/>
                <w:sz w:val="22"/>
                <w:szCs w:val="22"/>
                <w:lang w:eastAsia="ru-RU"/>
              </w:rPr>
            </w:pPr>
            <w:r w:rsidRPr="008C6576">
              <w:rPr>
                <w:rFonts w:eastAsia="Times New Roman"/>
                <w:color w:val="000000"/>
                <w:sz w:val="22"/>
                <w:szCs w:val="22"/>
                <w:lang w:eastAsia="ru-RU"/>
              </w:rPr>
              <w:t> </w:t>
            </w:r>
          </w:p>
        </w:tc>
        <w:tc>
          <w:tcPr>
            <w:tcW w:w="1735"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right"/>
              <w:rPr>
                <w:rFonts w:eastAsia="Times New Roman"/>
                <w:b/>
                <w:bCs/>
                <w:sz w:val="24"/>
                <w:szCs w:val="24"/>
                <w:lang w:eastAsia="ru-RU"/>
              </w:rPr>
            </w:pPr>
            <w:r w:rsidRPr="00B41235">
              <w:rPr>
                <w:rFonts w:eastAsia="Times New Roman"/>
                <w:b/>
                <w:bCs/>
                <w:sz w:val="24"/>
                <w:szCs w:val="24"/>
                <w:lang w:eastAsia="ru-RU"/>
              </w:rPr>
              <w:t>2</w:t>
            </w:r>
            <w:r>
              <w:rPr>
                <w:rFonts w:eastAsia="Times New Roman"/>
                <w:b/>
                <w:bCs/>
                <w:sz w:val="24"/>
                <w:szCs w:val="24"/>
                <w:lang w:eastAsia="ru-RU"/>
              </w:rPr>
              <w:t xml:space="preserve"> </w:t>
            </w:r>
            <w:r w:rsidRPr="00B41235">
              <w:rPr>
                <w:rFonts w:eastAsia="Times New Roman"/>
                <w:b/>
                <w:bCs/>
                <w:sz w:val="24"/>
                <w:szCs w:val="24"/>
                <w:lang w:eastAsia="ru-RU"/>
              </w:rPr>
              <w:t>199</w:t>
            </w:r>
            <w:r>
              <w:rPr>
                <w:rFonts w:eastAsia="Times New Roman"/>
                <w:b/>
                <w:bCs/>
                <w:sz w:val="24"/>
                <w:szCs w:val="24"/>
                <w:lang w:eastAsia="ru-RU"/>
              </w:rPr>
              <w:t xml:space="preserve"> </w:t>
            </w:r>
            <w:r w:rsidRPr="00B41235">
              <w:rPr>
                <w:rFonts w:eastAsia="Times New Roman"/>
                <w:b/>
                <w:bCs/>
                <w:sz w:val="24"/>
                <w:szCs w:val="24"/>
                <w:lang w:eastAsia="ru-RU"/>
              </w:rPr>
              <w:t>875</w:t>
            </w:r>
            <w:r>
              <w:rPr>
                <w:rFonts w:eastAsia="Times New Roman"/>
                <w:b/>
                <w:bCs/>
                <w:sz w:val="24"/>
                <w:szCs w:val="24"/>
                <w:lang w:eastAsia="ru-RU"/>
              </w:rPr>
              <w:t>,00</w:t>
            </w:r>
          </w:p>
        </w:tc>
      </w:tr>
      <w:tr w:rsidR="00596D22" w:rsidRPr="008C6576" w:rsidTr="00596D22">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96D22" w:rsidRPr="008C6576" w:rsidRDefault="00596D22" w:rsidP="008C6576">
            <w:pPr>
              <w:spacing w:before="0"/>
              <w:jc w:val="left"/>
              <w:rPr>
                <w:rFonts w:eastAsia="Times New Roman"/>
                <w:color w:val="000000"/>
                <w:sz w:val="22"/>
                <w:szCs w:val="22"/>
                <w:lang w:eastAsia="ru-RU"/>
              </w:rPr>
            </w:pPr>
            <w:r w:rsidRPr="008C6576">
              <w:rPr>
                <w:rFonts w:eastAsia="Times New Roman"/>
                <w:color w:val="000000"/>
                <w:sz w:val="22"/>
                <w:szCs w:val="22"/>
                <w:lang w:eastAsia="ru-RU"/>
              </w:rPr>
              <w:t> </w:t>
            </w:r>
          </w:p>
        </w:tc>
        <w:tc>
          <w:tcPr>
            <w:tcW w:w="4320" w:type="dxa"/>
            <w:tcBorders>
              <w:top w:val="nil"/>
              <w:left w:val="nil"/>
              <w:bottom w:val="single" w:sz="4" w:space="0" w:color="auto"/>
              <w:right w:val="single" w:sz="4" w:space="0" w:color="auto"/>
            </w:tcBorders>
            <w:shd w:val="clear" w:color="auto" w:fill="auto"/>
            <w:noWrap/>
            <w:vAlign w:val="center"/>
            <w:hideMark/>
          </w:tcPr>
          <w:p w:rsidR="00596D22" w:rsidRPr="008C6576" w:rsidRDefault="00596D22" w:rsidP="008C6576">
            <w:pPr>
              <w:spacing w:before="0"/>
              <w:jc w:val="left"/>
              <w:rPr>
                <w:rFonts w:eastAsia="Times New Roman"/>
                <w:b/>
                <w:bCs/>
                <w:color w:val="000000"/>
                <w:sz w:val="22"/>
                <w:szCs w:val="22"/>
                <w:lang w:eastAsia="ru-RU"/>
              </w:rPr>
            </w:pPr>
            <w:r w:rsidRPr="008C6576">
              <w:rPr>
                <w:rFonts w:eastAsia="Times New Roman"/>
                <w:b/>
                <w:bCs/>
                <w:color w:val="000000"/>
                <w:sz w:val="22"/>
                <w:szCs w:val="22"/>
                <w:lang w:eastAsia="ru-RU"/>
              </w:rPr>
              <w:t>В т.ч. НДС 20%</w:t>
            </w:r>
          </w:p>
        </w:tc>
        <w:tc>
          <w:tcPr>
            <w:tcW w:w="781" w:type="dxa"/>
            <w:tcBorders>
              <w:top w:val="single" w:sz="4" w:space="0" w:color="auto"/>
              <w:left w:val="nil"/>
              <w:bottom w:val="single" w:sz="4" w:space="0" w:color="auto"/>
              <w:right w:val="single" w:sz="4" w:space="0" w:color="auto"/>
            </w:tcBorders>
          </w:tcPr>
          <w:p w:rsidR="00596D22" w:rsidRPr="008C6576" w:rsidRDefault="00596D22" w:rsidP="008C6576">
            <w:pPr>
              <w:spacing w:before="0"/>
              <w:jc w:val="left"/>
              <w:rPr>
                <w:rFonts w:eastAsia="Times New Roman"/>
                <w:color w:val="000000"/>
                <w:sz w:val="22"/>
                <w:szCs w:val="22"/>
                <w:lang w:eastAsia="ru-RU"/>
              </w:rPr>
            </w:pP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596D22" w:rsidRPr="008C6576" w:rsidRDefault="00596D22" w:rsidP="008C6576">
            <w:pPr>
              <w:spacing w:before="0"/>
              <w:jc w:val="left"/>
              <w:rPr>
                <w:rFonts w:eastAsia="Times New Roman"/>
                <w:color w:val="000000"/>
                <w:sz w:val="22"/>
                <w:szCs w:val="22"/>
                <w:lang w:eastAsia="ru-RU"/>
              </w:rPr>
            </w:pPr>
            <w:r w:rsidRPr="008C6576">
              <w:rPr>
                <w:rFonts w:eastAsia="Times New Roman"/>
                <w:color w:val="000000"/>
                <w:sz w:val="22"/>
                <w:szCs w:val="22"/>
                <w:lang w:eastAsia="ru-RU"/>
              </w:rPr>
              <w:t> </w:t>
            </w:r>
          </w:p>
        </w:tc>
        <w:tc>
          <w:tcPr>
            <w:tcW w:w="1612" w:type="dxa"/>
            <w:tcBorders>
              <w:top w:val="nil"/>
              <w:left w:val="nil"/>
              <w:bottom w:val="single" w:sz="4" w:space="0" w:color="auto"/>
              <w:right w:val="single" w:sz="4" w:space="0" w:color="auto"/>
            </w:tcBorders>
            <w:shd w:val="clear" w:color="auto" w:fill="auto"/>
            <w:noWrap/>
            <w:vAlign w:val="center"/>
            <w:hideMark/>
          </w:tcPr>
          <w:p w:rsidR="00596D22" w:rsidRPr="008C6576" w:rsidRDefault="00596D22" w:rsidP="008C6576">
            <w:pPr>
              <w:spacing w:before="0"/>
              <w:jc w:val="left"/>
              <w:rPr>
                <w:rFonts w:eastAsia="Times New Roman"/>
                <w:color w:val="000000"/>
                <w:sz w:val="22"/>
                <w:szCs w:val="22"/>
                <w:lang w:eastAsia="ru-RU"/>
              </w:rPr>
            </w:pPr>
            <w:r w:rsidRPr="008C6576">
              <w:rPr>
                <w:rFonts w:eastAsia="Times New Roman"/>
                <w:color w:val="000000"/>
                <w:sz w:val="22"/>
                <w:szCs w:val="22"/>
                <w:lang w:eastAsia="ru-RU"/>
              </w:rPr>
              <w:t> </w:t>
            </w:r>
          </w:p>
        </w:tc>
        <w:tc>
          <w:tcPr>
            <w:tcW w:w="1735" w:type="dxa"/>
            <w:tcBorders>
              <w:top w:val="nil"/>
              <w:left w:val="nil"/>
              <w:bottom w:val="single" w:sz="4" w:space="0" w:color="auto"/>
              <w:right w:val="single" w:sz="4" w:space="0" w:color="auto"/>
            </w:tcBorders>
            <w:shd w:val="clear" w:color="auto" w:fill="auto"/>
            <w:vAlign w:val="center"/>
            <w:hideMark/>
          </w:tcPr>
          <w:p w:rsidR="00596D22" w:rsidRPr="008C6576" w:rsidRDefault="00596D22" w:rsidP="008C6576">
            <w:pPr>
              <w:spacing w:before="0"/>
              <w:jc w:val="right"/>
              <w:rPr>
                <w:rFonts w:eastAsia="Times New Roman"/>
                <w:b/>
                <w:bCs/>
                <w:sz w:val="24"/>
                <w:szCs w:val="24"/>
                <w:lang w:eastAsia="ru-RU"/>
              </w:rPr>
            </w:pPr>
            <w:r w:rsidRPr="00B41235">
              <w:rPr>
                <w:rFonts w:eastAsia="Times New Roman"/>
                <w:b/>
                <w:bCs/>
                <w:sz w:val="24"/>
                <w:szCs w:val="24"/>
                <w:lang w:eastAsia="ru-RU"/>
              </w:rPr>
              <w:t>366</w:t>
            </w:r>
            <w:r>
              <w:rPr>
                <w:rFonts w:eastAsia="Times New Roman"/>
                <w:b/>
                <w:bCs/>
                <w:sz w:val="24"/>
                <w:szCs w:val="24"/>
                <w:lang w:eastAsia="ru-RU"/>
              </w:rPr>
              <w:t xml:space="preserve"> </w:t>
            </w:r>
            <w:r w:rsidRPr="00B41235">
              <w:rPr>
                <w:rFonts w:eastAsia="Times New Roman"/>
                <w:b/>
                <w:bCs/>
                <w:sz w:val="24"/>
                <w:szCs w:val="24"/>
                <w:lang w:eastAsia="ru-RU"/>
              </w:rPr>
              <w:t>645,83</w:t>
            </w:r>
          </w:p>
        </w:tc>
      </w:tr>
    </w:tbl>
    <w:p w:rsidR="004B3F51" w:rsidRDefault="004B3F51" w:rsidP="00714027"/>
    <w:p w:rsidR="004B3F51" w:rsidRDefault="004B3F51" w:rsidP="00015A95">
      <w:pPr>
        <w:jc w:val="left"/>
      </w:pPr>
    </w:p>
    <w:p w:rsidR="002370A7" w:rsidRDefault="002370A7" w:rsidP="002370A7">
      <w:pPr>
        <w:jc w:val="right"/>
      </w:pPr>
    </w:p>
    <w:p w:rsidR="002370A7" w:rsidRDefault="002370A7" w:rsidP="002370A7">
      <w:pPr>
        <w:jc w:val="right"/>
        <w:sectPr w:rsidR="002370A7" w:rsidSect="008F7E93">
          <w:pgSz w:w="11906" w:h="16838"/>
          <w:pgMar w:top="1134" w:right="567" w:bottom="1276" w:left="1134" w:header="709" w:footer="709" w:gutter="0"/>
          <w:cols w:space="708"/>
          <w:docGrid w:linePitch="360"/>
        </w:sectPr>
      </w:pPr>
    </w:p>
    <w:p w:rsidR="00567138" w:rsidRPr="00567138" w:rsidRDefault="00567138" w:rsidP="00567138">
      <w:r w:rsidRPr="00567138">
        <w:rPr>
          <w:b/>
        </w:rPr>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 xml:space="preserve"> В</w:t>
            </w:r>
            <w:r w:rsidRPr="00CB3229">
              <w:rPr>
                <w:sz w:val="20"/>
                <w:szCs w:val="20"/>
                <w:vertAlign w:val="subscript"/>
              </w:rPr>
              <w:t>1</w:t>
            </w:r>
            <w:r w:rsidR="00E30268">
              <w:rPr>
                <w:sz w:val="20"/>
                <w:szCs w:val="20"/>
              </w:rPr>
              <w:t xml:space="preserve"> = 0,</w:t>
            </w:r>
            <w:r w:rsidR="008C6576">
              <w:rPr>
                <w:sz w:val="20"/>
                <w:szCs w:val="20"/>
              </w:rPr>
              <w:t>5</w:t>
            </w:r>
          </w:p>
        </w:tc>
        <w:tc>
          <w:tcPr>
            <w:tcW w:w="3941" w:type="dxa"/>
            <w:tcBorders>
              <w:left w:val="single" w:sz="4" w:space="0" w:color="auto"/>
              <w:right w:val="single" w:sz="4" w:space="0" w:color="auto"/>
            </w:tcBorders>
          </w:tcPr>
          <w:p w:rsidR="00CB3229" w:rsidRPr="00CB3229" w:rsidRDefault="00CB3229" w:rsidP="00483E8B">
            <w:pPr>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исполненных договоров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8C6576">
            <w:pPr>
              <w:rPr>
                <w:sz w:val="20"/>
                <w:szCs w:val="20"/>
              </w:rPr>
            </w:pPr>
            <w:r w:rsidRPr="00CB3229">
              <w:rPr>
                <w:sz w:val="20"/>
                <w:szCs w:val="20"/>
              </w:rPr>
              <w:t>В</w:t>
            </w:r>
            <w:r w:rsidRPr="00CB3229">
              <w:rPr>
                <w:sz w:val="20"/>
                <w:szCs w:val="20"/>
                <w:vertAlign w:val="subscript"/>
              </w:rPr>
              <w:t>2</w:t>
            </w:r>
            <w:r w:rsidR="00E30268">
              <w:rPr>
                <w:sz w:val="20"/>
                <w:szCs w:val="20"/>
              </w:rPr>
              <w:t xml:space="preserve"> = 0,</w:t>
            </w:r>
            <w:r w:rsidR="008C6576">
              <w:rPr>
                <w:sz w:val="20"/>
                <w:szCs w:val="20"/>
              </w:rPr>
              <w:t>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F007CB" w:rsidP="00CB3229">
            <w:pPr>
              <w:rPr>
                <w:sz w:val="20"/>
                <w:szCs w:val="20"/>
              </w:rPr>
            </w:pPr>
            <w:r>
              <w:rPr>
                <w:sz w:val="20"/>
                <w:szCs w:val="20"/>
              </w:rPr>
              <w:t>4</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1D3F26"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F007CB" w:rsidP="00CB3229">
            <w:pPr>
              <w:rPr>
                <w:sz w:val="20"/>
                <w:szCs w:val="20"/>
              </w:rPr>
            </w:pPr>
            <w:r>
              <w:rPr>
                <w:sz w:val="20"/>
                <w:szCs w:val="20"/>
              </w:rPr>
              <w:t>5</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1D3F26"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1D3F26"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F007CB" w:rsidP="00CB3229">
            <w:pPr>
              <w:rPr>
                <w:sz w:val="20"/>
                <w:szCs w:val="20"/>
              </w:rPr>
            </w:pPr>
            <w:r>
              <w:rPr>
                <w:sz w:val="20"/>
                <w:szCs w:val="20"/>
                <w:lang w:eastAsia="ru-RU"/>
              </w:rPr>
              <w:t>6</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1D3F26"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F26" w:rsidRDefault="001D3F26" w:rsidP="00714027">
      <w:pPr>
        <w:spacing w:before="0"/>
      </w:pPr>
      <w:r>
        <w:separator/>
      </w:r>
    </w:p>
  </w:endnote>
  <w:endnote w:type="continuationSeparator" w:id="0">
    <w:p w:rsidR="001D3F26" w:rsidRDefault="001D3F2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A38" w:rsidRDefault="00803A3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3A38" w:rsidRDefault="00803A3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F4606">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03A38" w:rsidRDefault="00803A3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F4606">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803A38" w:rsidRDefault="00803A3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F26" w:rsidRDefault="001D3F26" w:rsidP="00714027">
      <w:pPr>
        <w:spacing w:before="0"/>
      </w:pPr>
      <w:r>
        <w:separator/>
      </w:r>
    </w:p>
  </w:footnote>
  <w:footnote w:type="continuationSeparator" w:id="0">
    <w:p w:rsidR="001D3F26" w:rsidRDefault="001D3F26" w:rsidP="00714027">
      <w:pPr>
        <w:spacing w:before="0"/>
      </w:pPr>
      <w:r>
        <w:continuationSeparator/>
      </w:r>
    </w:p>
  </w:footnote>
  <w:footnote w:id="1">
    <w:p w:rsidR="00803A38" w:rsidRDefault="00803A3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03A38" w:rsidRDefault="00803A3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03A38" w:rsidRDefault="00803A3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03A38" w:rsidRDefault="00803A38"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167B"/>
    <w:rsid w:val="000C1694"/>
    <w:rsid w:val="000C1D88"/>
    <w:rsid w:val="000C37EA"/>
    <w:rsid w:val="000D6544"/>
    <w:rsid w:val="000E0852"/>
    <w:rsid w:val="000E543A"/>
    <w:rsid w:val="000E5A66"/>
    <w:rsid w:val="000F3944"/>
    <w:rsid w:val="000F4FE6"/>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D3F26"/>
    <w:rsid w:val="001E3848"/>
    <w:rsid w:val="001E6935"/>
    <w:rsid w:val="001F01EE"/>
    <w:rsid w:val="00200D08"/>
    <w:rsid w:val="00202440"/>
    <w:rsid w:val="0020504E"/>
    <w:rsid w:val="00210497"/>
    <w:rsid w:val="00220B38"/>
    <w:rsid w:val="002238A8"/>
    <w:rsid w:val="00225108"/>
    <w:rsid w:val="00231001"/>
    <w:rsid w:val="002358AC"/>
    <w:rsid w:val="002369D4"/>
    <w:rsid w:val="002370A7"/>
    <w:rsid w:val="002425D0"/>
    <w:rsid w:val="002428DC"/>
    <w:rsid w:val="002460E6"/>
    <w:rsid w:val="0025215C"/>
    <w:rsid w:val="00252A3A"/>
    <w:rsid w:val="00253FA8"/>
    <w:rsid w:val="00257276"/>
    <w:rsid w:val="00257A4E"/>
    <w:rsid w:val="00262E45"/>
    <w:rsid w:val="00263729"/>
    <w:rsid w:val="00270EA9"/>
    <w:rsid w:val="002732DB"/>
    <w:rsid w:val="002736A1"/>
    <w:rsid w:val="00283023"/>
    <w:rsid w:val="00296238"/>
    <w:rsid w:val="00297AA4"/>
    <w:rsid w:val="00297BF9"/>
    <w:rsid w:val="002A0D52"/>
    <w:rsid w:val="002A2CC7"/>
    <w:rsid w:val="002C1486"/>
    <w:rsid w:val="002C4BAB"/>
    <w:rsid w:val="002D53F3"/>
    <w:rsid w:val="002E0224"/>
    <w:rsid w:val="002E29D4"/>
    <w:rsid w:val="002E2A2B"/>
    <w:rsid w:val="002E7FC9"/>
    <w:rsid w:val="002F00BC"/>
    <w:rsid w:val="002F4758"/>
    <w:rsid w:val="002F6BF8"/>
    <w:rsid w:val="00300FF5"/>
    <w:rsid w:val="003065FA"/>
    <w:rsid w:val="0031056F"/>
    <w:rsid w:val="00313EAA"/>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E5F"/>
    <w:rsid w:val="003A491F"/>
    <w:rsid w:val="003A54BC"/>
    <w:rsid w:val="003B0CC1"/>
    <w:rsid w:val="003B17EE"/>
    <w:rsid w:val="003B2337"/>
    <w:rsid w:val="003B791A"/>
    <w:rsid w:val="003C5CA5"/>
    <w:rsid w:val="003D13FB"/>
    <w:rsid w:val="003D754B"/>
    <w:rsid w:val="003E3387"/>
    <w:rsid w:val="003E35DD"/>
    <w:rsid w:val="003E43B4"/>
    <w:rsid w:val="003E5B32"/>
    <w:rsid w:val="003E70A9"/>
    <w:rsid w:val="003F07D8"/>
    <w:rsid w:val="00406004"/>
    <w:rsid w:val="004073A1"/>
    <w:rsid w:val="004250AB"/>
    <w:rsid w:val="00430518"/>
    <w:rsid w:val="00452092"/>
    <w:rsid w:val="00455363"/>
    <w:rsid w:val="00457F69"/>
    <w:rsid w:val="00460237"/>
    <w:rsid w:val="00470605"/>
    <w:rsid w:val="0047139A"/>
    <w:rsid w:val="004741E4"/>
    <w:rsid w:val="00475F67"/>
    <w:rsid w:val="0048046D"/>
    <w:rsid w:val="00480598"/>
    <w:rsid w:val="00481ACE"/>
    <w:rsid w:val="00483743"/>
    <w:rsid w:val="00483E8B"/>
    <w:rsid w:val="00484EEA"/>
    <w:rsid w:val="0048647D"/>
    <w:rsid w:val="00497BFC"/>
    <w:rsid w:val="004A46DB"/>
    <w:rsid w:val="004B3F51"/>
    <w:rsid w:val="004C164F"/>
    <w:rsid w:val="004C6D16"/>
    <w:rsid w:val="004D3184"/>
    <w:rsid w:val="004D6B0A"/>
    <w:rsid w:val="004E1436"/>
    <w:rsid w:val="004E5F29"/>
    <w:rsid w:val="004E734B"/>
    <w:rsid w:val="004E7B40"/>
    <w:rsid w:val="004E7E30"/>
    <w:rsid w:val="004F2468"/>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85FE6"/>
    <w:rsid w:val="00591452"/>
    <w:rsid w:val="00594B26"/>
    <w:rsid w:val="00594B67"/>
    <w:rsid w:val="00596D22"/>
    <w:rsid w:val="005A1A3F"/>
    <w:rsid w:val="005A566F"/>
    <w:rsid w:val="005A6259"/>
    <w:rsid w:val="005A66E8"/>
    <w:rsid w:val="005B0D2C"/>
    <w:rsid w:val="005B0D7B"/>
    <w:rsid w:val="005B158D"/>
    <w:rsid w:val="005C100D"/>
    <w:rsid w:val="005C2B2A"/>
    <w:rsid w:val="005C4854"/>
    <w:rsid w:val="005D1173"/>
    <w:rsid w:val="005D4BEE"/>
    <w:rsid w:val="005D5D4F"/>
    <w:rsid w:val="005E2D0F"/>
    <w:rsid w:val="005E55C1"/>
    <w:rsid w:val="005E75B3"/>
    <w:rsid w:val="005F01C5"/>
    <w:rsid w:val="005F4606"/>
    <w:rsid w:val="005F7CCA"/>
    <w:rsid w:val="00604AFD"/>
    <w:rsid w:val="00604BC3"/>
    <w:rsid w:val="00612394"/>
    <w:rsid w:val="00612A02"/>
    <w:rsid w:val="00622B7C"/>
    <w:rsid w:val="006457ED"/>
    <w:rsid w:val="00646DF1"/>
    <w:rsid w:val="006510B4"/>
    <w:rsid w:val="0065269A"/>
    <w:rsid w:val="0065399E"/>
    <w:rsid w:val="006560C1"/>
    <w:rsid w:val="00660921"/>
    <w:rsid w:val="00666557"/>
    <w:rsid w:val="00666F40"/>
    <w:rsid w:val="006674E9"/>
    <w:rsid w:val="0067408D"/>
    <w:rsid w:val="00680BA1"/>
    <w:rsid w:val="00683558"/>
    <w:rsid w:val="00683D58"/>
    <w:rsid w:val="00696FC7"/>
    <w:rsid w:val="00697C57"/>
    <w:rsid w:val="006A5850"/>
    <w:rsid w:val="006A72FA"/>
    <w:rsid w:val="006D1B0C"/>
    <w:rsid w:val="006D6B7E"/>
    <w:rsid w:val="006E6CFD"/>
    <w:rsid w:val="006F6F04"/>
    <w:rsid w:val="00702A84"/>
    <w:rsid w:val="00714027"/>
    <w:rsid w:val="007253CC"/>
    <w:rsid w:val="007525F2"/>
    <w:rsid w:val="0076068D"/>
    <w:rsid w:val="00761517"/>
    <w:rsid w:val="00764D0E"/>
    <w:rsid w:val="0076595A"/>
    <w:rsid w:val="00772B03"/>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0C1B"/>
    <w:rsid w:val="00803A38"/>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A5FCF"/>
    <w:rsid w:val="008B49AE"/>
    <w:rsid w:val="008C0CAC"/>
    <w:rsid w:val="008C6576"/>
    <w:rsid w:val="008E4B7C"/>
    <w:rsid w:val="008E5028"/>
    <w:rsid w:val="008E7C56"/>
    <w:rsid w:val="008F17B6"/>
    <w:rsid w:val="008F1C6E"/>
    <w:rsid w:val="008F1D04"/>
    <w:rsid w:val="008F4491"/>
    <w:rsid w:val="008F4BA5"/>
    <w:rsid w:val="008F7DF6"/>
    <w:rsid w:val="008F7E93"/>
    <w:rsid w:val="009104D9"/>
    <w:rsid w:val="00911469"/>
    <w:rsid w:val="009307CF"/>
    <w:rsid w:val="0093447B"/>
    <w:rsid w:val="00935028"/>
    <w:rsid w:val="0093506E"/>
    <w:rsid w:val="009352D6"/>
    <w:rsid w:val="009439D5"/>
    <w:rsid w:val="00944243"/>
    <w:rsid w:val="0094551E"/>
    <w:rsid w:val="00946EE5"/>
    <w:rsid w:val="00951FDD"/>
    <w:rsid w:val="00952685"/>
    <w:rsid w:val="00952C72"/>
    <w:rsid w:val="00952E91"/>
    <w:rsid w:val="00965C53"/>
    <w:rsid w:val="00976C63"/>
    <w:rsid w:val="0098105C"/>
    <w:rsid w:val="009840A2"/>
    <w:rsid w:val="009840F0"/>
    <w:rsid w:val="009973B4"/>
    <w:rsid w:val="00997A42"/>
    <w:rsid w:val="009A5730"/>
    <w:rsid w:val="009A5C98"/>
    <w:rsid w:val="009B06B4"/>
    <w:rsid w:val="009B166F"/>
    <w:rsid w:val="009B240C"/>
    <w:rsid w:val="009D0224"/>
    <w:rsid w:val="009D0434"/>
    <w:rsid w:val="009D2FCD"/>
    <w:rsid w:val="009D75C8"/>
    <w:rsid w:val="009D7C49"/>
    <w:rsid w:val="009E7076"/>
    <w:rsid w:val="009F648E"/>
    <w:rsid w:val="00A02F1D"/>
    <w:rsid w:val="00A04FCA"/>
    <w:rsid w:val="00A0737E"/>
    <w:rsid w:val="00A1109A"/>
    <w:rsid w:val="00A148E4"/>
    <w:rsid w:val="00A25818"/>
    <w:rsid w:val="00A270EF"/>
    <w:rsid w:val="00A317F2"/>
    <w:rsid w:val="00A347A9"/>
    <w:rsid w:val="00A35663"/>
    <w:rsid w:val="00A429A0"/>
    <w:rsid w:val="00A47744"/>
    <w:rsid w:val="00A5169F"/>
    <w:rsid w:val="00A51EAD"/>
    <w:rsid w:val="00A543E8"/>
    <w:rsid w:val="00A60FC9"/>
    <w:rsid w:val="00A673A2"/>
    <w:rsid w:val="00A72581"/>
    <w:rsid w:val="00A83C0A"/>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6EC0"/>
    <w:rsid w:val="00B41235"/>
    <w:rsid w:val="00B5372D"/>
    <w:rsid w:val="00B55385"/>
    <w:rsid w:val="00B57E41"/>
    <w:rsid w:val="00B609B3"/>
    <w:rsid w:val="00B62623"/>
    <w:rsid w:val="00B6354E"/>
    <w:rsid w:val="00B64F68"/>
    <w:rsid w:val="00B651C4"/>
    <w:rsid w:val="00B66370"/>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15A78"/>
    <w:rsid w:val="00C254C6"/>
    <w:rsid w:val="00C32399"/>
    <w:rsid w:val="00C32A3D"/>
    <w:rsid w:val="00C40C8F"/>
    <w:rsid w:val="00C41FE3"/>
    <w:rsid w:val="00C438DE"/>
    <w:rsid w:val="00C43B3C"/>
    <w:rsid w:val="00C45BF7"/>
    <w:rsid w:val="00C56C1E"/>
    <w:rsid w:val="00C611CF"/>
    <w:rsid w:val="00C63EBD"/>
    <w:rsid w:val="00C70210"/>
    <w:rsid w:val="00C7612C"/>
    <w:rsid w:val="00C76800"/>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B6FD7"/>
    <w:rsid w:val="00CC2F33"/>
    <w:rsid w:val="00CC3B92"/>
    <w:rsid w:val="00CC6A35"/>
    <w:rsid w:val="00CC7816"/>
    <w:rsid w:val="00CE0337"/>
    <w:rsid w:val="00CE1873"/>
    <w:rsid w:val="00CE3974"/>
    <w:rsid w:val="00CE69D2"/>
    <w:rsid w:val="00CE7AF3"/>
    <w:rsid w:val="00CE7E47"/>
    <w:rsid w:val="00CF27F3"/>
    <w:rsid w:val="00D01EC1"/>
    <w:rsid w:val="00D02923"/>
    <w:rsid w:val="00D035AB"/>
    <w:rsid w:val="00D04A0B"/>
    <w:rsid w:val="00D144CE"/>
    <w:rsid w:val="00D1645B"/>
    <w:rsid w:val="00D16680"/>
    <w:rsid w:val="00D338B6"/>
    <w:rsid w:val="00D378E4"/>
    <w:rsid w:val="00D40780"/>
    <w:rsid w:val="00D5225D"/>
    <w:rsid w:val="00D52667"/>
    <w:rsid w:val="00D5568C"/>
    <w:rsid w:val="00D56740"/>
    <w:rsid w:val="00D61DA0"/>
    <w:rsid w:val="00D64CC7"/>
    <w:rsid w:val="00D66695"/>
    <w:rsid w:val="00D679E1"/>
    <w:rsid w:val="00D70C1B"/>
    <w:rsid w:val="00D72380"/>
    <w:rsid w:val="00D84E94"/>
    <w:rsid w:val="00D854FC"/>
    <w:rsid w:val="00D8626B"/>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7F06"/>
    <w:rsid w:val="00E30268"/>
    <w:rsid w:val="00E30A70"/>
    <w:rsid w:val="00E411E8"/>
    <w:rsid w:val="00E433F9"/>
    <w:rsid w:val="00E43D93"/>
    <w:rsid w:val="00E47A95"/>
    <w:rsid w:val="00E524E1"/>
    <w:rsid w:val="00E57B8D"/>
    <w:rsid w:val="00E60952"/>
    <w:rsid w:val="00E62278"/>
    <w:rsid w:val="00E632DD"/>
    <w:rsid w:val="00E7295C"/>
    <w:rsid w:val="00E835EE"/>
    <w:rsid w:val="00E83873"/>
    <w:rsid w:val="00E864FA"/>
    <w:rsid w:val="00E9523C"/>
    <w:rsid w:val="00E96518"/>
    <w:rsid w:val="00E97D48"/>
    <w:rsid w:val="00EA2038"/>
    <w:rsid w:val="00EA58D6"/>
    <w:rsid w:val="00EA6F89"/>
    <w:rsid w:val="00EB67B0"/>
    <w:rsid w:val="00EC0483"/>
    <w:rsid w:val="00EC188D"/>
    <w:rsid w:val="00EC2C18"/>
    <w:rsid w:val="00EC3289"/>
    <w:rsid w:val="00ED356E"/>
    <w:rsid w:val="00ED3FAC"/>
    <w:rsid w:val="00ED5B7B"/>
    <w:rsid w:val="00EE2727"/>
    <w:rsid w:val="00EE34DC"/>
    <w:rsid w:val="00EE62FB"/>
    <w:rsid w:val="00EF0179"/>
    <w:rsid w:val="00EF28B0"/>
    <w:rsid w:val="00EF3AA3"/>
    <w:rsid w:val="00EF46C2"/>
    <w:rsid w:val="00EF7D2F"/>
    <w:rsid w:val="00F007CB"/>
    <w:rsid w:val="00F01BE0"/>
    <w:rsid w:val="00F024D6"/>
    <w:rsid w:val="00F03858"/>
    <w:rsid w:val="00F121BF"/>
    <w:rsid w:val="00F17901"/>
    <w:rsid w:val="00F27F2E"/>
    <w:rsid w:val="00F356A7"/>
    <w:rsid w:val="00F46DF0"/>
    <w:rsid w:val="00F47EFD"/>
    <w:rsid w:val="00F5390E"/>
    <w:rsid w:val="00F5669B"/>
    <w:rsid w:val="00F658BE"/>
    <w:rsid w:val="00F66DF2"/>
    <w:rsid w:val="00F7089F"/>
    <w:rsid w:val="00F76498"/>
    <w:rsid w:val="00F90FCB"/>
    <w:rsid w:val="00F9300A"/>
    <w:rsid w:val="00F95C29"/>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2492165">
      <w:bodyDiv w:val="1"/>
      <w:marLeft w:val="0"/>
      <w:marRight w:val="0"/>
      <w:marTop w:val="0"/>
      <w:marBottom w:val="0"/>
      <w:divBdr>
        <w:top w:val="none" w:sz="0" w:space="0" w:color="auto"/>
        <w:left w:val="none" w:sz="0" w:space="0" w:color="auto"/>
        <w:bottom w:val="none" w:sz="0" w:space="0" w:color="auto"/>
        <w:right w:val="none" w:sz="0" w:space="0" w:color="auto"/>
      </w:divBdr>
      <w:divsChild>
        <w:div w:id="318774777">
          <w:marLeft w:val="0"/>
          <w:marRight w:val="0"/>
          <w:marTop w:val="0"/>
          <w:marBottom w:val="270"/>
          <w:divBdr>
            <w:top w:val="none" w:sz="0" w:space="0" w:color="auto"/>
            <w:left w:val="none" w:sz="0" w:space="0" w:color="auto"/>
            <w:bottom w:val="none" w:sz="0" w:space="0" w:color="auto"/>
            <w:right w:val="none" w:sz="0" w:space="0" w:color="auto"/>
          </w:divBdr>
          <w:divsChild>
            <w:div w:id="1681471791">
              <w:marLeft w:val="0"/>
              <w:marRight w:val="0"/>
              <w:marTop w:val="0"/>
              <w:marBottom w:val="0"/>
              <w:divBdr>
                <w:top w:val="none" w:sz="0" w:space="0" w:color="auto"/>
                <w:left w:val="none" w:sz="0" w:space="0" w:color="auto"/>
                <w:bottom w:val="none" w:sz="0" w:space="0" w:color="auto"/>
                <w:right w:val="none" w:sz="0" w:space="0" w:color="auto"/>
              </w:divBdr>
            </w:div>
            <w:div w:id="1549419732">
              <w:marLeft w:val="0"/>
              <w:marRight w:val="0"/>
              <w:marTop w:val="60"/>
              <w:marBottom w:val="0"/>
              <w:divBdr>
                <w:top w:val="none" w:sz="0" w:space="0" w:color="auto"/>
                <w:left w:val="none" w:sz="0" w:space="0" w:color="auto"/>
                <w:bottom w:val="none" w:sz="0" w:space="0" w:color="auto"/>
                <w:right w:val="none" w:sz="0" w:space="0" w:color="auto"/>
              </w:divBdr>
            </w:div>
          </w:divsChild>
        </w:div>
        <w:div w:id="1479103923">
          <w:marLeft w:val="0"/>
          <w:marRight w:val="0"/>
          <w:marTop w:val="0"/>
          <w:marBottom w:val="0"/>
          <w:divBdr>
            <w:top w:val="none" w:sz="0" w:space="0" w:color="auto"/>
            <w:left w:val="none" w:sz="0" w:space="0" w:color="auto"/>
            <w:bottom w:val="none" w:sz="0" w:space="0" w:color="auto"/>
            <w:right w:val="none" w:sz="0" w:space="0" w:color="auto"/>
          </w:divBdr>
          <w:divsChild>
            <w:div w:id="1501696801">
              <w:marLeft w:val="0"/>
              <w:marRight w:val="75"/>
              <w:marTop w:val="0"/>
              <w:marBottom w:val="0"/>
              <w:divBdr>
                <w:top w:val="none" w:sz="0" w:space="0" w:color="auto"/>
                <w:left w:val="none" w:sz="0" w:space="0" w:color="auto"/>
                <w:bottom w:val="none" w:sz="0" w:space="0" w:color="auto"/>
                <w:right w:val="none" w:sz="0" w:space="0" w:color="auto"/>
              </w:divBdr>
              <w:divsChild>
                <w:div w:id="1667173304">
                  <w:marLeft w:val="0"/>
                  <w:marRight w:val="0"/>
                  <w:marTop w:val="0"/>
                  <w:marBottom w:val="0"/>
                  <w:divBdr>
                    <w:top w:val="none" w:sz="0" w:space="0" w:color="auto"/>
                    <w:left w:val="none" w:sz="0" w:space="0" w:color="auto"/>
                    <w:bottom w:val="none" w:sz="0" w:space="0" w:color="auto"/>
                    <w:right w:val="none" w:sz="0" w:space="0" w:color="auto"/>
                  </w:divBdr>
                </w:div>
                <w:div w:id="465467700">
                  <w:marLeft w:val="0"/>
                  <w:marRight w:val="0"/>
                  <w:marTop w:val="0"/>
                  <w:marBottom w:val="0"/>
                  <w:divBdr>
                    <w:top w:val="none" w:sz="0" w:space="0" w:color="auto"/>
                    <w:left w:val="none" w:sz="0" w:space="0" w:color="auto"/>
                    <w:bottom w:val="none" w:sz="0" w:space="0" w:color="auto"/>
                    <w:right w:val="none" w:sz="0" w:space="0" w:color="auto"/>
                  </w:divBdr>
                </w:div>
              </w:divsChild>
            </w:div>
            <w:div w:id="496768200">
              <w:marLeft w:val="0"/>
              <w:marRight w:val="0"/>
              <w:marTop w:val="0"/>
              <w:marBottom w:val="0"/>
              <w:divBdr>
                <w:top w:val="none" w:sz="0" w:space="0" w:color="auto"/>
                <w:left w:val="none" w:sz="0" w:space="0" w:color="auto"/>
                <w:bottom w:val="none" w:sz="0" w:space="0" w:color="auto"/>
                <w:right w:val="none" w:sz="0" w:space="0" w:color="auto"/>
              </w:divBdr>
              <w:divsChild>
                <w:div w:id="1631746441">
                  <w:marLeft w:val="0"/>
                  <w:marRight w:val="0"/>
                  <w:marTop w:val="0"/>
                  <w:marBottom w:val="0"/>
                  <w:divBdr>
                    <w:top w:val="none" w:sz="0" w:space="0" w:color="auto"/>
                    <w:left w:val="none" w:sz="0" w:space="0" w:color="auto"/>
                    <w:bottom w:val="none" w:sz="0" w:space="0" w:color="auto"/>
                    <w:right w:val="none" w:sz="0" w:space="0" w:color="auto"/>
                  </w:divBdr>
                </w:div>
                <w:div w:id="91829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11185">
          <w:marLeft w:val="0"/>
          <w:marRight w:val="0"/>
          <w:marTop w:val="300"/>
          <w:marBottom w:val="450"/>
          <w:divBdr>
            <w:top w:val="none" w:sz="0" w:space="0" w:color="auto"/>
            <w:left w:val="none" w:sz="0" w:space="0" w:color="auto"/>
            <w:bottom w:val="none" w:sz="0" w:space="0" w:color="auto"/>
            <w:right w:val="none" w:sz="0" w:space="0" w:color="auto"/>
          </w:divBdr>
        </w:div>
        <w:div w:id="143276609">
          <w:marLeft w:val="0"/>
          <w:marRight w:val="0"/>
          <w:marTop w:val="300"/>
          <w:marBottom w:val="0"/>
          <w:divBdr>
            <w:top w:val="none" w:sz="0" w:space="0" w:color="auto"/>
            <w:left w:val="none" w:sz="0" w:space="0" w:color="auto"/>
            <w:bottom w:val="none" w:sz="0" w:space="0" w:color="auto"/>
            <w:right w:val="none" w:sz="0" w:space="0" w:color="auto"/>
          </w:divBdr>
        </w:div>
      </w:divsChild>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 w:id="205569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3B0CA-B16B-4267-BF03-F71A0D70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13121</TotalTime>
  <Pages>28</Pages>
  <Words>33767</Words>
  <Characters>192476</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141</cp:revision>
  <cp:lastPrinted>2021-02-05T01:07:00Z</cp:lastPrinted>
  <dcterms:created xsi:type="dcterms:W3CDTF">2017-02-28T02:58:00Z</dcterms:created>
  <dcterms:modified xsi:type="dcterms:W3CDTF">2021-02-25T08:09:00Z</dcterms:modified>
</cp:coreProperties>
</file>