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8568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w:t>
      </w:r>
      <w:r w:rsidR="00E57DEE">
        <w:t>заключения договора на постав</w:t>
      </w:r>
      <w:r w:rsidR="00DC4837">
        <w:t xml:space="preserve">ку посуды для детских садов </w:t>
      </w:r>
      <w:r w:rsidR="008F0EAD" w:rsidRPr="008F0EAD">
        <w:t>АН ДОО «</w:t>
      </w:r>
      <w:proofErr w:type="spellStart"/>
      <w:r w:rsidR="008F0EAD" w:rsidRPr="008F0EAD">
        <w:t>Алмазик</w:t>
      </w:r>
      <w:proofErr w:type="spellEnd"/>
      <w:r w:rsidR="008F0EAD" w:rsidRPr="008F0EAD">
        <w:t>»</w:t>
      </w:r>
      <w:r w:rsidR="008F0EAD">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09001F">
      <w:pPr>
        <w:pStyle w:val="1a"/>
        <w:spacing w:after="0" w:line="240" w:lineRule="auto"/>
        <w:jc w:val="cente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09001F" w:rsidRDefault="0009001F" w:rsidP="009D75C8">
      <w:pPr>
        <w:spacing w:before="0"/>
      </w:pPr>
    </w:p>
    <w:p w:rsidR="0009001F" w:rsidRDefault="0009001F" w:rsidP="009D75C8">
      <w:pPr>
        <w:spacing w:before="0"/>
      </w:pPr>
    </w:p>
    <w:p w:rsidR="0009001F" w:rsidRDefault="0009001F" w:rsidP="00A9695A">
      <w:pPr>
        <w:spacing w:before="0"/>
      </w:pPr>
    </w:p>
    <w:p w:rsidR="00022A3F" w:rsidRDefault="00714027" w:rsidP="00DC7BBE">
      <w:pPr>
        <w:spacing w:before="0"/>
        <w:jc w:val="center"/>
        <w:rPr>
          <w:b/>
          <w:caps/>
        </w:rPr>
      </w:pPr>
      <w:r w:rsidRPr="00532AC9">
        <w:t>г. </w:t>
      </w:r>
      <w:r w:rsidR="00997A42">
        <w:t>Мирный</w:t>
      </w:r>
      <w:r w:rsidRPr="00532AC9">
        <w:t xml:space="preserve">, </w:t>
      </w:r>
      <w:r w:rsidR="00547411">
        <w:t>2021</w:t>
      </w:r>
      <w:r w:rsidR="003B0CC1">
        <w:t xml:space="preserve"> </w:t>
      </w:r>
      <w:r>
        <w:t>г.</w:t>
      </w:r>
    </w:p>
    <w:p w:rsidR="00375B3B" w:rsidRDefault="00375B3B" w:rsidP="00DC7BBE">
      <w:pPr>
        <w:spacing w:before="0"/>
        <w:jc w:val="center"/>
        <w:rPr>
          <w:b/>
          <w:caps/>
        </w:rPr>
      </w:pPr>
    </w:p>
    <w:p w:rsidR="00375B3B" w:rsidRDefault="00375B3B" w:rsidP="00DC7BBE">
      <w:pPr>
        <w:spacing w:before="0"/>
        <w:jc w:val="center"/>
        <w:rPr>
          <w:b/>
          <w:caps/>
        </w:rPr>
      </w:pPr>
    </w:p>
    <w:p w:rsidR="00375B3B" w:rsidRDefault="00375B3B"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910351" w:rsidRDefault="00714027" w:rsidP="00603B02">
      <w:pPr>
        <w:pStyle w:val="16"/>
        <w:rPr>
          <w:rStyle w:val="af8"/>
          <w:b w:val="0"/>
          <w:color w:val="auto"/>
          <w:u w:val="none"/>
        </w:rPr>
      </w:pPr>
      <w:r w:rsidRPr="00603B02">
        <w:rPr>
          <w:caps/>
        </w:rPr>
        <w:fldChar w:fldCharType="begin"/>
      </w:r>
      <w:r w:rsidRPr="00603B02">
        <w:rPr>
          <w:caps/>
        </w:rPr>
        <w:instrText xml:space="preserve"> TOC \o "1-3" \h \z \u </w:instrText>
      </w:r>
      <w:r w:rsidRPr="00603B02">
        <w:rPr>
          <w:caps/>
        </w:rPr>
        <w:fldChar w:fldCharType="separate"/>
      </w:r>
      <w:r w:rsidR="00FA014A">
        <w:rPr>
          <w:rStyle w:val="af8"/>
          <w:b w:val="0"/>
          <w:color w:val="auto"/>
          <w:u w:val="none"/>
        </w:rPr>
        <w:t>СОКРАЩЕНИЯ ………………………………………………………………………………….4</w:t>
      </w:r>
    </w:p>
    <w:p w:rsidR="00FA014A" w:rsidRPr="00FA014A" w:rsidRDefault="00FA014A" w:rsidP="00FA014A">
      <w:r>
        <w:t>ГЛОССАРИЙ …………………………………………………………………………………….7</w:t>
      </w:r>
    </w:p>
    <w:p w:rsidR="00910351" w:rsidRPr="00603B02" w:rsidRDefault="00385FFF">
      <w:pPr>
        <w:pStyle w:val="26"/>
        <w:rPr>
          <w:rFonts w:asciiTheme="minorHAnsi" w:eastAsiaTheme="minorEastAsia" w:hAnsiTheme="minorHAnsi" w:cstheme="minorBidi"/>
          <w:sz w:val="22"/>
          <w:szCs w:val="22"/>
          <w:lang w:eastAsia="ru-RU"/>
        </w:rPr>
      </w:pPr>
      <w:hyperlink w:anchor="_Toc58504848" w:history="1">
        <w:r w:rsidR="00910351" w:rsidRPr="00603B02">
          <w:rPr>
            <w:rStyle w:val="af8"/>
            <w:color w:val="auto"/>
            <w:u w:val="none"/>
          </w:rPr>
          <w:t>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Информационная карта</w:t>
        </w:r>
        <w:r w:rsidR="00910351" w:rsidRPr="00603B02">
          <w:rPr>
            <w:webHidden/>
          </w:rPr>
          <w:tab/>
        </w:r>
        <w:r w:rsidR="00910351" w:rsidRPr="00603B02">
          <w:rPr>
            <w:webHidden/>
          </w:rPr>
          <w:fldChar w:fldCharType="begin"/>
        </w:r>
        <w:r w:rsidR="00910351" w:rsidRPr="00603B02">
          <w:rPr>
            <w:webHidden/>
          </w:rPr>
          <w:instrText xml:space="preserve"> PAGEREF _Toc58504848 \h </w:instrText>
        </w:r>
        <w:r w:rsidR="00910351" w:rsidRPr="00603B02">
          <w:rPr>
            <w:webHidden/>
          </w:rPr>
        </w:r>
        <w:r w:rsidR="00910351" w:rsidRPr="00603B02">
          <w:rPr>
            <w:webHidden/>
          </w:rPr>
          <w:fldChar w:fldCharType="separate"/>
        </w:r>
        <w:r w:rsidR="00301404">
          <w:rPr>
            <w:webHidden/>
          </w:rPr>
          <w:t>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49" w:history="1">
        <w:r w:rsidR="00910351" w:rsidRPr="00603B02">
          <w:rPr>
            <w:rStyle w:val="af8"/>
            <w:color w:val="auto"/>
            <w:u w:val="none"/>
          </w:rPr>
          <w:t>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910351" w:rsidRPr="00603B02">
          <w:rPr>
            <w:webHidden/>
          </w:rPr>
          <w:tab/>
        </w:r>
        <w:r w:rsidR="00910351" w:rsidRPr="00603B02">
          <w:rPr>
            <w:webHidden/>
          </w:rPr>
          <w:fldChar w:fldCharType="begin"/>
        </w:r>
        <w:r w:rsidR="00910351" w:rsidRPr="00603B02">
          <w:rPr>
            <w:webHidden/>
          </w:rPr>
          <w:instrText xml:space="preserve"> PAGEREF _Toc58504849 \h </w:instrText>
        </w:r>
        <w:r w:rsidR="00910351" w:rsidRPr="00603B02">
          <w:rPr>
            <w:webHidden/>
          </w:rPr>
        </w:r>
        <w:r w:rsidR="00910351" w:rsidRPr="00603B02">
          <w:rPr>
            <w:webHidden/>
          </w:rPr>
          <w:fldChar w:fldCharType="separate"/>
        </w:r>
        <w:r w:rsidR="00301404">
          <w:rPr>
            <w:webHidden/>
          </w:rPr>
          <w:t>8</w:t>
        </w:r>
        <w:r w:rsidR="00910351" w:rsidRPr="00603B02">
          <w:rPr>
            <w:webHidden/>
          </w:rPr>
          <w:fldChar w:fldCharType="end"/>
        </w:r>
      </w:hyperlink>
    </w:p>
    <w:p w:rsidR="00910351" w:rsidRDefault="00385FFF">
      <w:pPr>
        <w:pStyle w:val="35"/>
        <w:rPr>
          <w:rStyle w:val="af8"/>
          <w:color w:val="auto"/>
          <w:u w:val="none"/>
        </w:rPr>
      </w:pPr>
      <w:hyperlink w:anchor="_Toc58504850" w:history="1">
        <w:r w:rsidR="00910351" w:rsidRPr="00603B02">
          <w:rPr>
            <w:rStyle w:val="af8"/>
            <w:color w:val="auto"/>
            <w:u w:val="none"/>
          </w:rPr>
          <w:t>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Условия и требования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_Toc58504850 \h </w:instrText>
        </w:r>
        <w:r w:rsidR="00910351" w:rsidRPr="00603B02">
          <w:rPr>
            <w:webHidden/>
          </w:rPr>
        </w:r>
        <w:r w:rsidR="00910351" w:rsidRPr="00603B02">
          <w:rPr>
            <w:webHidden/>
          </w:rPr>
          <w:fldChar w:fldCharType="separate"/>
        </w:r>
        <w:r w:rsidR="00301404">
          <w:rPr>
            <w:webHidden/>
          </w:rPr>
          <w:t>8</w:t>
        </w:r>
        <w:r w:rsidR="00910351" w:rsidRPr="00603B02">
          <w:rPr>
            <w:webHidden/>
          </w:rPr>
          <w:fldChar w:fldCharType="end"/>
        </w:r>
      </w:hyperlink>
    </w:p>
    <w:p w:rsidR="002F33E2" w:rsidRPr="002F33E2" w:rsidRDefault="002F33E2" w:rsidP="002F33E2">
      <w:r>
        <w:t>2.         Общие положения……………………………………………………………………….24</w:t>
      </w:r>
    </w:p>
    <w:p w:rsidR="00910351" w:rsidRPr="00603B02" w:rsidRDefault="00385FFF">
      <w:pPr>
        <w:pStyle w:val="35"/>
        <w:rPr>
          <w:rFonts w:asciiTheme="minorHAnsi" w:eastAsiaTheme="minorEastAsia" w:hAnsiTheme="minorHAnsi" w:cstheme="minorBidi"/>
          <w:sz w:val="22"/>
          <w:szCs w:val="22"/>
          <w:lang w:eastAsia="ru-RU"/>
        </w:rPr>
      </w:pPr>
      <w:hyperlink w:anchor="_Toc58504852" w:history="1">
        <w:r w:rsidR="00910351" w:rsidRPr="00603B02">
          <w:rPr>
            <w:rStyle w:val="af8"/>
            <w:color w:val="auto"/>
            <w:u w:val="none"/>
          </w:rPr>
          <w:t>2.1.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сведения о процедуре закупки</w:t>
        </w:r>
        <w:r w:rsidR="00910351" w:rsidRPr="00603B02">
          <w:rPr>
            <w:webHidden/>
          </w:rPr>
          <w:tab/>
        </w:r>
        <w:r w:rsidR="00910351" w:rsidRPr="00603B02">
          <w:rPr>
            <w:webHidden/>
          </w:rPr>
          <w:fldChar w:fldCharType="begin"/>
        </w:r>
        <w:r w:rsidR="00910351" w:rsidRPr="00603B02">
          <w:rPr>
            <w:webHidden/>
          </w:rPr>
          <w:instrText xml:space="preserve"> PAGEREF _Toc58504852 \h </w:instrText>
        </w:r>
        <w:r w:rsidR="00910351" w:rsidRPr="00603B02">
          <w:rPr>
            <w:webHidden/>
          </w:rPr>
        </w:r>
        <w:r w:rsidR="00910351" w:rsidRPr="00603B02">
          <w:rPr>
            <w:webHidden/>
          </w:rPr>
          <w:fldChar w:fldCharType="separate"/>
        </w:r>
        <w:r w:rsidR="00301404">
          <w:rPr>
            <w:webHidden/>
          </w:rPr>
          <w:t>24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3" w:history="1">
        <w:r w:rsidR="00910351" w:rsidRPr="00603B02">
          <w:rPr>
            <w:rStyle w:val="af8"/>
            <w:color w:val="auto"/>
            <w:u w:val="none"/>
          </w:rPr>
          <w:t>2.2.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Правовой статус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_Toc58504853 \h </w:instrText>
        </w:r>
        <w:r w:rsidR="00910351" w:rsidRPr="00603B02">
          <w:rPr>
            <w:webHidden/>
          </w:rPr>
        </w:r>
        <w:r w:rsidR="00910351" w:rsidRPr="00603B02">
          <w:rPr>
            <w:webHidden/>
          </w:rPr>
          <w:fldChar w:fldCharType="separate"/>
        </w:r>
        <w:r w:rsidR="00301404">
          <w:rPr>
            <w:webHidden/>
          </w:rPr>
          <w:t>25</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4" w:history="1">
        <w:r w:rsidR="00910351" w:rsidRPr="00603B02">
          <w:rPr>
            <w:rStyle w:val="af8"/>
            <w:color w:val="auto"/>
            <w:u w:val="none"/>
          </w:rPr>
          <w:t>2.3.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Обжалование</w:t>
        </w:r>
        <w:r w:rsidR="00910351" w:rsidRPr="00603B02">
          <w:rPr>
            <w:webHidden/>
          </w:rPr>
          <w:tab/>
        </w:r>
        <w:r w:rsidR="00910351" w:rsidRPr="00603B02">
          <w:rPr>
            <w:webHidden/>
          </w:rPr>
          <w:fldChar w:fldCharType="begin"/>
        </w:r>
        <w:r w:rsidR="00910351" w:rsidRPr="00603B02">
          <w:rPr>
            <w:webHidden/>
          </w:rPr>
          <w:instrText xml:space="preserve"> PAGEREF _Toc58504854 \h </w:instrText>
        </w:r>
        <w:r w:rsidR="00910351" w:rsidRPr="00603B02">
          <w:rPr>
            <w:webHidden/>
          </w:rPr>
        </w:r>
        <w:r w:rsidR="00910351" w:rsidRPr="00603B02">
          <w:rPr>
            <w:webHidden/>
          </w:rPr>
          <w:fldChar w:fldCharType="separate"/>
        </w:r>
        <w:r w:rsidR="00301404">
          <w:rPr>
            <w:webHidden/>
          </w:rPr>
          <w:t>25</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55" w:history="1">
        <w:r w:rsidR="00910351" w:rsidRPr="00603B02">
          <w:rPr>
            <w:rStyle w:val="af8"/>
            <w:color w:val="auto"/>
            <w:u w:val="none"/>
          </w:rPr>
          <w:t>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_Toc58504855 \h </w:instrText>
        </w:r>
        <w:r w:rsidR="00910351" w:rsidRPr="00603B02">
          <w:rPr>
            <w:webHidden/>
          </w:rPr>
        </w:r>
        <w:r w:rsidR="00910351" w:rsidRPr="00603B02">
          <w:rPr>
            <w:webHidden/>
          </w:rPr>
          <w:fldChar w:fldCharType="separate"/>
        </w:r>
        <w:r w:rsidR="00301404">
          <w:rPr>
            <w:webHidden/>
          </w:rPr>
          <w:t>26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6" w:history="1">
        <w:r w:rsidR="00910351" w:rsidRPr="00603B02">
          <w:rPr>
            <w:rStyle w:val="af8"/>
            <w:color w:val="auto"/>
            <w:u w:val="none"/>
          </w:rPr>
          <w:t>3.1.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Общий порядок проведения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_Toc58504856 \h </w:instrText>
        </w:r>
        <w:r w:rsidR="00910351" w:rsidRPr="00603B02">
          <w:rPr>
            <w:webHidden/>
          </w:rPr>
        </w:r>
        <w:r w:rsidR="00910351" w:rsidRPr="00603B02">
          <w:rPr>
            <w:webHidden/>
          </w:rPr>
          <w:fldChar w:fldCharType="separate"/>
        </w:r>
        <w:r w:rsidR="00301404">
          <w:rPr>
            <w:webHidden/>
          </w:rPr>
          <w:t>26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7" w:history="1">
        <w:r w:rsidR="00910351" w:rsidRPr="00603B02">
          <w:rPr>
            <w:rStyle w:val="af8"/>
            <w:color w:val="auto"/>
            <w:u w:val="none"/>
          </w:rPr>
          <w:t>3.2.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Официальное размещение извещения и документации о закупке, предоставление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_Toc58504857 \h </w:instrText>
        </w:r>
        <w:r w:rsidR="00910351" w:rsidRPr="00603B02">
          <w:rPr>
            <w:webHidden/>
          </w:rPr>
        </w:r>
        <w:r w:rsidR="00910351" w:rsidRPr="00603B02">
          <w:rPr>
            <w:webHidden/>
          </w:rPr>
          <w:fldChar w:fldCharType="separate"/>
        </w:r>
        <w:r w:rsidR="00301404">
          <w:rPr>
            <w:webHidden/>
          </w:rPr>
          <w:t>26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8" w:history="1">
        <w:r w:rsidR="00910351" w:rsidRPr="00603B02">
          <w:rPr>
            <w:rStyle w:val="af8"/>
            <w:color w:val="auto"/>
            <w:u w:val="none"/>
          </w:rPr>
          <w:t>3.3.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Разъяснения извещения и/или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_Toc58504858 \h </w:instrText>
        </w:r>
        <w:r w:rsidR="00910351" w:rsidRPr="00603B02">
          <w:rPr>
            <w:webHidden/>
          </w:rPr>
        </w:r>
        <w:r w:rsidR="00910351" w:rsidRPr="00603B02">
          <w:rPr>
            <w:webHidden/>
          </w:rPr>
          <w:fldChar w:fldCharType="separate"/>
        </w:r>
        <w:r w:rsidR="00301404">
          <w:rPr>
            <w:webHidden/>
          </w:rPr>
          <w:t>26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59" w:history="1">
        <w:r w:rsidR="00910351" w:rsidRPr="00603B02">
          <w:rPr>
            <w:rStyle w:val="af8"/>
            <w:color w:val="auto"/>
            <w:u w:val="none"/>
          </w:rPr>
          <w:t>3.4.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изменений в извещение и/или документацию о закупке</w:t>
        </w:r>
        <w:r w:rsidR="00910351" w:rsidRPr="00603B02">
          <w:rPr>
            <w:webHidden/>
          </w:rPr>
          <w:tab/>
        </w:r>
        <w:r w:rsidR="00910351" w:rsidRPr="00603B02">
          <w:rPr>
            <w:webHidden/>
          </w:rPr>
          <w:fldChar w:fldCharType="begin"/>
        </w:r>
        <w:r w:rsidR="00910351" w:rsidRPr="00603B02">
          <w:rPr>
            <w:webHidden/>
          </w:rPr>
          <w:instrText xml:space="preserve"> PAGEREF _Toc58504859 \h </w:instrText>
        </w:r>
        <w:r w:rsidR="00910351" w:rsidRPr="00603B02">
          <w:rPr>
            <w:webHidden/>
          </w:rPr>
        </w:r>
        <w:r w:rsidR="00910351" w:rsidRPr="00603B02">
          <w:rPr>
            <w:webHidden/>
          </w:rPr>
          <w:fldChar w:fldCharType="separate"/>
        </w:r>
        <w:r w:rsidR="00301404">
          <w:rPr>
            <w:webHidden/>
          </w:rPr>
          <w:t>28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0" w:history="1">
        <w:r w:rsidR="00910351" w:rsidRPr="00603B02">
          <w:rPr>
            <w:rStyle w:val="af8"/>
            <w:color w:val="auto"/>
            <w:u w:val="none"/>
          </w:rPr>
          <w:t>3.5.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Подготовка заявки (требования к заявке)</w:t>
        </w:r>
        <w:r w:rsidR="00910351" w:rsidRPr="00603B02">
          <w:rPr>
            <w:webHidden/>
          </w:rPr>
          <w:tab/>
        </w:r>
        <w:r w:rsidR="00910351" w:rsidRPr="00603B02">
          <w:rPr>
            <w:webHidden/>
          </w:rPr>
          <w:fldChar w:fldCharType="begin"/>
        </w:r>
        <w:r w:rsidR="00910351" w:rsidRPr="00603B02">
          <w:rPr>
            <w:webHidden/>
          </w:rPr>
          <w:instrText xml:space="preserve"> PAGEREF _Toc58504860 \h </w:instrText>
        </w:r>
        <w:r w:rsidR="00910351" w:rsidRPr="00603B02">
          <w:rPr>
            <w:webHidden/>
          </w:rPr>
        </w:r>
        <w:r w:rsidR="00910351" w:rsidRPr="00603B02">
          <w:rPr>
            <w:webHidden/>
          </w:rPr>
          <w:fldChar w:fldCharType="separate"/>
        </w:r>
        <w:r w:rsidR="00301404">
          <w:rPr>
            <w:webHidden/>
          </w:rPr>
          <w:t>28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1" w:history="1">
        <w:r w:rsidR="00910351" w:rsidRPr="00603B02">
          <w:rPr>
            <w:rStyle w:val="af8"/>
            <w:color w:val="auto"/>
            <w:u w:val="none"/>
          </w:rPr>
          <w:t>3.6.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заявки</w:t>
        </w:r>
        <w:r w:rsidR="00910351" w:rsidRPr="00603B02">
          <w:rPr>
            <w:webHidden/>
          </w:rPr>
          <w:tab/>
        </w:r>
        <w:r w:rsidR="00910351" w:rsidRPr="00603B02">
          <w:rPr>
            <w:webHidden/>
          </w:rPr>
          <w:fldChar w:fldCharType="begin"/>
        </w:r>
        <w:r w:rsidR="00910351" w:rsidRPr="00603B02">
          <w:rPr>
            <w:webHidden/>
          </w:rPr>
          <w:instrText xml:space="preserve"> PAGEREF _Toc58504861 \h </w:instrText>
        </w:r>
        <w:r w:rsidR="00910351" w:rsidRPr="00603B02">
          <w:rPr>
            <w:webHidden/>
          </w:rPr>
        </w:r>
        <w:r w:rsidR="00910351" w:rsidRPr="00603B02">
          <w:rPr>
            <w:webHidden/>
          </w:rPr>
          <w:fldChar w:fldCharType="separate"/>
        </w:r>
        <w:r w:rsidR="00301404">
          <w:rPr>
            <w:webHidden/>
          </w:rPr>
          <w:t>30</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2" w:history="1">
        <w:r w:rsidR="00910351" w:rsidRPr="00603B02">
          <w:rPr>
            <w:rStyle w:val="af8"/>
            <w:color w:val="auto"/>
            <w:u w:val="none"/>
          </w:rPr>
          <w:t>3.7.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Подача и прием заявок</w:t>
        </w:r>
        <w:r w:rsidR="00910351" w:rsidRPr="00603B02">
          <w:rPr>
            <w:webHidden/>
          </w:rPr>
          <w:tab/>
        </w:r>
        <w:r w:rsidR="00910351" w:rsidRPr="00603B02">
          <w:rPr>
            <w:webHidden/>
          </w:rPr>
          <w:fldChar w:fldCharType="begin"/>
        </w:r>
        <w:r w:rsidR="00910351" w:rsidRPr="00603B02">
          <w:rPr>
            <w:webHidden/>
          </w:rPr>
          <w:instrText xml:space="preserve"> PAGEREF _Toc58504862 \h </w:instrText>
        </w:r>
        <w:r w:rsidR="00910351" w:rsidRPr="00603B02">
          <w:rPr>
            <w:webHidden/>
          </w:rPr>
        </w:r>
        <w:r w:rsidR="00910351" w:rsidRPr="00603B02">
          <w:rPr>
            <w:webHidden/>
          </w:rPr>
          <w:fldChar w:fldCharType="separate"/>
        </w:r>
        <w:r w:rsidR="00301404">
          <w:rPr>
            <w:webHidden/>
          </w:rPr>
          <w:t>31</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3" w:history="1">
        <w:r w:rsidR="00910351" w:rsidRPr="00603B02">
          <w:rPr>
            <w:rStyle w:val="af8"/>
            <w:color w:val="auto"/>
            <w:u w:val="none"/>
          </w:rPr>
          <w:t>3.8.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Внесение поставщиком изменений в ранее поданную заявку</w:t>
        </w:r>
        <w:r w:rsidR="00910351" w:rsidRPr="00603B02">
          <w:rPr>
            <w:webHidden/>
          </w:rPr>
          <w:tab/>
        </w:r>
        <w:r w:rsidR="00910351" w:rsidRPr="00603B02">
          <w:rPr>
            <w:webHidden/>
          </w:rPr>
          <w:fldChar w:fldCharType="begin"/>
        </w:r>
        <w:r w:rsidR="00910351" w:rsidRPr="00603B02">
          <w:rPr>
            <w:webHidden/>
          </w:rPr>
          <w:instrText xml:space="preserve"> PAGEREF _Toc58504863 \h </w:instrText>
        </w:r>
        <w:r w:rsidR="00910351" w:rsidRPr="00603B02">
          <w:rPr>
            <w:webHidden/>
          </w:rPr>
        </w:r>
        <w:r w:rsidR="00910351" w:rsidRPr="00603B02">
          <w:rPr>
            <w:webHidden/>
          </w:rPr>
          <w:fldChar w:fldCharType="separate"/>
        </w:r>
        <w:r w:rsidR="00301404">
          <w:rPr>
            <w:webHidden/>
          </w:rPr>
          <w:t>32</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4" w:history="1">
        <w:r w:rsidR="00910351" w:rsidRPr="00603B02">
          <w:rPr>
            <w:rStyle w:val="af8"/>
            <w:color w:val="auto"/>
            <w:u w:val="none"/>
          </w:rPr>
          <w:t>3.9.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Отзыв поставщиком ранее поданной заявки</w:t>
        </w:r>
        <w:r w:rsidR="00910351" w:rsidRPr="00603B02">
          <w:rPr>
            <w:webHidden/>
          </w:rPr>
          <w:tab/>
        </w:r>
        <w:r w:rsidR="00910351" w:rsidRPr="00603B02">
          <w:rPr>
            <w:webHidden/>
          </w:rPr>
          <w:fldChar w:fldCharType="begin"/>
        </w:r>
        <w:r w:rsidR="00910351" w:rsidRPr="00603B02">
          <w:rPr>
            <w:webHidden/>
          </w:rPr>
          <w:instrText xml:space="preserve"> PAGEREF _Toc58504864 \h </w:instrText>
        </w:r>
        <w:r w:rsidR="00910351" w:rsidRPr="00603B02">
          <w:rPr>
            <w:webHidden/>
          </w:rPr>
        </w:r>
        <w:r w:rsidR="00910351" w:rsidRPr="00603B02">
          <w:rPr>
            <w:webHidden/>
          </w:rPr>
          <w:fldChar w:fldCharType="separate"/>
        </w:r>
        <w:r w:rsidR="00301404">
          <w:rPr>
            <w:webHidden/>
          </w:rPr>
          <w:t>33</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5" w:history="1">
        <w:r w:rsidR="00910351" w:rsidRPr="00603B02">
          <w:rPr>
            <w:rStyle w:val="af8"/>
            <w:color w:val="auto"/>
            <w:u w:val="none"/>
          </w:rPr>
          <w:t>3.10.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Отказ от проведения закупки</w:t>
        </w:r>
        <w:r w:rsidR="00910351" w:rsidRPr="00603B02">
          <w:rPr>
            <w:webHidden/>
          </w:rPr>
          <w:tab/>
        </w:r>
        <w:r w:rsidR="00910351" w:rsidRPr="00603B02">
          <w:rPr>
            <w:webHidden/>
          </w:rPr>
          <w:fldChar w:fldCharType="begin"/>
        </w:r>
        <w:r w:rsidR="00910351" w:rsidRPr="00603B02">
          <w:rPr>
            <w:webHidden/>
          </w:rPr>
          <w:instrText xml:space="preserve"> PAGEREF _Toc58504865 \h </w:instrText>
        </w:r>
        <w:r w:rsidR="00910351" w:rsidRPr="00603B02">
          <w:rPr>
            <w:webHidden/>
          </w:rPr>
        </w:r>
        <w:r w:rsidR="00910351" w:rsidRPr="00603B02">
          <w:rPr>
            <w:webHidden/>
          </w:rPr>
          <w:fldChar w:fldCharType="separate"/>
        </w:r>
        <w:r w:rsidR="00301404">
          <w:rPr>
            <w:webHidden/>
          </w:rPr>
          <w:t>33</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6" w:history="1">
        <w:r w:rsidR="00910351" w:rsidRPr="00603B02">
          <w:rPr>
            <w:rStyle w:val="af8"/>
            <w:color w:val="auto"/>
            <w:u w:val="none"/>
          </w:rPr>
          <w:t>3.11.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Вскрытие конвертов с заявками</w:t>
        </w:r>
        <w:r w:rsidR="00910351" w:rsidRPr="00603B02">
          <w:rPr>
            <w:webHidden/>
          </w:rPr>
          <w:tab/>
        </w:r>
        <w:r w:rsidR="00910351" w:rsidRPr="00603B02">
          <w:rPr>
            <w:webHidden/>
          </w:rPr>
          <w:fldChar w:fldCharType="begin"/>
        </w:r>
        <w:r w:rsidR="00910351" w:rsidRPr="00603B02">
          <w:rPr>
            <w:webHidden/>
          </w:rPr>
          <w:instrText xml:space="preserve"> PAGEREF _Toc58504866 \h </w:instrText>
        </w:r>
        <w:r w:rsidR="00910351" w:rsidRPr="00603B02">
          <w:rPr>
            <w:webHidden/>
          </w:rPr>
        </w:r>
        <w:r w:rsidR="00910351" w:rsidRPr="00603B02">
          <w:rPr>
            <w:webHidden/>
          </w:rPr>
          <w:fldChar w:fldCharType="separate"/>
        </w:r>
        <w:r w:rsidR="00301404">
          <w:rPr>
            <w:webHidden/>
          </w:rPr>
          <w:t>34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7" w:history="1">
        <w:r w:rsidR="00910351" w:rsidRPr="00603B02">
          <w:rPr>
            <w:rStyle w:val="af8"/>
            <w:color w:val="auto"/>
            <w:u w:val="none"/>
          </w:rPr>
          <w:t>3.12.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Рассмотрение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_Toc58504867 \h </w:instrText>
        </w:r>
        <w:r w:rsidR="00910351" w:rsidRPr="00603B02">
          <w:rPr>
            <w:webHidden/>
          </w:rPr>
        </w:r>
        <w:r w:rsidR="00910351" w:rsidRPr="00603B02">
          <w:rPr>
            <w:webHidden/>
          </w:rPr>
          <w:fldChar w:fldCharType="separate"/>
        </w:r>
        <w:r w:rsidR="00301404">
          <w:rPr>
            <w:webHidden/>
          </w:rPr>
          <w:t>34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8" w:history="1">
        <w:r w:rsidR="00910351" w:rsidRPr="00603B02">
          <w:rPr>
            <w:rStyle w:val="af8"/>
            <w:color w:val="auto"/>
            <w:u w:val="none"/>
          </w:rPr>
          <w:t>3.13.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Оценка и сопоставление заявок</w:t>
        </w:r>
        <w:r w:rsidR="00910351" w:rsidRPr="00603B02">
          <w:rPr>
            <w:webHidden/>
          </w:rPr>
          <w:tab/>
        </w:r>
        <w:r w:rsidR="00910351" w:rsidRPr="00603B02">
          <w:rPr>
            <w:webHidden/>
          </w:rPr>
          <w:fldChar w:fldCharType="begin"/>
        </w:r>
        <w:r w:rsidR="00910351" w:rsidRPr="00603B02">
          <w:rPr>
            <w:webHidden/>
          </w:rPr>
          <w:instrText xml:space="preserve"> PAGEREF _Toc58504868 \h </w:instrText>
        </w:r>
        <w:r w:rsidR="00910351" w:rsidRPr="00603B02">
          <w:rPr>
            <w:webHidden/>
          </w:rPr>
        </w:r>
        <w:r w:rsidR="00910351" w:rsidRPr="00603B02">
          <w:rPr>
            <w:webHidden/>
          </w:rPr>
          <w:fldChar w:fldCharType="separate"/>
        </w:r>
        <w:r w:rsidR="00301404">
          <w:rPr>
            <w:webHidden/>
          </w:rPr>
          <w:t>37</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69" w:history="1">
        <w:r w:rsidR="00910351" w:rsidRPr="00603B02">
          <w:rPr>
            <w:rStyle w:val="af8"/>
            <w:color w:val="auto"/>
            <w:u w:val="none"/>
          </w:rPr>
          <w:t>3.14.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Конкурентные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_Toc58504869 \h </w:instrText>
        </w:r>
        <w:r w:rsidR="00910351" w:rsidRPr="00603B02">
          <w:rPr>
            <w:webHidden/>
          </w:rPr>
        </w:r>
        <w:r w:rsidR="00910351" w:rsidRPr="00603B02">
          <w:rPr>
            <w:webHidden/>
          </w:rPr>
          <w:fldChar w:fldCharType="separate"/>
        </w:r>
        <w:r w:rsidR="00301404">
          <w:rPr>
            <w:webHidden/>
          </w:rPr>
          <w:t>38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0" w:history="1">
        <w:r w:rsidR="00910351" w:rsidRPr="00603B02">
          <w:rPr>
            <w:rStyle w:val="af8"/>
            <w:color w:val="auto"/>
            <w:u w:val="none"/>
          </w:rPr>
          <w:t>3.15.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Переторжка</w:t>
        </w:r>
        <w:r w:rsidR="00910351" w:rsidRPr="00603B02">
          <w:rPr>
            <w:webHidden/>
          </w:rPr>
          <w:tab/>
        </w:r>
        <w:r w:rsidR="00910351" w:rsidRPr="00603B02">
          <w:rPr>
            <w:webHidden/>
          </w:rPr>
          <w:fldChar w:fldCharType="begin"/>
        </w:r>
        <w:r w:rsidR="00910351" w:rsidRPr="00603B02">
          <w:rPr>
            <w:webHidden/>
          </w:rPr>
          <w:instrText xml:space="preserve"> PAGEREF _Toc58504870 \h </w:instrText>
        </w:r>
        <w:r w:rsidR="00910351" w:rsidRPr="00603B02">
          <w:rPr>
            <w:webHidden/>
          </w:rPr>
        </w:r>
        <w:r w:rsidR="00910351" w:rsidRPr="00603B02">
          <w:rPr>
            <w:webHidden/>
          </w:rPr>
          <w:fldChar w:fldCharType="separate"/>
        </w:r>
        <w:r w:rsidR="00301404">
          <w:rPr>
            <w:webHidden/>
          </w:rPr>
          <w:t>39</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1" w:history="1">
        <w:r w:rsidR="00910351" w:rsidRPr="00603B02">
          <w:rPr>
            <w:rStyle w:val="af8"/>
            <w:color w:val="auto"/>
            <w:u w:val="none"/>
          </w:rPr>
          <w:t>3.16.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Подведение итогов закупки</w:t>
        </w:r>
        <w:r w:rsidR="00910351" w:rsidRPr="00603B02">
          <w:rPr>
            <w:webHidden/>
          </w:rPr>
          <w:tab/>
        </w:r>
        <w:r w:rsidR="00910351" w:rsidRPr="00603B02">
          <w:rPr>
            <w:webHidden/>
          </w:rPr>
          <w:fldChar w:fldCharType="begin"/>
        </w:r>
        <w:r w:rsidR="00910351" w:rsidRPr="00603B02">
          <w:rPr>
            <w:webHidden/>
          </w:rPr>
          <w:instrText xml:space="preserve"> PAGEREF _Toc58504871 \h </w:instrText>
        </w:r>
        <w:r w:rsidR="00910351" w:rsidRPr="00603B02">
          <w:rPr>
            <w:webHidden/>
          </w:rPr>
        </w:r>
        <w:r w:rsidR="00910351" w:rsidRPr="00603B02">
          <w:rPr>
            <w:webHidden/>
          </w:rPr>
          <w:fldChar w:fldCharType="separate"/>
        </w:r>
        <w:r w:rsidR="00301404">
          <w:rPr>
            <w:webHidden/>
          </w:rPr>
          <w:t>42</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2" w:history="1">
        <w:r w:rsidR="00910351" w:rsidRPr="00603B02">
          <w:rPr>
            <w:rStyle w:val="af8"/>
            <w:color w:val="auto"/>
            <w:u w:val="none"/>
          </w:rPr>
          <w:t>3.17.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Признание процедуры закупки несостоявшейся</w:t>
        </w:r>
        <w:r w:rsidR="00910351" w:rsidRPr="00603B02">
          <w:rPr>
            <w:webHidden/>
          </w:rPr>
          <w:tab/>
        </w:r>
        <w:r w:rsidR="00910351" w:rsidRPr="00603B02">
          <w:rPr>
            <w:webHidden/>
          </w:rPr>
          <w:fldChar w:fldCharType="begin"/>
        </w:r>
        <w:r w:rsidR="00910351" w:rsidRPr="00603B02">
          <w:rPr>
            <w:webHidden/>
          </w:rPr>
          <w:instrText xml:space="preserve"> PAGEREF _Toc58504872 \h </w:instrText>
        </w:r>
        <w:r w:rsidR="00910351" w:rsidRPr="00603B02">
          <w:rPr>
            <w:webHidden/>
          </w:rPr>
        </w:r>
        <w:r w:rsidR="00910351" w:rsidRPr="00603B02">
          <w:rPr>
            <w:webHidden/>
          </w:rPr>
          <w:fldChar w:fldCharType="separate"/>
        </w:r>
        <w:r w:rsidR="00301404">
          <w:rPr>
            <w:webHidden/>
          </w:rPr>
          <w:t>42</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3" w:history="1">
        <w:r w:rsidR="00910351" w:rsidRPr="00603B02">
          <w:rPr>
            <w:rStyle w:val="af8"/>
            <w:color w:val="auto"/>
            <w:u w:val="none"/>
          </w:rPr>
          <w:t>3.18.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Отстранение участника</w:t>
        </w:r>
        <w:r w:rsidR="00910351" w:rsidRPr="00603B02">
          <w:rPr>
            <w:webHidden/>
          </w:rPr>
          <w:tab/>
        </w:r>
        <w:r w:rsidR="00910351" w:rsidRPr="00603B02">
          <w:rPr>
            <w:webHidden/>
          </w:rPr>
          <w:fldChar w:fldCharType="begin"/>
        </w:r>
        <w:r w:rsidR="00910351" w:rsidRPr="00603B02">
          <w:rPr>
            <w:webHidden/>
          </w:rPr>
          <w:instrText xml:space="preserve"> PAGEREF _Toc58504873 \h </w:instrText>
        </w:r>
        <w:r w:rsidR="00910351" w:rsidRPr="00603B02">
          <w:rPr>
            <w:webHidden/>
          </w:rPr>
        </w:r>
        <w:r w:rsidR="00910351" w:rsidRPr="00603B02">
          <w:rPr>
            <w:webHidden/>
          </w:rPr>
          <w:fldChar w:fldCharType="separate"/>
        </w:r>
        <w:r w:rsidR="00301404">
          <w:rPr>
            <w:webHidden/>
          </w:rPr>
          <w:t>43</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74" w:history="1">
        <w:r w:rsidR="00910351" w:rsidRPr="00603B02">
          <w:rPr>
            <w:rStyle w:val="af8"/>
            <w:color w:val="auto"/>
            <w:u w:val="none"/>
          </w:rPr>
          <w:t>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_Toc58504874 \h </w:instrText>
        </w:r>
        <w:r w:rsidR="00910351" w:rsidRPr="00603B02">
          <w:rPr>
            <w:webHidden/>
          </w:rPr>
        </w:r>
        <w:r w:rsidR="00910351" w:rsidRPr="00603B02">
          <w:rPr>
            <w:webHidden/>
          </w:rPr>
          <w:fldChar w:fldCharType="separate"/>
        </w:r>
        <w:r w:rsidR="00301404">
          <w:rPr>
            <w:webHidden/>
          </w:rPr>
          <w:t>44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5" w:history="1">
        <w:r w:rsidR="00910351" w:rsidRPr="00603B02">
          <w:rPr>
            <w:rStyle w:val="af8"/>
            <w:color w:val="auto"/>
            <w:u w:val="none"/>
          </w:rPr>
          <w:t>4.1.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Преддоговорные переговоры</w:t>
        </w:r>
        <w:r w:rsidR="00910351" w:rsidRPr="00603B02">
          <w:rPr>
            <w:webHidden/>
          </w:rPr>
          <w:tab/>
        </w:r>
        <w:r w:rsidR="00910351" w:rsidRPr="00603B02">
          <w:rPr>
            <w:webHidden/>
          </w:rPr>
          <w:fldChar w:fldCharType="begin"/>
        </w:r>
        <w:r w:rsidR="00910351" w:rsidRPr="00603B02">
          <w:rPr>
            <w:webHidden/>
          </w:rPr>
          <w:instrText xml:space="preserve"> PAGEREF _Toc58504875 \h </w:instrText>
        </w:r>
        <w:r w:rsidR="00910351" w:rsidRPr="00603B02">
          <w:rPr>
            <w:webHidden/>
          </w:rPr>
        </w:r>
        <w:r w:rsidR="00910351" w:rsidRPr="00603B02">
          <w:rPr>
            <w:webHidden/>
          </w:rPr>
          <w:fldChar w:fldCharType="separate"/>
        </w:r>
        <w:r w:rsidR="00301404">
          <w:rPr>
            <w:webHidden/>
          </w:rPr>
          <w:t>44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6" w:history="1">
        <w:r w:rsidR="00910351" w:rsidRPr="00603B02">
          <w:rPr>
            <w:rStyle w:val="af8"/>
            <w:color w:val="auto"/>
            <w:u w:val="none"/>
          </w:rPr>
          <w:t>4.2.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Обеспечение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_Toc58504876 \h </w:instrText>
        </w:r>
        <w:r w:rsidR="00910351" w:rsidRPr="00603B02">
          <w:rPr>
            <w:webHidden/>
          </w:rPr>
        </w:r>
        <w:r w:rsidR="00910351" w:rsidRPr="00603B02">
          <w:rPr>
            <w:webHidden/>
          </w:rPr>
          <w:fldChar w:fldCharType="separate"/>
        </w:r>
        <w:r w:rsidR="00301404">
          <w:rPr>
            <w:webHidden/>
          </w:rPr>
          <w:t>45</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7" w:history="1">
        <w:r w:rsidR="00910351" w:rsidRPr="00603B02">
          <w:rPr>
            <w:rStyle w:val="af8"/>
            <w:color w:val="auto"/>
            <w:u w:val="none"/>
          </w:rPr>
          <w:t>4.3.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Заключение договора</w:t>
        </w:r>
        <w:r w:rsidR="00910351" w:rsidRPr="00603B02">
          <w:rPr>
            <w:webHidden/>
          </w:rPr>
          <w:tab/>
        </w:r>
        <w:r w:rsidR="00910351" w:rsidRPr="00603B02">
          <w:rPr>
            <w:webHidden/>
          </w:rPr>
          <w:fldChar w:fldCharType="begin"/>
        </w:r>
        <w:r w:rsidR="00910351" w:rsidRPr="00603B02">
          <w:rPr>
            <w:webHidden/>
          </w:rPr>
          <w:instrText xml:space="preserve"> PAGEREF _Toc58504877 \h </w:instrText>
        </w:r>
        <w:r w:rsidR="00910351" w:rsidRPr="00603B02">
          <w:rPr>
            <w:webHidden/>
          </w:rPr>
        </w:r>
        <w:r w:rsidR="00910351" w:rsidRPr="00603B02">
          <w:rPr>
            <w:webHidden/>
          </w:rPr>
          <w:fldChar w:fldCharType="separate"/>
        </w:r>
        <w:r w:rsidR="00301404">
          <w:rPr>
            <w:webHidden/>
          </w:rPr>
          <w:t>45</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78" w:history="1">
        <w:r w:rsidR="00910351" w:rsidRPr="00603B02">
          <w:rPr>
            <w:rStyle w:val="af8"/>
            <w:color w:val="auto"/>
            <w:u w:val="none"/>
          </w:rPr>
          <w:t>4.4.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Уклонение контрагента от заключения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_Toc58504878 \h </w:instrText>
        </w:r>
        <w:r w:rsidR="00910351" w:rsidRPr="00603B02">
          <w:rPr>
            <w:webHidden/>
          </w:rPr>
        </w:r>
        <w:r w:rsidR="00910351" w:rsidRPr="00603B02">
          <w:rPr>
            <w:webHidden/>
          </w:rPr>
          <w:fldChar w:fldCharType="separate"/>
        </w:r>
        <w:r w:rsidR="00301404">
          <w:rPr>
            <w:webHidden/>
          </w:rPr>
          <w:t>48</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79" w:history="1">
        <w:r w:rsidR="00910351" w:rsidRPr="00603B02">
          <w:rPr>
            <w:rStyle w:val="af8"/>
            <w:color w:val="auto"/>
            <w:u w:val="none"/>
          </w:rPr>
          <w:t>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дополнительных элементов процедуры закупки</w:t>
        </w:r>
        <w:r w:rsidR="00910351" w:rsidRPr="00603B02">
          <w:rPr>
            <w:webHidden/>
          </w:rPr>
          <w:tab/>
        </w:r>
        <w:r w:rsidR="00910351" w:rsidRPr="00603B02">
          <w:rPr>
            <w:webHidden/>
          </w:rPr>
          <w:fldChar w:fldCharType="begin"/>
        </w:r>
        <w:r w:rsidR="00910351" w:rsidRPr="00603B02">
          <w:rPr>
            <w:webHidden/>
          </w:rPr>
          <w:instrText xml:space="preserve"> PAGEREF _Toc58504879 \h </w:instrText>
        </w:r>
        <w:r w:rsidR="00910351" w:rsidRPr="00603B02">
          <w:rPr>
            <w:webHidden/>
          </w:rPr>
        </w:r>
        <w:r w:rsidR="00910351" w:rsidRPr="00603B02">
          <w:rPr>
            <w:webHidden/>
          </w:rPr>
          <w:fldChar w:fldCharType="separate"/>
        </w:r>
        <w:r w:rsidR="00301404">
          <w:rPr>
            <w:webHidden/>
          </w:rPr>
          <w:t>48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0" w:history="1">
        <w:r w:rsidR="00910351" w:rsidRPr="00603B02">
          <w:rPr>
            <w:rStyle w:val="af8"/>
            <w:color w:val="auto"/>
            <w:u w:val="none"/>
          </w:rPr>
          <w:t>5.1.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_Toc58504880 \h </w:instrText>
        </w:r>
        <w:r w:rsidR="00910351" w:rsidRPr="00603B02">
          <w:rPr>
            <w:webHidden/>
          </w:rPr>
        </w:r>
        <w:r w:rsidR="00910351" w:rsidRPr="00603B02">
          <w:rPr>
            <w:webHidden/>
          </w:rPr>
          <w:fldChar w:fldCharType="separate"/>
        </w:r>
        <w:r w:rsidR="00301404">
          <w:rPr>
            <w:webHidden/>
          </w:rPr>
          <w:t>48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1" w:history="1">
        <w:r w:rsidR="00910351" w:rsidRPr="00603B02">
          <w:rPr>
            <w:rStyle w:val="af8"/>
            <w:color w:val="auto"/>
            <w:u w:val="none"/>
          </w:rPr>
          <w:t>5.2.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Альтернативные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_Toc58504881 \h </w:instrText>
        </w:r>
        <w:r w:rsidR="00910351" w:rsidRPr="00603B02">
          <w:rPr>
            <w:webHidden/>
          </w:rPr>
        </w:r>
        <w:r w:rsidR="00910351" w:rsidRPr="00603B02">
          <w:rPr>
            <w:webHidden/>
          </w:rPr>
          <w:fldChar w:fldCharType="separate"/>
        </w:r>
        <w:r w:rsidR="00301404">
          <w:rPr>
            <w:webHidden/>
          </w:rPr>
          <w:t>48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2" w:history="1">
        <w:r w:rsidR="00910351" w:rsidRPr="00603B02">
          <w:rPr>
            <w:rStyle w:val="af8"/>
            <w:color w:val="auto"/>
            <w:u w:val="none"/>
          </w:rPr>
          <w:t>5.3.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Закупка с делимым лотом</w:t>
        </w:r>
        <w:r w:rsidR="00910351" w:rsidRPr="00603B02">
          <w:rPr>
            <w:webHidden/>
          </w:rPr>
          <w:tab/>
        </w:r>
        <w:r w:rsidR="00910351" w:rsidRPr="00603B02">
          <w:rPr>
            <w:webHidden/>
          </w:rPr>
          <w:fldChar w:fldCharType="begin"/>
        </w:r>
        <w:r w:rsidR="00910351" w:rsidRPr="00603B02">
          <w:rPr>
            <w:webHidden/>
          </w:rPr>
          <w:instrText xml:space="preserve"> PAGEREF _Toc58504882 \h </w:instrText>
        </w:r>
        <w:r w:rsidR="00910351" w:rsidRPr="00603B02">
          <w:rPr>
            <w:webHidden/>
          </w:rPr>
        </w:r>
        <w:r w:rsidR="00910351" w:rsidRPr="00603B02">
          <w:rPr>
            <w:webHidden/>
          </w:rPr>
          <w:fldChar w:fldCharType="separate"/>
        </w:r>
        <w:r w:rsidR="00301404">
          <w:rPr>
            <w:webHidden/>
          </w:rPr>
          <w:t>49</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83" w:history="1">
        <w:r w:rsidR="00910351" w:rsidRPr="00603B02">
          <w:rPr>
            <w:rStyle w:val="af8"/>
            <w:color w:val="auto"/>
            <w:u w:val="none"/>
          </w:rPr>
          <w:t>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_Toc58504883 \h </w:instrText>
        </w:r>
        <w:r w:rsidR="00910351" w:rsidRPr="00603B02">
          <w:rPr>
            <w:webHidden/>
          </w:rPr>
        </w:r>
        <w:r w:rsidR="00910351" w:rsidRPr="00603B02">
          <w:rPr>
            <w:webHidden/>
          </w:rPr>
          <w:fldChar w:fldCharType="separate"/>
        </w:r>
        <w:r w:rsidR="00301404">
          <w:rPr>
            <w:webHidden/>
          </w:rPr>
          <w:t>50</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4" w:history="1">
        <w:r w:rsidR="00910351" w:rsidRPr="00603B02">
          <w:rPr>
            <w:rStyle w:val="af8"/>
            <w:color w:val="auto"/>
            <w:u w:val="none"/>
          </w:rPr>
          <w:t>6.1.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Требования к участникам</w:t>
        </w:r>
        <w:r w:rsidR="00910351" w:rsidRPr="00603B02">
          <w:rPr>
            <w:webHidden/>
          </w:rPr>
          <w:tab/>
        </w:r>
        <w:r w:rsidR="00910351" w:rsidRPr="00603B02">
          <w:rPr>
            <w:webHidden/>
          </w:rPr>
          <w:fldChar w:fldCharType="begin"/>
        </w:r>
        <w:r w:rsidR="00910351" w:rsidRPr="00603B02">
          <w:rPr>
            <w:webHidden/>
          </w:rPr>
          <w:instrText xml:space="preserve"> PAGEREF _Toc58504884 \h </w:instrText>
        </w:r>
        <w:r w:rsidR="00910351" w:rsidRPr="00603B02">
          <w:rPr>
            <w:webHidden/>
          </w:rPr>
        </w:r>
        <w:r w:rsidR="00910351" w:rsidRPr="00603B02">
          <w:rPr>
            <w:webHidden/>
          </w:rPr>
          <w:fldChar w:fldCharType="separate"/>
        </w:r>
        <w:r w:rsidR="00301404">
          <w:rPr>
            <w:webHidden/>
          </w:rPr>
          <w:t>50</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5" w:history="1">
        <w:r w:rsidR="00910351" w:rsidRPr="00603B02">
          <w:rPr>
            <w:rStyle w:val="af8"/>
            <w:color w:val="auto"/>
            <w:u w:val="none"/>
          </w:rPr>
          <w:t>6.2.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с привлечением субподрядчиков / соисполнителей</w:t>
        </w:r>
        <w:r w:rsidR="00910351" w:rsidRPr="00603B02">
          <w:rPr>
            <w:webHidden/>
          </w:rPr>
          <w:tab/>
        </w:r>
        <w:r w:rsidR="00910351" w:rsidRPr="00603B02">
          <w:rPr>
            <w:webHidden/>
          </w:rPr>
          <w:fldChar w:fldCharType="begin"/>
        </w:r>
        <w:r w:rsidR="00910351" w:rsidRPr="00603B02">
          <w:rPr>
            <w:webHidden/>
          </w:rPr>
          <w:instrText xml:space="preserve"> PAGEREF _Toc58504885 \h </w:instrText>
        </w:r>
        <w:r w:rsidR="00910351" w:rsidRPr="00603B02">
          <w:rPr>
            <w:webHidden/>
          </w:rPr>
        </w:r>
        <w:r w:rsidR="00910351" w:rsidRPr="00603B02">
          <w:rPr>
            <w:webHidden/>
          </w:rPr>
          <w:fldChar w:fldCharType="separate"/>
        </w:r>
        <w:r w:rsidR="00301404">
          <w:rPr>
            <w:webHidden/>
          </w:rPr>
          <w:t>52</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6" w:history="1">
        <w:r w:rsidR="00910351" w:rsidRPr="00603B02">
          <w:rPr>
            <w:rStyle w:val="af8"/>
            <w:color w:val="auto"/>
            <w:u w:val="none"/>
          </w:rPr>
          <w:t>6.3.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Участие в закупке в форме коллективного участника</w:t>
        </w:r>
        <w:r w:rsidR="00910351" w:rsidRPr="00603B02">
          <w:rPr>
            <w:webHidden/>
          </w:rPr>
          <w:tab/>
        </w:r>
        <w:r w:rsidR="00910351" w:rsidRPr="00603B02">
          <w:rPr>
            <w:webHidden/>
          </w:rPr>
          <w:fldChar w:fldCharType="begin"/>
        </w:r>
        <w:r w:rsidR="00910351" w:rsidRPr="00603B02">
          <w:rPr>
            <w:webHidden/>
          </w:rPr>
          <w:instrText xml:space="preserve"> PAGEREF _Toc58504886 \h </w:instrText>
        </w:r>
        <w:r w:rsidR="00910351" w:rsidRPr="00603B02">
          <w:rPr>
            <w:webHidden/>
          </w:rPr>
        </w:r>
        <w:r w:rsidR="00910351" w:rsidRPr="00603B02">
          <w:rPr>
            <w:webHidden/>
          </w:rPr>
          <w:fldChar w:fldCharType="separate"/>
        </w:r>
        <w:r w:rsidR="00301404">
          <w:rPr>
            <w:webHidden/>
          </w:rPr>
          <w:t>53</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7" w:history="1">
        <w:r w:rsidR="00910351" w:rsidRPr="00603B02">
          <w:rPr>
            <w:rStyle w:val="af8"/>
            <w:color w:val="auto"/>
            <w:u w:val="none"/>
          </w:rPr>
          <w:t>6.4.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Особенности участия в закупке субъектов МСП</w:t>
        </w:r>
        <w:r w:rsidR="00910351" w:rsidRPr="00603B02">
          <w:rPr>
            <w:webHidden/>
          </w:rPr>
          <w:tab/>
        </w:r>
        <w:r w:rsidR="00910351" w:rsidRPr="00603B02">
          <w:rPr>
            <w:webHidden/>
          </w:rPr>
          <w:fldChar w:fldCharType="begin"/>
        </w:r>
        <w:r w:rsidR="00910351" w:rsidRPr="00603B02">
          <w:rPr>
            <w:webHidden/>
          </w:rPr>
          <w:instrText xml:space="preserve"> PAGEREF _Toc58504887 \h </w:instrText>
        </w:r>
        <w:r w:rsidR="00910351" w:rsidRPr="00603B02">
          <w:rPr>
            <w:webHidden/>
          </w:rPr>
        </w:r>
        <w:r w:rsidR="00910351" w:rsidRPr="00603B02">
          <w:rPr>
            <w:webHidden/>
          </w:rPr>
          <w:fldChar w:fldCharType="separate"/>
        </w:r>
        <w:r w:rsidR="00301404">
          <w:rPr>
            <w:webHidden/>
          </w:rPr>
          <w:t>54</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88" w:history="1">
        <w:r w:rsidR="00910351" w:rsidRPr="00603B02">
          <w:rPr>
            <w:rStyle w:val="af8"/>
            <w:color w:val="auto"/>
            <w:u w:val="none"/>
          </w:rPr>
          <w:t>7.</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Порядок применения приоритета</w:t>
        </w:r>
        <w:r w:rsidR="00910351" w:rsidRPr="00603B02">
          <w:rPr>
            <w:webHidden/>
          </w:rPr>
          <w:tab/>
        </w:r>
        <w:r w:rsidR="00910351" w:rsidRPr="00603B02">
          <w:rPr>
            <w:webHidden/>
          </w:rPr>
          <w:fldChar w:fldCharType="begin"/>
        </w:r>
        <w:r w:rsidR="00910351" w:rsidRPr="00603B02">
          <w:rPr>
            <w:webHidden/>
          </w:rPr>
          <w:instrText xml:space="preserve"> PAGEREF _Toc58504888 \h </w:instrText>
        </w:r>
        <w:r w:rsidR="00910351" w:rsidRPr="00603B02">
          <w:rPr>
            <w:webHidden/>
          </w:rPr>
        </w:r>
        <w:r w:rsidR="00910351" w:rsidRPr="00603B02">
          <w:rPr>
            <w:webHidden/>
          </w:rPr>
          <w:fldChar w:fldCharType="separate"/>
        </w:r>
        <w:r w:rsidR="00301404">
          <w:rPr>
            <w:webHidden/>
          </w:rPr>
          <w:t>55</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89" w:history="1">
        <w:r w:rsidR="00910351" w:rsidRPr="00603B02">
          <w:rPr>
            <w:rStyle w:val="af8"/>
            <w:color w:val="auto"/>
            <w:u w:val="none"/>
          </w:rPr>
          <w:t>7.1.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Общие положения</w:t>
        </w:r>
        <w:r w:rsidR="00910351" w:rsidRPr="00603B02">
          <w:rPr>
            <w:webHidden/>
          </w:rPr>
          <w:tab/>
        </w:r>
        <w:r w:rsidR="00910351" w:rsidRPr="00603B02">
          <w:rPr>
            <w:webHidden/>
          </w:rPr>
          <w:fldChar w:fldCharType="begin"/>
        </w:r>
        <w:r w:rsidR="00910351" w:rsidRPr="00603B02">
          <w:rPr>
            <w:webHidden/>
          </w:rPr>
          <w:instrText xml:space="preserve"> PAGEREF _Toc58504889 \h </w:instrText>
        </w:r>
        <w:r w:rsidR="00910351" w:rsidRPr="00603B02">
          <w:rPr>
            <w:webHidden/>
          </w:rPr>
        </w:r>
        <w:r w:rsidR="00910351" w:rsidRPr="00603B02">
          <w:rPr>
            <w:webHidden/>
          </w:rPr>
          <w:fldChar w:fldCharType="separate"/>
        </w:r>
        <w:r w:rsidR="00301404">
          <w:rPr>
            <w:webHidden/>
          </w:rPr>
          <w:t>55</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0" w:history="1">
        <w:r w:rsidR="00910351" w:rsidRPr="00603B02">
          <w:rPr>
            <w:rStyle w:val="af8"/>
            <w:color w:val="auto"/>
            <w:u w:val="none"/>
          </w:rPr>
          <w:t>7.2.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Применение приоритета</w:t>
        </w:r>
        <w:r w:rsidR="00910351" w:rsidRPr="00603B02">
          <w:rPr>
            <w:webHidden/>
          </w:rPr>
          <w:tab/>
        </w:r>
        <w:r w:rsidR="00910351" w:rsidRPr="00603B02">
          <w:rPr>
            <w:webHidden/>
          </w:rPr>
          <w:fldChar w:fldCharType="begin"/>
        </w:r>
        <w:r w:rsidR="00910351" w:rsidRPr="00603B02">
          <w:rPr>
            <w:webHidden/>
          </w:rPr>
          <w:instrText xml:space="preserve"> PAGEREF _Toc58504890 \h </w:instrText>
        </w:r>
        <w:r w:rsidR="00910351" w:rsidRPr="00603B02">
          <w:rPr>
            <w:webHidden/>
          </w:rPr>
        </w:r>
        <w:r w:rsidR="00910351" w:rsidRPr="00603B02">
          <w:rPr>
            <w:webHidden/>
          </w:rPr>
          <w:fldChar w:fldCharType="separate"/>
        </w:r>
        <w:r w:rsidR="00301404">
          <w:rPr>
            <w:webHidden/>
          </w:rPr>
          <w:t>55</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891" w:history="1">
        <w:r w:rsidR="00910351" w:rsidRPr="00603B02">
          <w:rPr>
            <w:rStyle w:val="af8"/>
            <w:color w:val="auto"/>
            <w:u w:val="none"/>
          </w:rPr>
          <w:t>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Образцы форм документов, включаемых в заявку</w:t>
        </w:r>
        <w:r w:rsidR="00910351" w:rsidRPr="00603B02">
          <w:rPr>
            <w:webHidden/>
          </w:rPr>
          <w:tab/>
        </w:r>
        <w:r w:rsidR="00910351" w:rsidRPr="00603B02">
          <w:rPr>
            <w:webHidden/>
          </w:rPr>
          <w:fldChar w:fldCharType="begin"/>
        </w:r>
        <w:r w:rsidR="00910351" w:rsidRPr="00603B02">
          <w:rPr>
            <w:webHidden/>
          </w:rPr>
          <w:instrText xml:space="preserve"> PAGEREF _Toc58504891 \h </w:instrText>
        </w:r>
        <w:r w:rsidR="00910351" w:rsidRPr="00603B02">
          <w:rPr>
            <w:webHidden/>
          </w:rPr>
        </w:r>
        <w:r w:rsidR="00910351" w:rsidRPr="00603B02">
          <w:rPr>
            <w:webHidden/>
          </w:rPr>
          <w:fldChar w:fldCharType="separate"/>
        </w:r>
        <w:r w:rsidR="00301404">
          <w:rPr>
            <w:webHidden/>
          </w:rPr>
          <w:t>58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2" w:history="1">
        <w:r w:rsidR="00910351" w:rsidRPr="00603B02">
          <w:rPr>
            <w:rStyle w:val="af8"/>
            <w:color w:val="auto"/>
            <w:u w:val="none"/>
          </w:rPr>
          <w:t>8.1.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Опись документов заявки (форма 1)</w:t>
        </w:r>
        <w:r w:rsidR="00910351" w:rsidRPr="00603B02">
          <w:rPr>
            <w:webHidden/>
          </w:rPr>
          <w:tab/>
        </w:r>
        <w:r w:rsidR="00910351" w:rsidRPr="00603B02">
          <w:rPr>
            <w:webHidden/>
          </w:rPr>
          <w:fldChar w:fldCharType="begin"/>
        </w:r>
        <w:r w:rsidR="00910351" w:rsidRPr="00603B02">
          <w:rPr>
            <w:webHidden/>
          </w:rPr>
          <w:instrText xml:space="preserve"> PAGEREF _Toc58504892 \h </w:instrText>
        </w:r>
        <w:r w:rsidR="00910351" w:rsidRPr="00603B02">
          <w:rPr>
            <w:webHidden/>
          </w:rPr>
        </w:r>
        <w:r w:rsidR="00910351" w:rsidRPr="00603B02">
          <w:rPr>
            <w:webHidden/>
          </w:rPr>
          <w:fldChar w:fldCharType="separate"/>
        </w:r>
        <w:r w:rsidR="00301404">
          <w:rPr>
            <w:webHidden/>
          </w:rPr>
          <w:t>58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3" w:history="1">
        <w:r w:rsidR="00910351" w:rsidRPr="00603B02">
          <w:rPr>
            <w:rStyle w:val="af8"/>
            <w:color w:val="auto"/>
            <w:u w:val="none"/>
          </w:rPr>
          <w:t>8.2.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заявки</w:t>
        </w:r>
        <w:r w:rsidR="00910351" w:rsidRPr="00603B02">
          <w:rPr>
            <w:webHidden/>
          </w:rPr>
          <w:tab/>
        </w:r>
        <w:r w:rsidR="00910351" w:rsidRPr="00603B02">
          <w:rPr>
            <w:webHidden/>
          </w:rPr>
          <w:fldChar w:fldCharType="begin"/>
        </w:r>
        <w:r w:rsidR="00910351" w:rsidRPr="00603B02">
          <w:rPr>
            <w:webHidden/>
          </w:rPr>
          <w:instrText xml:space="preserve"> PAGEREF _Toc58504893 \h </w:instrText>
        </w:r>
        <w:r w:rsidR="00910351" w:rsidRPr="00603B02">
          <w:rPr>
            <w:webHidden/>
          </w:rPr>
        </w:r>
        <w:r w:rsidR="00910351" w:rsidRPr="00603B02">
          <w:rPr>
            <w:webHidden/>
          </w:rPr>
          <w:fldChar w:fldCharType="separate"/>
        </w:r>
        <w:r w:rsidR="00301404">
          <w:rPr>
            <w:webHidden/>
          </w:rPr>
          <w:t>59</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4" w:history="1">
        <w:r w:rsidR="00910351" w:rsidRPr="00603B02">
          <w:rPr>
            <w:rStyle w:val="af8"/>
            <w:color w:val="auto"/>
            <w:u w:val="none"/>
          </w:rPr>
          <w:t>8.3.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Коммерческого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_Toc58504894 \h </w:instrText>
        </w:r>
        <w:r w:rsidR="00910351" w:rsidRPr="00603B02">
          <w:rPr>
            <w:webHidden/>
          </w:rPr>
        </w:r>
        <w:r w:rsidR="00910351" w:rsidRPr="00603B02">
          <w:rPr>
            <w:webHidden/>
          </w:rPr>
          <w:fldChar w:fldCharType="separate"/>
        </w:r>
        <w:r w:rsidR="00301404">
          <w:rPr>
            <w:webHidden/>
          </w:rPr>
          <w:t>63</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5" w:history="1">
        <w:r w:rsidR="00910351" w:rsidRPr="00603B02">
          <w:rPr>
            <w:rStyle w:val="af8"/>
            <w:color w:val="auto"/>
            <w:u w:val="none"/>
          </w:rPr>
          <w:t>8.4.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Технического предложения</w:t>
        </w:r>
        <w:r w:rsidR="00910351" w:rsidRPr="00603B02">
          <w:rPr>
            <w:webHidden/>
          </w:rPr>
          <w:tab/>
        </w:r>
        <w:r w:rsidR="00910351" w:rsidRPr="00603B02">
          <w:rPr>
            <w:webHidden/>
          </w:rPr>
          <w:fldChar w:fldCharType="begin"/>
        </w:r>
        <w:r w:rsidR="00910351" w:rsidRPr="00603B02">
          <w:rPr>
            <w:webHidden/>
          </w:rPr>
          <w:instrText xml:space="preserve"> PAGEREF _Toc58504895 \h </w:instrText>
        </w:r>
        <w:r w:rsidR="00910351" w:rsidRPr="00603B02">
          <w:rPr>
            <w:webHidden/>
          </w:rPr>
        </w:r>
        <w:r w:rsidR="00910351" w:rsidRPr="00603B02">
          <w:rPr>
            <w:webHidden/>
          </w:rPr>
          <w:fldChar w:fldCharType="separate"/>
        </w:r>
        <w:r w:rsidR="00301404">
          <w:rPr>
            <w:webHidden/>
          </w:rPr>
          <w:t>64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6" w:history="1">
        <w:r w:rsidR="00910351" w:rsidRPr="00603B02">
          <w:rPr>
            <w:rStyle w:val="af8"/>
            <w:color w:val="auto"/>
            <w:u w:val="none"/>
          </w:rPr>
          <w:t>8.5.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Анкеты участника</w:t>
        </w:r>
        <w:r w:rsidR="00910351" w:rsidRPr="00603B02">
          <w:rPr>
            <w:webHidden/>
          </w:rPr>
          <w:tab/>
        </w:r>
        <w:r w:rsidR="00910351" w:rsidRPr="00603B02">
          <w:rPr>
            <w:webHidden/>
          </w:rPr>
          <w:fldChar w:fldCharType="begin"/>
        </w:r>
        <w:r w:rsidR="00910351" w:rsidRPr="00603B02">
          <w:rPr>
            <w:webHidden/>
          </w:rPr>
          <w:instrText xml:space="preserve"> PAGEREF _Toc58504896 \h </w:instrText>
        </w:r>
        <w:r w:rsidR="00910351" w:rsidRPr="00603B02">
          <w:rPr>
            <w:webHidden/>
          </w:rPr>
        </w:r>
        <w:r w:rsidR="00910351" w:rsidRPr="00603B02">
          <w:rPr>
            <w:webHidden/>
          </w:rPr>
          <w:fldChar w:fldCharType="separate"/>
        </w:r>
        <w:r w:rsidR="00301404">
          <w:rPr>
            <w:webHidden/>
          </w:rPr>
          <w:t>66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897" w:history="1">
        <w:r w:rsidR="00910351" w:rsidRPr="00603B02">
          <w:rPr>
            <w:rStyle w:val="af8"/>
            <w:color w:val="auto"/>
            <w:u w:val="none"/>
          </w:rPr>
          <w:t>8.6.</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Декларации о соответствии критериям отнесения к субъектам малого и среднего предпринимательства</w:t>
        </w:r>
        <w:r w:rsidR="00910351" w:rsidRPr="00603B02">
          <w:rPr>
            <w:webHidden/>
          </w:rPr>
          <w:tab/>
        </w:r>
        <w:r w:rsidR="00910351" w:rsidRPr="00603B02">
          <w:rPr>
            <w:webHidden/>
          </w:rPr>
          <w:fldChar w:fldCharType="begin"/>
        </w:r>
        <w:r w:rsidR="00910351" w:rsidRPr="00603B02">
          <w:rPr>
            <w:webHidden/>
          </w:rPr>
          <w:instrText xml:space="preserve"> PAGEREF _Toc58504897 \h </w:instrText>
        </w:r>
        <w:r w:rsidR="00910351" w:rsidRPr="00603B02">
          <w:rPr>
            <w:webHidden/>
          </w:rPr>
        </w:r>
        <w:r w:rsidR="00910351" w:rsidRPr="00603B02">
          <w:rPr>
            <w:webHidden/>
          </w:rPr>
          <w:fldChar w:fldCharType="separate"/>
        </w:r>
        <w:r w:rsidR="00301404">
          <w:rPr>
            <w:webHidden/>
          </w:rPr>
          <w:t>72</w:t>
        </w:r>
        <w:r w:rsidR="00910351" w:rsidRPr="00603B02">
          <w:rPr>
            <w:webHidden/>
          </w:rPr>
          <w:fldChar w:fldCharType="end"/>
        </w:r>
      </w:hyperlink>
    </w:p>
    <w:p w:rsidR="00910351" w:rsidRPr="00475989" w:rsidRDefault="00475989">
      <w:pPr>
        <w:pStyle w:val="35"/>
        <w:rPr>
          <w:rFonts w:asciiTheme="minorHAnsi" w:eastAsiaTheme="minorEastAsia" w:hAnsiTheme="minorHAnsi" w:cstheme="minorBidi"/>
          <w:sz w:val="24"/>
          <w:szCs w:val="24"/>
          <w:lang w:eastAsia="ru-RU"/>
        </w:rPr>
      </w:pPr>
      <w:r>
        <w:rPr>
          <w:rStyle w:val="af8"/>
          <w:color w:val="auto"/>
          <w:u w:val="none"/>
        </w:rPr>
        <w:t xml:space="preserve">8.7.      </w:t>
      </w:r>
      <w:r w:rsidRPr="00475989">
        <w:rPr>
          <w:rStyle w:val="af8"/>
          <w:color w:val="auto"/>
          <w:sz w:val="24"/>
          <w:szCs w:val="24"/>
          <w:u w:val="none"/>
        </w:rPr>
        <w:t>Форма плана распределения объемов по договору внутри коллективного участника</w:t>
      </w:r>
      <w:r>
        <w:rPr>
          <w:rStyle w:val="af8"/>
          <w:color w:val="auto"/>
          <w:sz w:val="24"/>
          <w:szCs w:val="24"/>
          <w:u w:val="none"/>
        </w:rPr>
        <w:t>……..77</w:t>
      </w:r>
    </w:p>
    <w:p w:rsidR="00910351" w:rsidRPr="00603B02" w:rsidRDefault="00385FFF">
      <w:pPr>
        <w:pStyle w:val="35"/>
        <w:rPr>
          <w:rFonts w:asciiTheme="minorHAnsi" w:eastAsiaTheme="minorEastAsia" w:hAnsiTheme="minorHAnsi" w:cstheme="minorBidi"/>
          <w:sz w:val="22"/>
          <w:szCs w:val="22"/>
          <w:lang w:eastAsia="ru-RU"/>
        </w:rPr>
      </w:pPr>
      <w:hyperlink w:anchor="_Toc58504899" w:history="1">
        <w:r w:rsidR="00910351" w:rsidRPr="00603B02">
          <w:rPr>
            <w:rStyle w:val="af8"/>
            <w:i/>
            <w:color w:val="auto"/>
            <w:highlight w:val="yellow"/>
            <w:u w:val="none"/>
          </w:rPr>
          <w:t>[Приложенные образцы дополнительных документов (8.8. – 8.15) заполняются в случае наличия их в перечне документов Информационной карты (п.1.2.29)].</w:t>
        </w:r>
        <w:r w:rsidR="00910351" w:rsidRPr="00603B02">
          <w:rPr>
            <w:webHidden/>
          </w:rPr>
          <w:tab/>
        </w:r>
        <w:r w:rsidR="00910351" w:rsidRPr="00603B02">
          <w:rPr>
            <w:webHidden/>
          </w:rPr>
          <w:fldChar w:fldCharType="begin"/>
        </w:r>
        <w:r w:rsidR="00910351" w:rsidRPr="00603B02">
          <w:rPr>
            <w:webHidden/>
          </w:rPr>
          <w:instrText xml:space="preserve"> PAGEREF _Toc58504899 \h </w:instrText>
        </w:r>
        <w:r w:rsidR="00910351" w:rsidRPr="00603B02">
          <w:rPr>
            <w:webHidden/>
          </w:rPr>
        </w:r>
        <w:r w:rsidR="00910351" w:rsidRPr="00603B02">
          <w:rPr>
            <w:webHidden/>
          </w:rPr>
          <w:fldChar w:fldCharType="separate"/>
        </w:r>
        <w:r w:rsidR="00301404">
          <w:rPr>
            <w:webHidden/>
          </w:rPr>
          <w:t>79</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0" w:history="1">
        <w:r w:rsidR="00910351" w:rsidRPr="00603B02">
          <w:rPr>
            <w:rStyle w:val="af8"/>
            <w:color w:val="auto"/>
            <w:u w:val="none"/>
          </w:rPr>
          <w:t>8.8.</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Графика исполнения договора.</w:t>
        </w:r>
        <w:r w:rsidR="00910351" w:rsidRPr="00603B02">
          <w:rPr>
            <w:webHidden/>
          </w:rPr>
          <w:tab/>
        </w:r>
        <w:r w:rsidR="00910351" w:rsidRPr="00603B02">
          <w:rPr>
            <w:webHidden/>
          </w:rPr>
          <w:fldChar w:fldCharType="begin"/>
        </w:r>
        <w:r w:rsidR="00910351" w:rsidRPr="00603B02">
          <w:rPr>
            <w:webHidden/>
          </w:rPr>
          <w:instrText xml:space="preserve"> PAGEREF _Toc58504900 \h </w:instrText>
        </w:r>
        <w:r w:rsidR="00910351" w:rsidRPr="00603B02">
          <w:rPr>
            <w:webHidden/>
          </w:rPr>
        </w:r>
        <w:r w:rsidR="00910351" w:rsidRPr="00603B02">
          <w:rPr>
            <w:webHidden/>
          </w:rPr>
          <w:fldChar w:fldCharType="separate"/>
        </w:r>
        <w:r w:rsidR="00301404">
          <w:rPr>
            <w:webHidden/>
          </w:rPr>
          <w:t>79</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1" w:history="1">
        <w:r w:rsidR="00910351" w:rsidRPr="00603B02">
          <w:rPr>
            <w:rStyle w:val="af8"/>
            <w:color w:val="auto"/>
            <w:u w:val="none"/>
          </w:rPr>
          <w:t>8.9.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Протокола разногласий к проекту договора</w:t>
        </w:r>
        <w:r w:rsidR="00910351" w:rsidRPr="00603B02">
          <w:rPr>
            <w:webHidden/>
          </w:rPr>
          <w:tab/>
        </w:r>
        <w:r w:rsidR="00910351" w:rsidRPr="00603B02">
          <w:rPr>
            <w:webHidden/>
          </w:rPr>
          <w:fldChar w:fldCharType="begin"/>
        </w:r>
        <w:r w:rsidR="00910351" w:rsidRPr="00603B02">
          <w:rPr>
            <w:webHidden/>
          </w:rPr>
          <w:instrText xml:space="preserve"> PAGEREF _Toc58504901 \h </w:instrText>
        </w:r>
        <w:r w:rsidR="00910351" w:rsidRPr="00603B02">
          <w:rPr>
            <w:webHidden/>
          </w:rPr>
        </w:r>
        <w:r w:rsidR="00910351" w:rsidRPr="00603B02">
          <w:rPr>
            <w:webHidden/>
          </w:rPr>
          <w:fldChar w:fldCharType="separate"/>
        </w:r>
        <w:r w:rsidR="00301404">
          <w:rPr>
            <w:webHidden/>
          </w:rPr>
          <w:t>80</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2" w:history="1">
        <w:r w:rsidR="00910351" w:rsidRPr="00603B02">
          <w:rPr>
            <w:rStyle w:val="af8"/>
            <w:color w:val="auto"/>
            <w:u w:val="none"/>
          </w:rPr>
          <w:t>8.10.</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об опыте</w:t>
        </w:r>
        <w:r w:rsidR="00910351" w:rsidRPr="00603B02">
          <w:rPr>
            <w:webHidden/>
          </w:rPr>
          <w:tab/>
        </w:r>
        <w:r w:rsidR="00910351" w:rsidRPr="00603B02">
          <w:rPr>
            <w:webHidden/>
          </w:rPr>
          <w:fldChar w:fldCharType="begin"/>
        </w:r>
        <w:r w:rsidR="00910351" w:rsidRPr="00603B02">
          <w:rPr>
            <w:webHidden/>
          </w:rPr>
          <w:instrText xml:space="preserve"> PAGEREF _Toc58504902 \h </w:instrText>
        </w:r>
        <w:r w:rsidR="00910351" w:rsidRPr="00603B02">
          <w:rPr>
            <w:webHidden/>
          </w:rPr>
        </w:r>
        <w:r w:rsidR="00910351" w:rsidRPr="00603B02">
          <w:rPr>
            <w:webHidden/>
          </w:rPr>
          <w:fldChar w:fldCharType="separate"/>
        </w:r>
        <w:r w:rsidR="00301404">
          <w:rPr>
            <w:webHidden/>
          </w:rPr>
          <w:t>82</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3" w:history="1">
        <w:r w:rsidR="00910351" w:rsidRPr="00603B02">
          <w:rPr>
            <w:rStyle w:val="af8"/>
            <w:color w:val="auto"/>
            <w:u w:val="none"/>
          </w:rPr>
          <w:t>8.11.</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материально-технических ресурсах</w:t>
        </w:r>
        <w:r w:rsidR="00910351" w:rsidRPr="00603B02">
          <w:rPr>
            <w:webHidden/>
          </w:rPr>
          <w:tab/>
        </w:r>
        <w:r w:rsidR="00910351" w:rsidRPr="00603B02">
          <w:rPr>
            <w:webHidden/>
          </w:rPr>
          <w:fldChar w:fldCharType="begin"/>
        </w:r>
        <w:r w:rsidR="00910351" w:rsidRPr="00603B02">
          <w:rPr>
            <w:webHidden/>
          </w:rPr>
          <w:instrText xml:space="preserve"> PAGEREF _Toc58504903 \h </w:instrText>
        </w:r>
        <w:r w:rsidR="00910351" w:rsidRPr="00603B02">
          <w:rPr>
            <w:webHidden/>
          </w:rPr>
        </w:r>
        <w:r w:rsidR="00910351" w:rsidRPr="00603B02">
          <w:rPr>
            <w:webHidden/>
          </w:rPr>
          <w:fldChar w:fldCharType="separate"/>
        </w:r>
        <w:r w:rsidR="00301404">
          <w:rPr>
            <w:webHidden/>
          </w:rPr>
          <w:t>83</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4" w:history="1">
        <w:r w:rsidR="00910351" w:rsidRPr="00603B02">
          <w:rPr>
            <w:rStyle w:val="af8"/>
            <w:color w:val="auto"/>
            <w:u w:val="none"/>
          </w:rPr>
          <w:t>8.12.</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Справки о кадровых ресурсах</w:t>
        </w:r>
        <w:r w:rsidR="00910351" w:rsidRPr="00603B02">
          <w:rPr>
            <w:webHidden/>
          </w:rPr>
          <w:tab/>
        </w:r>
        <w:r w:rsidR="00910351" w:rsidRPr="00603B02">
          <w:rPr>
            <w:webHidden/>
          </w:rPr>
          <w:fldChar w:fldCharType="begin"/>
        </w:r>
        <w:r w:rsidR="00910351" w:rsidRPr="00603B02">
          <w:rPr>
            <w:webHidden/>
          </w:rPr>
          <w:instrText xml:space="preserve"> PAGEREF _Toc58504904 \h </w:instrText>
        </w:r>
        <w:r w:rsidR="00910351" w:rsidRPr="00603B02">
          <w:rPr>
            <w:webHidden/>
          </w:rPr>
        </w:r>
        <w:r w:rsidR="00910351" w:rsidRPr="00603B02">
          <w:rPr>
            <w:webHidden/>
          </w:rPr>
          <w:fldChar w:fldCharType="separate"/>
        </w:r>
        <w:r w:rsidR="00301404">
          <w:rPr>
            <w:webHidden/>
          </w:rPr>
          <w:t>84</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5" w:history="1">
        <w:r w:rsidR="00910351" w:rsidRPr="00603B02">
          <w:rPr>
            <w:rStyle w:val="af8"/>
            <w:color w:val="auto"/>
            <w:u w:val="none"/>
          </w:rPr>
          <w:t>8.13.</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Форма Плана распределения объемов по договору между участником и привлекаемыми субподрядчиками / соисполнителями</w:t>
        </w:r>
        <w:r w:rsidR="00910351" w:rsidRPr="00603B02">
          <w:rPr>
            <w:webHidden/>
          </w:rPr>
          <w:tab/>
        </w:r>
        <w:r w:rsidR="00910351" w:rsidRPr="00603B02">
          <w:rPr>
            <w:webHidden/>
          </w:rPr>
          <w:fldChar w:fldCharType="begin"/>
        </w:r>
        <w:r w:rsidR="00910351" w:rsidRPr="00603B02">
          <w:rPr>
            <w:webHidden/>
          </w:rPr>
          <w:instrText xml:space="preserve"> PAGEREF _Toc58504905 \h </w:instrText>
        </w:r>
        <w:r w:rsidR="00910351" w:rsidRPr="00603B02">
          <w:rPr>
            <w:webHidden/>
          </w:rPr>
        </w:r>
        <w:r w:rsidR="00910351" w:rsidRPr="00603B02">
          <w:rPr>
            <w:webHidden/>
          </w:rPr>
          <w:fldChar w:fldCharType="separate"/>
        </w:r>
        <w:r w:rsidR="00301404">
          <w:rPr>
            <w:webHidden/>
          </w:rPr>
          <w:t>86</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6" w:history="1">
        <w:r w:rsidR="00910351" w:rsidRPr="00603B02">
          <w:rPr>
            <w:rStyle w:val="af8"/>
            <w:color w:val="auto"/>
            <w:u w:val="none"/>
          </w:rPr>
          <w:t>8.14.</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Образец</w:t>
        </w:r>
        <w:r w:rsidR="00910351" w:rsidRPr="00603B02">
          <w:rPr>
            <w:webHidden/>
          </w:rPr>
          <w:tab/>
        </w:r>
        <w:r w:rsidR="00910351" w:rsidRPr="00603B02">
          <w:rPr>
            <w:webHidden/>
          </w:rPr>
          <w:fldChar w:fldCharType="begin"/>
        </w:r>
        <w:r w:rsidR="00910351" w:rsidRPr="00603B02">
          <w:rPr>
            <w:webHidden/>
          </w:rPr>
          <w:instrText xml:space="preserve"> PAGEREF _Toc58504906 \h </w:instrText>
        </w:r>
        <w:r w:rsidR="00910351" w:rsidRPr="00603B02">
          <w:rPr>
            <w:webHidden/>
          </w:rPr>
        </w:r>
        <w:r w:rsidR="00910351" w:rsidRPr="00603B02">
          <w:rPr>
            <w:webHidden/>
          </w:rPr>
          <w:fldChar w:fldCharType="separate"/>
        </w:r>
        <w:r w:rsidR="00301404">
          <w:rPr>
            <w:webHidden/>
          </w:rPr>
          <w:t>88</w:t>
        </w:r>
        <w:r w:rsidR="00910351" w:rsidRPr="00603B02">
          <w:rPr>
            <w:webHidden/>
          </w:rPr>
          <w:fldChar w:fldCharType="end"/>
        </w:r>
      </w:hyperlink>
    </w:p>
    <w:p w:rsidR="00910351" w:rsidRPr="00603B02" w:rsidRDefault="00385FFF">
      <w:pPr>
        <w:pStyle w:val="35"/>
        <w:rPr>
          <w:rFonts w:asciiTheme="minorHAnsi" w:eastAsiaTheme="minorEastAsia" w:hAnsiTheme="minorHAnsi" w:cstheme="minorBidi"/>
          <w:sz w:val="22"/>
          <w:szCs w:val="22"/>
          <w:lang w:eastAsia="ru-RU"/>
        </w:rPr>
      </w:pPr>
      <w:hyperlink w:anchor="_Toc58504907" w:history="1">
        <w:r w:rsidR="00910351" w:rsidRPr="00603B02">
          <w:rPr>
            <w:rStyle w:val="af8"/>
            <w:color w:val="auto"/>
            <w:u w:val="none"/>
          </w:rPr>
          <w:t>8.15.</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оформления конверта заявки (форма 2)</w:t>
        </w:r>
        <w:r w:rsidR="00910351" w:rsidRPr="00603B02">
          <w:rPr>
            <w:webHidden/>
          </w:rPr>
          <w:tab/>
        </w:r>
        <w:r w:rsidR="00910351" w:rsidRPr="00603B02">
          <w:rPr>
            <w:webHidden/>
          </w:rPr>
          <w:fldChar w:fldCharType="begin"/>
        </w:r>
        <w:r w:rsidR="00910351" w:rsidRPr="00603B02">
          <w:rPr>
            <w:webHidden/>
          </w:rPr>
          <w:instrText xml:space="preserve"> PAGEREF _Toc58504907 \h </w:instrText>
        </w:r>
        <w:r w:rsidR="00910351" w:rsidRPr="00603B02">
          <w:rPr>
            <w:webHidden/>
          </w:rPr>
        </w:r>
        <w:r w:rsidR="00910351" w:rsidRPr="00603B02">
          <w:rPr>
            <w:webHidden/>
          </w:rPr>
          <w:fldChar w:fldCharType="separate"/>
        </w:r>
        <w:r w:rsidR="00301404">
          <w:rPr>
            <w:webHidden/>
          </w:rPr>
          <w:t>88</w:t>
        </w:r>
        <w:r w:rsidR="00910351" w:rsidRPr="00603B02">
          <w:rPr>
            <w:webHidden/>
          </w:rPr>
          <w:fldChar w:fldCharType="end"/>
        </w:r>
      </w:hyperlink>
    </w:p>
    <w:p w:rsidR="00910351" w:rsidRPr="00603B02" w:rsidRDefault="00385FFF">
      <w:pPr>
        <w:pStyle w:val="26"/>
        <w:rPr>
          <w:rFonts w:asciiTheme="minorHAnsi" w:eastAsiaTheme="minorEastAsia" w:hAnsiTheme="minorHAnsi" w:cstheme="minorBidi"/>
          <w:sz w:val="22"/>
          <w:szCs w:val="22"/>
          <w:lang w:eastAsia="ru-RU"/>
        </w:rPr>
      </w:pPr>
      <w:hyperlink w:anchor="_Toc58504908" w:history="1">
        <w:r w:rsidR="00910351" w:rsidRPr="00603B02">
          <w:rPr>
            <w:rStyle w:val="af8"/>
            <w:color w:val="auto"/>
            <w:u w:val="none"/>
          </w:rPr>
          <w:t>9.</w:t>
        </w:r>
        <w:r w:rsidR="00910351" w:rsidRPr="00603B02">
          <w:rPr>
            <w:rFonts w:asciiTheme="minorHAnsi" w:eastAsiaTheme="minorEastAsia" w:hAnsiTheme="minorHAnsi" w:cstheme="minorBidi"/>
            <w:sz w:val="22"/>
            <w:szCs w:val="22"/>
            <w:lang w:eastAsia="ru-RU"/>
          </w:rPr>
          <w:tab/>
        </w:r>
        <w:r w:rsidR="00910351" w:rsidRPr="00603B02">
          <w:rPr>
            <w:rStyle w:val="af8"/>
            <w:color w:val="auto"/>
            <w:u w:val="none"/>
          </w:rPr>
          <w:t>Приложения к документации о закупке</w:t>
        </w:r>
        <w:r w:rsidR="00910351" w:rsidRPr="00603B02">
          <w:rPr>
            <w:webHidden/>
          </w:rPr>
          <w:tab/>
        </w:r>
        <w:r w:rsidR="00910351" w:rsidRPr="00603B02">
          <w:rPr>
            <w:webHidden/>
          </w:rPr>
          <w:fldChar w:fldCharType="begin"/>
        </w:r>
        <w:r w:rsidR="00910351" w:rsidRPr="00603B02">
          <w:rPr>
            <w:webHidden/>
          </w:rPr>
          <w:instrText xml:space="preserve"> PAGEREF _Toc58504908 \h </w:instrText>
        </w:r>
        <w:r w:rsidR="00910351" w:rsidRPr="00603B02">
          <w:rPr>
            <w:webHidden/>
          </w:rPr>
        </w:r>
        <w:r w:rsidR="00910351" w:rsidRPr="00603B02">
          <w:rPr>
            <w:webHidden/>
          </w:rPr>
          <w:fldChar w:fldCharType="separate"/>
        </w:r>
        <w:r w:rsidR="00301404">
          <w:rPr>
            <w:webHidden/>
          </w:rPr>
          <w:t>89</w:t>
        </w:r>
        <w:r w:rsidR="00910351" w:rsidRPr="00603B02">
          <w:rPr>
            <w:webHidden/>
          </w:rPr>
          <w:fldChar w:fldCharType="end"/>
        </w:r>
      </w:hyperlink>
    </w:p>
    <w:p w:rsidR="00375B3B" w:rsidRDefault="00385FFF" w:rsidP="00375B3B">
      <w:pPr>
        <w:pStyle w:val="35"/>
        <w:rPr>
          <w:rFonts w:asciiTheme="minorHAnsi" w:eastAsiaTheme="minorEastAsia" w:hAnsiTheme="minorHAnsi" w:cstheme="minorBidi"/>
          <w:sz w:val="22"/>
          <w:szCs w:val="22"/>
          <w:lang w:eastAsia="ru-RU"/>
        </w:rPr>
      </w:pPr>
      <w:hyperlink w:anchor="_Toc58504909" w:history="1">
        <w:r w:rsidR="007E192D">
          <w:rPr>
            <w:rStyle w:val="af8"/>
            <w:color w:val="auto"/>
            <w:u w:val="none"/>
          </w:rPr>
          <w:t xml:space="preserve">ПРИЛОЖЕНИЕ 1:Проект </w:t>
        </w:r>
        <w:r w:rsidR="00910351" w:rsidRPr="00603B02">
          <w:rPr>
            <w:rStyle w:val="af8"/>
            <w:color w:val="auto"/>
            <w:u w:val="none"/>
          </w:rPr>
          <w:t>договора</w:t>
        </w:r>
        <w:r w:rsidR="00375B3B">
          <w:rPr>
            <w:webHidden/>
          </w:rPr>
          <w:t>…………………………………………………………...</w:t>
        </w:r>
        <w:r w:rsidR="00910351" w:rsidRPr="00603B02">
          <w:rPr>
            <w:webHidden/>
          </w:rPr>
          <w:fldChar w:fldCharType="begin"/>
        </w:r>
        <w:r w:rsidR="00910351" w:rsidRPr="00603B02">
          <w:rPr>
            <w:webHidden/>
          </w:rPr>
          <w:instrText xml:space="preserve"> PAGEREF _Toc58504909 \h </w:instrText>
        </w:r>
        <w:r w:rsidR="00910351" w:rsidRPr="00603B02">
          <w:rPr>
            <w:webHidden/>
          </w:rPr>
        </w:r>
        <w:r w:rsidR="00910351" w:rsidRPr="00603B02">
          <w:rPr>
            <w:webHidden/>
          </w:rPr>
          <w:fldChar w:fldCharType="separate"/>
        </w:r>
        <w:r w:rsidR="00301404">
          <w:rPr>
            <w:webHidden/>
          </w:rPr>
          <w:t>89</w:t>
        </w:r>
        <w:r w:rsidR="00910351" w:rsidRPr="00603B02">
          <w:rPr>
            <w:webHidden/>
          </w:rPr>
          <w:fldChar w:fldCharType="end"/>
        </w:r>
      </w:hyperlink>
    </w:p>
    <w:p w:rsidR="00910351" w:rsidRPr="00603B02" w:rsidRDefault="00603B02" w:rsidP="00375B3B">
      <w:pPr>
        <w:pStyle w:val="35"/>
        <w:rPr>
          <w:rFonts w:asciiTheme="minorHAnsi" w:eastAsiaTheme="minorEastAsia" w:hAnsiTheme="minorHAnsi"/>
          <w:b/>
          <w:sz w:val="22"/>
          <w:szCs w:val="22"/>
          <w:lang w:eastAsia="ru-RU"/>
        </w:rPr>
      </w:pPr>
      <w:r w:rsidRPr="00603B02">
        <w:rPr>
          <w:rStyle w:val="af8"/>
          <w:color w:val="auto"/>
          <w:u w:val="none"/>
        </w:rPr>
        <w:t>ПРИЛОЖЕНИЕ 2: Спецификация ……………………………………………………........</w:t>
      </w:r>
      <w:r>
        <w:rPr>
          <w:rStyle w:val="af8"/>
          <w:color w:val="auto"/>
          <w:u w:val="none"/>
        </w:rPr>
        <w:t>.....</w:t>
      </w:r>
      <w:r w:rsidR="00375B3B">
        <w:rPr>
          <w:rStyle w:val="af8"/>
          <w:color w:val="auto"/>
          <w:u w:val="none"/>
        </w:rPr>
        <w:t>99</w:t>
      </w:r>
    </w:p>
    <w:p w:rsidR="00910351" w:rsidRPr="0098078F" w:rsidRDefault="00603B02" w:rsidP="00603B02">
      <w:pPr>
        <w:pStyle w:val="16"/>
        <w:rPr>
          <w:rFonts w:asciiTheme="minorHAnsi" w:eastAsiaTheme="minorEastAsia" w:hAnsiTheme="minorHAnsi"/>
          <w:b w:val="0"/>
          <w:sz w:val="22"/>
          <w:szCs w:val="22"/>
          <w:lang w:eastAsia="ru-RU"/>
        </w:rPr>
      </w:pPr>
      <w:r w:rsidRPr="00603B02">
        <w:rPr>
          <w:rStyle w:val="af8"/>
          <w:b w:val="0"/>
          <w:color w:val="auto"/>
          <w:u w:val="none"/>
        </w:rPr>
        <w:t>ПРИЛОЖЕНИЕ 3: Сведения о начальной (максимальной) цене единицы товара…</w:t>
      </w:r>
      <w:r w:rsidR="0098078F">
        <w:rPr>
          <w:rStyle w:val="af8"/>
          <w:b w:val="0"/>
          <w:color w:val="auto"/>
          <w:u w:val="none"/>
        </w:rPr>
        <w:t>……..108</w:t>
      </w:r>
    </w:p>
    <w:p w:rsidR="008C0CAC" w:rsidRPr="008C0CAC" w:rsidRDefault="00714027" w:rsidP="008C0CAC">
      <w:r w:rsidRPr="00603B02">
        <w:rPr>
          <w:rFonts w:ascii="Calibri Light" w:hAnsi="Calibri Light"/>
          <w:caps/>
        </w:rPr>
        <w:fldChar w:fldCharType="end"/>
      </w:r>
      <w:r w:rsidR="008C0CAC" w:rsidRPr="008C0CAC">
        <w:rPr>
          <w:caps/>
        </w:rPr>
        <w:t>ПРИЛОЖЕНИЕ 4: М</w:t>
      </w:r>
      <w:r w:rsidR="008C0CAC" w:rsidRPr="008C0CAC">
        <w:t>етодика оценки з</w:t>
      </w:r>
      <w:r w:rsidR="008C0CAC">
        <w:t>аявок участников…………………………………..</w:t>
      </w:r>
      <w:r w:rsidR="00897303">
        <w:t>.</w:t>
      </w:r>
      <w:r w:rsidR="0098078F">
        <w:t>115</w:t>
      </w:r>
    </w:p>
    <w:p w:rsidR="008C0CAC" w:rsidRPr="008C0CAC" w:rsidRDefault="008C0CAC" w:rsidP="008C0CAC">
      <w:r w:rsidRPr="008C0CAC">
        <w:t xml:space="preserve">ПРИЛОЖЕНИЕ 5: Обязательные требования </w:t>
      </w:r>
      <w:r w:rsidR="0052555F">
        <w:t>к уч</w:t>
      </w:r>
      <w:r w:rsidR="0098078F">
        <w:t>астнику закупки…………………</w:t>
      </w:r>
      <w:proofErr w:type="gramStart"/>
      <w:r w:rsidR="0098078F">
        <w:t>…….</w:t>
      </w:r>
      <w:proofErr w:type="gramEnd"/>
      <w:r w:rsidR="0098078F">
        <w:t>119</w:t>
      </w:r>
    </w:p>
    <w:p w:rsidR="008C0CAC" w:rsidRPr="008C0CAC" w:rsidRDefault="008C0CAC" w:rsidP="008C0CAC">
      <w:pPr>
        <w:tabs>
          <w:tab w:val="left" w:pos="709"/>
          <w:tab w:val="right" w:leader="dot" w:pos="10195"/>
        </w:tabs>
      </w:pPr>
      <w:r w:rsidRPr="008C0CAC">
        <w:t xml:space="preserve">ПРИЛОЖЕНИЕ 6: Порядок проведения понижающего </w:t>
      </w:r>
      <w:r w:rsidR="009E19B8">
        <w:t>коэф</w:t>
      </w:r>
      <w:r w:rsidR="00375B3B">
        <w:t>фи</w:t>
      </w:r>
      <w:r w:rsidR="0098078F">
        <w:t>циента…………………...127</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9F60B5" w:rsidRDefault="009F60B5" w:rsidP="00385688">
      <w:pPr>
        <w:jc w:val="center"/>
        <w:rPr>
          <w:b/>
          <w:caps/>
        </w:rPr>
      </w:pPr>
    </w:p>
    <w:p w:rsidR="0030511A" w:rsidRDefault="0030511A" w:rsidP="00385688">
      <w:pPr>
        <w:jc w:val="center"/>
        <w:rPr>
          <w:b/>
          <w:caps/>
        </w:rPr>
      </w:pPr>
    </w:p>
    <w:p w:rsidR="0030511A" w:rsidRDefault="0030511A" w:rsidP="00385688">
      <w:pPr>
        <w:jc w:val="center"/>
        <w:rPr>
          <w:b/>
          <w:caps/>
        </w:rPr>
      </w:pPr>
    </w:p>
    <w:p w:rsidR="00714027" w:rsidRPr="00D8766A" w:rsidRDefault="00714027" w:rsidP="00385688">
      <w:pPr>
        <w:jc w:val="center"/>
        <w:rPr>
          <w:b/>
          <w:caps/>
        </w:rPr>
      </w:pPr>
      <w:r w:rsidRPr="00D8766A">
        <w:rPr>
          <w:b/>
          <w:caps/>
        </w:rPr>
        <w:lastRenderedPageBreak/>
        <w:t>Сокращения</w:t>
      </w:r>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0140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lastRenderedPageBreak/>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0" w:name="_Toc58504847"/>
      <w:r w:rsidRPr="00D8766A">
        <w:rPr>
          <w:b/>
          <w:caps/>
        </w:rPr>
        <w:lastRenderedPageBreak/>
        <w:t>Глоссарий</w:t>
      </w:r>
      <w:bookmarkEnd w:id="0"/>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1" w:name="dst100024"/>
      <w:bookmarkEnd w:id="1"/>
      <w:r>
        <w:rPr>
          <w:lang w:eastAsia="ru-RU"/>
        </w:rPr>
        <w:br w:type="page"/>
      </w:r>
    </w:p>
    <w:p w:rsidR="00714027" w:rsidRPr="00D8766A" w:rsidRDefault="00714027" w:rsidP="00714027">
      <w:pPr>
        <w:pStyle w:val="1"/>
      </w:pPr>
      <w:bookmarkStart w:id="2" w:name="_Toc464052596"/>
      <w:bookmarkStart w:id="3" w:name="_Toc464061054"/>
      <w:bookmarkStart w:id="4" w:name="_Toc464061126"/>
      <w:bookmarkStart w:id="5" w:name="_Toc464134281"/>
      <w:bookmarkStart w:id="6" w:name="_Toc464486428"/>
      <w:bookmarkStart w:id="7" w:name="_Toc464486500"/>
      <w:bookmarkStart w:id="8" w:name="_Toc464599254"/>
      <w:bookmarkStart w:id="9" w:name="_Toc464052597"/>
      <w:bookmarkStart w:id="10" w:name="_Toc464061055"/>
      <w:bookmarkStart w:id="11" w:name="_Toc464061127"/>
      <w:bookmarkStart w:id="12" w:name="_Toc464134282"/>
      <w:bookmarkStart w:id="13" w:name="_Toc464486429"/>
      <w:bookmarkStart w:id="14" w:name="_Toc464486501"/>
      <w:bookmarkStart w:id="15" w:name="_Toc464599255"/>
      <w:bookmarkStart w:id="16" w:name="_Ref443485519"/>
      <w:bookmarkStart w:id="17" w:name="_Ref443486534"/>
      <w:bookmarkStart w:id="18" w:name="_Ref446002031"/>
      <w:bookmarkStart w:id="19" w:name="_Toc58504848"/>
      <w:bookmarkEnd w:id="2"/>
      <w:bookmarkEnd w:id="3"/>
      <w:bookmarkEnd w:id="4"/>
      <w:bookmarkEnd w:id="5"/>
      <w:bookmarkEnd w:id="6"/>
      <w:bookmarkEnd w:id="7"/>
      <w:bookmarkEnd w:id="8"/>
      <w:bookmarkEnd w:id="9"/>
      <w:bookmarkEnd w:id="10"/>
      <w:bookmarkEnd w:id="11"/>
      <w:bookmarkEnd w:id="12"/>
      <w:bookmarkEnd w:id="13"/>
      <w:bookmarkEnd w:id="14"/>
      <w:bookmarkEnd w:id="15"/>
      <w:r w:rsidRPr="00D8766A">
        <w:lastRenderedPageBreak/>
        <w:t>Информационная карта</w:t>
      </w:r>
      <w:bookmarkEnd w:id="16"/>
      <w:bookmarkEnd w:id="17"/>
      <w:bookmarkEnd w:id="18"/>
      <w:bookmarkEnd w:id="19"/>
    </w:p>
    <w:p w:rsidR="00B97B4B" w:rsidRPr="00027EA1" w:rsidRDefault="00B97B4B" w:rsidP="00B97B4B">
      <w:pPr>
        <w:pStyle w:val="11"/>
        <w:rPr>
          <w:b w:val="0"/>
        </w:rPr>
      </w:pPr>
      <w:bookmarkStart w:id="20" w:name="_Toc58504849"/>
      <w:bookmarkStart w:id="21"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0"/>
    </w:p>
    <w:p w:rsidR="00B97B4B" w:rsidRPr="00027EA1" w:rsidRDefault="00B97B4B" w:rsidP="00B97B4B">
      <w:pPr>
        <w:pStyle w:val="11"/>
        <w:rPr>
          <w:b w:val="0"/>
        </w:rPr>
      </w:pPr>
      <w:bookmarkStart w:id="22" w:name="_Toc58504850"/>
      <w:r w:rsidRPr="00027EA1">
        <w:rPr>
          <w:b w:val="0"/>
        </w:rPr>
        <w:t>Условия и требования проведения закупки</w:t>
      </w:r>
      <w:bookmarkEnd w:id="22"/>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1"/>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3" w:name="_Ref467753511"/>
            <w:r>
              <w:t>Предмет закупки:</w:t>
            </w:r>
            <w:bookmarkEnd w:id="23"/>
          </w:p>
        </w:tc>
        <w:tc>
          <w:tcPr>
            <w:tcW w:w="6060" w:type="dxa"/>
          </w:tcPr>
          <w:p w:rsidR="00500C38" w:rsidRDefault="009F60B5" w:rsidP="0011267F">
            <w:pPr>
              <w:keepNext/>
              <w:spacing w:before="0"/>
              <w:jc w:val="left"/>
              <w:outlineLvl w:val="7"/>
            </w:pPr>
            <w:r>
              <w:t>П</w:t>
            </w:r>
            <w:r w:rsidR="00DC4837">
              <w:t>оставка посуды</w:t>
            </w:r>
          </w:p>
        </w:tc>
      </w:tr>
      <w:tr w:rsidR="00714027" w:rsidTr="00714027">
        <w:tc>
          <w:tcPr>
            <w:tcW w:w="4361" w:type="dxa"/>
          </w:tcPr>
          <w:p w:rsidR="00714027" w:rsidRDefault="00714027" w:rsidP="00714027">
            <w:pPr>
              <w:pStyle w:val="111"/>
              <w:spacing w:before="0"/>
            </w:pPr>
            <w:bookmarkStart w:id="24" w:name="_Ref446066480"/>
            <w:bookmarkStart w:id="25" w:name="_Ref446068972"/>
            <w:bookmarkEnd w:id="24"/>
            <w:r>
              <w:t>Способ закупки:</w:t>
            </w:r>
            <w:bookmarkEnd w:id="25"/>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6" w:name="_Ref446078556"/>
            <w:r>
              <w:t>Форма закупки:</w:t>
            </w:r>
            <w:bookmarkEnd w:id="26"/>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7" w:name="_Ref446069013"/>
            <w:r>
              <w:t>Дополнительные элементы закупки:</w:t>
            </w:r>
            <w:bookmarkEnd w:id="27"/>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proofErr w:type="spellStart"/>
            <w:r w:rsidRPr="0051240D">
              <w:t>Однолотовая</w:t>
            </w:r>
            <w:proofErr w:type="spellEnd"/>
            <w:r w:rsidRPr="0051240D">
              <w:t xml:space="preserve"> </w:t>
            </w:r>
          </w:p>
          <w:p w:rsidR="00714027" w:rsidRPr="00C339E5" w:rsidRDefault="00714027">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48046D" w:rsidP="0009001F">
            <w:pPr>
              <w:spacing w:before="60" w:after="60"/>
            </w:pPr>
            <w:r w:rsidRPr="0051240D">
              <w:t>С возможностью подачи альтернативных предложений</w:t>
            </w:r>
            <w:r w:rsidR="00470605">
              <w:t>.</w:t>
            </w:r>
            <w:r>
              <w:rPr>
                <w:sz w:val="24"/>
                <w:szCs w:val="24"/>
              </w:rPr>
              <w:t xml:space="preserve"> </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FF099A" w:rsidP="00FF099A">
            <w:pPr>
              <w:spacing w:before="60" w:after="60"/>
            </w:pPr>
            <w:r>
              <w:t xml:space="preserve">С </w:t>
            </w:r>
            <w:r w:rsidR="00714027" w:rsidRPr="00C43B3C">
              <w:t>возможност</w:t>
            </w:r>
            <w:r>
              <w:t>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09001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p w:rsidR="000F21F7" w:rsidRDefault="000F21F7" w:rsidP="00393EDB">
            <w:pPr>
              <w:spacing w:before="60" w:after="60"/>
            </w:pPr>
          </w:p>
        </w:tc>
      </w:tr>
      <w:tr w:rsidR="00F7089F" w:rsidTr="00714027">
        <w:tc>
          <w:tcPr>
            <w:tcW w:w="4361" w:type="dxa"/>
          </w:tcPr>
          <w:p w:rsidR="00F7089F" w:rsidRDefault="00F7089F" w:rsidP="00714027">
            <w:pPr>
              <w:pStyle w:val="111"/>
              <w:spacing w:before="0"/>
            </w:pPr>
            <w:bookmarkStart w:id="28" w:name="_Ref443392224"/>
            <w:r>
              <w:t>Заказчик:</w:t>
            </w:r>
            <w:bookmarkEnd w:id="28"/>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4F776B" w:rsidRDefault="00393EDB" w:rsidP="004F776B">
            <w:pPr>
              <w:tabs>
                <w:tab w:val="right" w:pos="5845"/>
              </w:tabs>
              <w:spacing w:before="60" w:after="60"/>
            </w:pPr>
            <w:r>
              <w:t>Контактное лицо (Ф.И.О.):</w:t>
            </w:r>
            <w:r w:rsidRPr="000805DF">
              <w:t xml:space="preserve"> </w:t>
            </w:r>
            <w:r w:rsidR="009F60B5">
              <w:t>Задорожняя Юлия Владимировна – ведущий инженер службы МТС.</w:t>
            </w:r>
          </w:p>
          <w:p w:rsidR="00FD01BF" w:rsidRDefault="00FD01BF" w:rsidP="00FD01BF">
            <w:pPr>
              <w:tabs>
                <w:tab w:val="right" w:pos="5845"/>
              </w:tabs>
              <w:spacing w:before="60" w:after="60"/>
            </w:pPr>
            <w:r>
              <w:t>Номер кон</w:t>
            </w:r>
            <w:r w:rsidR="00FF099A">
              <w:t>тактного телефона: 8-41136-4-22-23</w:t>
            </w:r>
          </w:p>
          <w:p w:rsidR="00F7089F" w:rsidRDefault="00F7089F" w:rsidP="009D75C8">
            <w:pPr>
              <w:tabs>
                <w:tab w:val="right" w:pos="5845"/>
              </w:tabs>
              <w:spacing w:before="60" w:after="60"/>
            </w:pPr>
          </w:p>
          <w:p w:rsidR="00FD01BF" w:rsidRDefault="00FD01BF" w:rsidP="009D75C8">
            <w:pPr>
              <w:tabs>
                <w:tab w:val="right" w:pos="5845"/>
              </w:tabs>
              <w:spacing w:before="60" w:after="60"/>
            </w:pPr>
            <w:r>
              <w:lastRenderedPageBreak/>
              <w:t xml:space="preserve">Секретарь Закупочной комиссии (Ф.И.О.): </w:t>
            </w:r>
            <w:r w:rsidR="009F60B5">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F099A">
              <w:t>8-41136-4-22-23</w:t>
            </w:r>
          </w:p>
        </w:tc>
      </w:tr>
      <w:tr w:rsidR="00612394" w:rsidTr="00714027">
        <w:tc>
          <w:tcPr>
            <w:tcW w:w="4361" w:type="dxa"/>
          </w:tcPr>
          <w:p w:rsidR="00612394" w:rsidRDefault="00612394" w:rsidP="00714027">
            <w:pPr>
              <w:pStyle w:val="111"/>
              <w:spacing w:before="0"/>
            </w:pPr>
            <w:bookmarkStart w:id="29" w:name="_Ref446065368"/>
            <w:r>
              <w:lastRenderedPageBreak/>
              <w:t>Организатор закупки:</w:t>
            </w:r>
            <w:bookmarkEnd w:id="29"/>
          </w:p>
        </w:tc>
        <w:tc>
          <w:tcPr>
            <w:tcW w:w="6060" w:type="dxa"/>
          </w:tcPr>
          <w:p w:rsidR="00612394" w:rsidRDefault="00CE7AF3" w:rsidP="0009001F">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0" w:name="_Ref446065541"/>
            <w:r>
              <w:t>Место официального размещения информации о закупке, официальное размещение:</w:t>
            </w:r>
            <w:bookmarkEnd w:id="30"/>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3" w:name="_Ref446080853"/>
            <w:r>
              <w:t>Участниками закупки являются:</w:t>
            </w:r>
            <w:bookmarkEnd w:id="33"/>
          </w:p>
        </w:tc>
        <w:tc>
          <w:tcPr>
            <w:tcW w:w="6060" w:type="dxa"/>
          </w:tcPr>
          <w:p w:rsidR="007C351D" w:rsidRPr="009368CA" w:rsidRDefault="007C351D">
            <w:pPr>
              <w:spacing w:before="60" w:after="60"/>
              <w:rPr>
                <w:highlight w:val="yellow"/>
              </w:rPr>
            </w:pPr>
            <w:r w:rsidRPr="009E65D2">
              <w:t xml:space="preserve">В закупке могут </w:t>
            </w:r>
            <w:r w:rsidR="009F60B5">
              <w:t>принять участие любые юридические лица</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5C0D51" w:rsidRDefault="00734780" w:rsidP="003F3678">
            <w:pPr>
              <w:spacing w:before="0"/>
              <w:jc w:val="left"/>
            </w:pPr>
            <w:r w:rsidRPr="005C0D51">
              <w:t>Республика Саха (Якутия), г. Мирный, ул.</w:t>
            </w:r>
            <w:r w:rsidR="009B4A51">
              <w:t xml:space="preserve"> 5</w:t>
            </w:r>
            <w:r w:rsidR="00D0347C" w:rsidRPr="005C0D51">
              <w:t>0 лет Октября, центральный склад АН ДОО «</w:t>
            </w:r>
            <w:proofErr w:type="spellStart"/>
            <w:r w:rsidR="00D0347C" w:rsidRPr="005C0D51">
              <w:t>Алмазик</w:t>
            </w:r>
            <w:proofErr w:type="spellEnd"/>
            <w:r w:rsidR="00D0347C" w:rsidRPr="005C0D51">
              <w:t>»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115A75" w:rsidRPr="005C0D51" w:rsidRDefault="0030511A" w:rsidP="00964CC5">
            <w:pPr>
              <w:spacing w:before="60" w:after="60"/>
            </w:pPr>
            <w:r>
              <w:t>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5C0D51" w:rsidRDefault="00666F40" w:rsidP="00666F40">
            <w:pPr>
              <w:spacing w:before="60" w:after="60"/>
            </w:pPr>
            <w:r w:rsidRPr="005C0D51">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4" w:name="_Ref446066595"/>
            <w:r>
              <w:t>С</w:t>
            </w:r>
            <w:r w:rsidRPr="00135825">
              <w:t xml:space="preserve">ведения о </w:t>
            </w:r>
            <w:r>
              <w:t>НМЦ:</w:t>
            </w:r>
            <w:bookmarkEnd w:id="34"/>
          </w:p>
        </w:tc>
        <w:tc>
          <w:tcPr>
            <w:tcW w:w="6060" w:type="dxa"/>
            <w:shd w:val="clear" w:color="auto" w:fill="auto"/>
          </w:tcPr>
          <w:p w:rsidR="00CF5AA0" w:rsidRPr="005C0D51" w:rsidRDefault="00385FFF" w:rsidP="00991193">
            <w:pPr>
              <w:spacing w:before="0"/>
              <w:jc w:val="left"/>
            </w:pPr>
            <w:r>
              <w:rPr>
                <w:b/>
              </w:rPr>
              <w:t>1 940 386</w:t>
            </w:r>
            <w:r w:rsidR="00D66FFD" w:rsidRPr="0037272A">
              <w:rPr>
                <w:b/>
              </w:rPr>
              <w:t xml:space="preserve"> </w:t>
            </w:r>
            <w:r w:rsidR="0037272A" w:rsidRPr="0037272A">
              <w:t>(один миллион девятьсо</w:t>
            </w:r>
            <w:r>
              <w:t>т сорок тысяч триста восемьдесят шесть) рублей, 26 копеек</w:t>
            </w:r>
            <w:r w:rsidR="005526A2" w:rsidRPr="0037272A">
              <w:t xml:space="preserve">, </w:t>
            </w:r>
            <w:r w:rsidR="0030511A" w:rsidRPr="0037272A">
              <w:t>в том числе НДС.</w:t>
            </w:r>
          </w:p>
          <w:p w:rsidR="00CF5AA0" w:rsidRPr="005C0D51" w:rsidRDefault="00CF5AA0" w:rsidP="0099119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A5275D" w:rsidRPr="005C0D51" w:rsidRDefault="00CF5AA0" w:rsidP="00991193">
            <w:pPr>
              <w:spacing w:before="0"/>
              <w:jc w:val="left"/>
            </w:pPr>
            <w:r w:rsidRPr="005C0D51">
              <w:t>С</w:t>
            </w:r>
            <w:r w:rsidR="00714027" w:rsidRPr="005C0D51">
              <w:t>ведения о НМЦ указаны с учетом всех налогов и других обязательных платежей, подлежащих уплате в соответствии с нормами законодательства</w:t>
            </w:r>
            <w:r w:rsidR="000E5A66" w:rsidRPr="005C0D51">
              <w:t>.</w:t>
            </w:r>
            <w:r w:rsidR="00714027" w:rsidRPr="005C0D51">
              <w:t xml:space="preserve"> </w:t>
            </w:r>
            <w:r w:rsidR="009973B4" w:rsidRPr="005C0D51">
              <w:t xml:space="preserve">Сведения о начальной (максимальной) цене единицы каждого товара, работы, услуги, необходимые для применения ПП 925, </w:t>
            </w:r>
            <w:r w:rsidR="00666F40" w:rsidRPr="005C0D51">
              <w:t xml:space="preserve">приведены в разделе </w:t>
            </w:r>
            <w:r w:rsidR="003E35DD" w:rsidRPr="005C0D51">
              <w:t>9</w:t>
            </w:r>
            <w:r w:rsidR="00666F40" w:rsidRPr="005C0D51">
              <w:t xml:space="preserve"> в форме Сведения о НМЦ единицы товара, работы, услуги.</w:t>
            </w:r>
          </w:p>
          <w:p w:rsidR="00991193" w:rsidRPr="005C0D51" w:rsidRDefault="00991193" w:rsidP="00991193">
            <w:pPr>
              <w:spacing w:before="0"/>
              <w:jc w:val="left"/>
            </w:pPr>
          </w:p>
        </w:tc>
      </w:tr>
      <w:tr w:rsidR="00500C38" w:rsidTr="00C43B3C">
        <w:trPr>
          <w:trHeight w:val="866"/>
        </w:trPr>
        <w:tc>
          <w:tcPr>
            <w:tcW w:w="4361" w:type="dxa"/>
            <w:tcBorders>
              <w:bottom w:val="nil"/>
            </w:tcBorders>
          </w:tcPr>
          <w:p w:rsidR="00AD4726" w:rsidRDefault="00262E45">
            <w:pPr>
              <w:pStyle w:val="111"/>
              <w:spacing w:before="0"/>
            </w:pPr>
            <w:bookmarkStart w:id="35" w:name="_Ref446066860"/>
            <w:r>
              <w:t>Место</w:t>
            </w:r>
            <w:r w:rsidR="00AD4726">
              <w:t xml:space="preserve"> приёма заявок:</w:t>
            </w:r>
            <w:r>
              <w:t xml:space="preserve"> </w:t>
            </w:r>
          </w:p>
          <w:bookmarkEnd w:id="35"/>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w:t>
            </w:r>
            <w:proofErr w:type="spellStart"/>
            <w:r w:rsidR="0067408D">
              <w:t>каб</w:t>
            </w:r>
            <w:proofErr w:type="spellEnd"/>
            <w:r w:rsidR="0084454B">
              <w:t>. 113</w:t>
            </w:r>
            <w:r>
              <w:t>.</w:t>
            </w:r>
          </w:p>
        </w:tc>
      </w:tr>
      <w:tr w:rsidR="00AD4726" w:rsidTr="00836BD3">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547411" w:rsidRDefault="00DC4837" w:rsidP="0086711D">
            <w:pPr>
              <w:spacing w:before="60" w:after="60"/>
              <w:rPr>
                <w:highlight w:val="yellow"/>
              </w:rPr>
            </w:pPr>
            <w:r>
              <w:lastRenderedPageBreak/>
              <w:t>с 26.02</w:t>
            </w:r>
            <w:r w:rsidR="00B639A4" w:rsidRPr="00D073C2">
              <w:t>.</w:t>
            </w:r>
            <w:r w:rsidR="00C173E1" w:rsidRPr="00D073C2">
              <w:t xml:space="preserve">2021 </w:t>
            </w:r>
            <w:r w:rsidR="008921AD" w:rsidRPr="00D073C2">
              <w:t>по</w:t>
            </w:r>
            <w:r>
              <w:t xml:space="preserve"> 12.03</w:t>
            </w:r>
            <w:r w:rsidR="00B639A4" w:rsidRPr="00D073C2">
              <w:t>.</w:t>
            </w:r>
            <w:r w:rsidR="00C173E1" w:rsidRPr="00D073C2">
              <w:t>2021</w:t>
            </w:r>
            <w:r w:rsidR="008C0CAC" w:rsidRPr="00D073C2">
              <w:t xml:space="preserve"> с 08 час. 00 мин. до 17 час. 30 мин. (местного времени).</w:t>
            </w:r>
          </w:p>
        </w:tc>
      </w:tr>
      <w:tr w:rsidR="00AD4726" w:rsidTr="00836BD3">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547411" w:rsidRDefault="00DC4837" w:rsidP="0086711D">
            <w:pPr>
              <w:spacing w:before="60" w:after="60"/>
              <w:rPr>
                <w:highlight w:val="yellow"/>
              </w:rPr>
            </w:pPr>
            <w:r>
              <w:t>с 26</w:t>
            </w:r>
            <w:r w:rsidR="0037272A">
              <w:t>.02</w:t>
            </w:r>
            <w:r w:rsidR="00B639A4" w:rsidRPr="00D073C2">
              <w:t>.</w:t>
            </w:r>
            <w:r w:rsidR="00C173E1" w:rsidRPr="00D073C2">
              <w:t>2021</w:t>
            </w:r>
            <w:r w:rsidR="008921AD" w:rsidRPr="00D073C2">
              <w:t xml:space="preserve"> по </w:t>
            </w:r>
            <w:r>
              <w:t>10.03</w:t>
            </w:r>
            <w:r w:rsidR="00B639A4" w:rsidRPr="00D073C2">
              <w:t>.</w:t>
            </w:r>
            <w:r w:rsidR="00C173E1" w:rsidRPr="00D073C2">
              <w:t>2021</w:t>
            </w:r>
            <w:r w:rsidR="008C0CAC" w:rsidRPr="00D073C2">
              <w:t xml:space="preserve"> с 08 час. 00 мин. до 17 час. 30 мин. (местного времени).</w:t>
            </w:r>
          </w:p>
        </w:tc>
      </w:tr>
      <w:tr w:rsidR="00714027" w:rsidTr="00836BD3">
        <w:tc>
          <w:tcPr>
            <w:tcW w:w="4361" w:type="dxa"/>
          </w:tcPr>
          <w:p w:rsidR="00714027" w:rsidRDefault="00714027" w:rsidP="00714027">
            <w:pPr>
              <w:pStyle w:val="111"/>
              <w:spacing w:before="0"/>
            </w:pPr>
            <w:bookmarkStart w:id="36" w:name="_Ref463530950"/>
            <w:r>
              <w:t>Срок для отзыва заявки</w:t>
            </w:r>
            <w:bookmarkEnd w:id="36"/>
          </w:p>
        </w:tc>
        <w:tc>
          <w:tcPr>
            <w:tcW w:w="6060" w:type="dxa"/>
            <w:shd w:val="clear" w:color="auto" w:fill="auto"/>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836BD3">
        <w:trPr>
          <w:trHeight w:val="338"/>
        </w:trPr>
        <w:tc>
          <w:tcPr>
            <w:tcW w:w="4361" w:type="dxa"/>
            <w:tcBorders>
              <w:bottom w:val="nil"/>
            </w:tcBorders>
          </w:tcPr>
          <w:p w:rsidR="00500C38" w:rsidRDefault="00500C38">
            <w:pPr>
              <w:pStyle w:val="111"/>
              <w:spacing w:before="0"/>
            </w:pPr>
            <w:bookmarkStart w:id="37" w:name="_Ref446068327"/>
            <w:r w:rsidRPr="00C40C8F">
              <w:t>Место, дата и время вскрытия конвертов с заявками на участие в закупке</w:t>
            </w:r>
            <w:r w:rsidR="00C40C8F" w:rsidRPr="00C40C8F">
              <w:t>:</w:t>
            </w:r>
            <w:r>
              <w:t xml:space="preserve"> </w:t>
            </w:r>
            <w:bookmarkEnd w:id="37"/>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ул. Ленина, 14 «А», </w:t>
            </w:r>
            <w:proofErr w:type="spellStart"/>
            <w:r w:rsidR="00352D24" w:rsidRPr="008C0CAC">
              <w:t>к</w:t>
            </w:r>
            <w:r w:rsidR="00897303">
              <w:t>а</w:t>
            </w:r>
            <w:r w:rsidR="006B4BD2">
              <w:t>б</w:t>
            </w:r>
            <w:proofErr w:type="spellEnd"/>
            <w:r w:rsidR="006B4BD2">
              <w:t xml:space="preserve">. </w:t>
            </w:r>
            <w:r w:rsidR="006B4BD2" w:rsidRPr="007648D0">
              <w:t>218</w:t>
            </w:r>
            <w:r w:rsidR="00352D24" w:rsidRPr="007648D0">
              <w:t>.</w:t>
            </w:r>
          </w:p>
          <w:p w:rsidR="008C0CAC" w:rsidRPr="002C2053" w:rsidRDefault="00C40C8F" w:rsidP="00352D24">
            <w:pPr>
              <w:spacing w:before="60" w:after="60"/>
            </w:pPr>
            <w:r w:rsidRPr="002C2053">
              <w:t>Дата и время вскрытия конвертов</w:t>
            </w:r>
            <w:r w:rsidR="00C173E1">
              <w:t xml:space="preserve"> </w:t>
            </w:r>
            <w:r w:rsidR="00DC4837">
              <w:t>15.03</w:t>
            </w:r>
            <w:r w:rsidR="002C2053" w:rsidRPr="00D073C2">
              <w:t>.2021</w:t>
            </w:r>
          </w:p>
          <w:p w:rsidR="00500C38" w:rsidRPr="009D75C8" w:rsidRDefault="008C0CAC" w:rsidP="00352D24">
            <w:pPr>
              <w:spacing w:before="60" w:after="60"/>
              <w:rPr>
                <w:i/>
                <w:highlight w:val="yellow"/>
              </w:rPr>
            </w:pPr>
            <w:r w:rsidRPr="002C2053">
              <w:t>в 08 час. 30 мин</w:t>
            </w:r>
            <w:r w:rsidR="00352D24" w:rsidRPr="002C2053">
              <w:t>. (местного времени).</w:t>
            </w:r>
          </w:p>
        </w:tc>
      </w:tr>
      <w:tr w:rsidR="00C40C8F" w:rsidTr="00836BD3">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shd w:val="clear" w:color="auto" w:fill="auto"/>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836BD3">
        <w:trPr>
          <w:trHeight w:val="656"/>
        </w:trPr>
        <w:tc>
          <w:tcPr>
            <w:tcW w:w="4361" w:type="dxa"/>
            <w:tcBorders>
              <w:bottom w:val="nil"/>
            </w:tcBorders>
          </w:tcPr>
          <w:p w:rsidR="00E30A70" w:rsidRDefault="00E30A70" w:rsidP="00714027">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shd w:val="clear" w:color="auto" w:fill="auto"/>
          </w:tcPr>
          <w:p w:rsidR="00E30A70" w:rsidRPr="009D75C8" w:rsidRDefault="00C40C8F" w:rsidP="0011267F">
            <w:pPr>
              <w:spacing w:before="60" w:after="60"/>
              <w:rPr>
                <w:i/>
                <w:highlight w:val="yellow"/>
              </w:rPr>
            </w:pPr>
            <w:r w:rsidRPr="002C2053">
              <w:t>Рассмотрение заявок производится в составе закупочной комиссии</w:t>
            </w:r>
            <w:r w:rsidR="00352D24" w:rsidRPr="002C2053">
              <w:rPr>
                <w:i/>
              </w:rPr>
              <w:t xml:space="preserve"> </w:t>
            </w:r>
            <w:r w:rsidR="00352D24" w:rsidRPr="002C2053">
              <w:t>АН ДОО «</w:t>
            </w:r>
            <w:proofErr w:type="spellStart"/>
            <w:r w:rsidR="006B4BD2" w:rsidRPr="002C2053">
              <w:t>Алмазик</w:t>
            </w:r>
            <w:proofErr w:type="spellEnd"/>
            <w:r w:rsidR="006B4BD2" w:rsidRPr="002C2053">
              <w:t xml:space="preserve">» </w:t>
            </w:r>
            <w:r w:rsidR="00DC4837">
              <w:t>23.03</w:t>
            </w:r>
            <w:r w:rsidR="002C2053" w:rsidRPr="00D073C2">
              <w:t>.2021</w:t>
            </w:r>
            <w:r w:rsidR="008C0CAC" w:rsidRPr="002C2053">
              <w:t xml:space="preserve"> в 1</w:t>
            </w:r>
            <w:r w:rsidR="0011267F" w:rsidRPr="002C2053">
              <w:t>6</w:t>
            </w:r>
            <w:r w:rsidR="008C0CAC" w:rsidRPr="002C2053">
              <w:t xml:space="preserve"> час. 00 мин. </w:t>
            </w:r>
            <w:r w:rsidR="00352D24" w:rsidRPr="002C2053">
              <w:t>(местного времени),</w:t>
            </w:r>
            <w:r w:rsidR="00352D24" w:rsidRPr="002C2053">
              <w:rPr>
                <w:i/>
              </w:rPr>
              <w:t xml:space="preserve"> </w:t>
            </w:r>
            <w:r w:rsidRPr="002C2053">
              <w:t xml:space="preserve">в установленном документацией порядке по </w:t>
            </w:r>
            <w:r w:rsidR="00352D24" w:rsidRPr="002C2053">
              <w:t xml:space="preserve">адресу </w:t>
            </w:r>
            <w:r w:rsidR="00352D24" w:rsidRPr="002C2053">
              <w:rPr>
                <w:bCs/>
                <w:iCs/>
                <w:sz w:val="22"/>
                <w:szCs w:val="22"/>
              </w:rPr>
              <w:t>678170</w:t>
            </w:r>
            <w:r w:rsidR="00352D24" w:rsidRPr="002C2053">
              <w:t xml:space="preserve">, РС(Я), г. Мирный, ул. Ленина, 14 «А», </w:t>
            </w:r>
            <w:proofErr w:type="spellStart"/>
            <w:r w:rsidR="00352D24" w:rsidRPr="002C2053">
              <w:t>к</w:t>
            </w:r>
            <w:r w:rsidR="008C0CAC" w:rsidRPr="002C2053">
              <w:t>а</w:t>
            </w:r>
            <w:r w:rsidR="006B4BD2" w:rsidRPr="002C2053">
              <w:t>б</w:t>
            </w:r>
            <w:proofErr w:type="spellEnd"/>
            <w:r w:rsidR="006B4BD2">
              <w:t>. 218</w:t>
            </w:r>
            <w:r w:rsidR="00352D24" w:rsidRPr="008C0CAC">
              <w:t>.</w:t>
            </w:r>
          </w:p>
        </w:tc>
      </w:tr>
      <w:tr w:rsidR="00C40C8F" w:rsidTr="00836BD3">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shd w:val="clear" w:color="auto" w:fill="auto"/>
          </w:tcPr>
          <w:p w:rsidR="00C40C8F" w:rsidRPr="00D66695" w:rsidRDefault="005B0D7B" w:rsidP="00D66695">
            <w:pPr>
              <w:spacing w:before="60" w:after="60"/>
              <w:rPr>
                <w:szCs w:val="24"/>
              </w:rPr>
            </w:pPr>
            <w:r w:rsidRPr="005B0D7B">
              <w:rPr>
                <w:szCs w:val="24"/>
              </w:rPr>
              <w:t xml:space="preserve"> Возможно. </w:t>
            </w:r>
          </w:p>
        </w:tc>
      </w:tr>
      <w:tr w:rsidR="00E30A70" w:rsidTr="00836BD3">
        <w:trPr>
          <w:trHeight w:val="585"/>
        </w:trPr>
        <w:tc>
          <w:tcPr>
            <w:tcW w:w="4361" w:type="dxa"/>
          </w:tcPr>
          <w:p w:rsidR="00E30A70" w:rsidRDefault="00E30A70" w:rsidP="00714027">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shd w:val="clear" w:color="auto" w:fill="auto"/>
          </w:tcPr>
          <w:p w:rsidR="00E30A70" w:rsidRDefault="00840B63" w:rsidP="006B4BD2">
            <w:pPr>
              <w:spacing w:before="60" w:after="60"/>
            </w:pPr>
            <w:r w:rsidRPr="002C2053">
              <w:rPr>
                <w:szCs w:val="24"/>
              </w:rPr>
              <w:t xml:space="preserve">Подведение итогов закупки производится в составе Закупочной </w:t>
            </w:r>
            <w:r w:rsidR="00253FA8" w:rsidRPr="002C2053">
              <w:rPr>
                <w:szCs w:val="24"/>
              </w:rPr>
              <w:t xml:space="preserve">комиссии </w:t>
            </w:r>
            <w:r w:rsidR="00352D24" w:rsidRPr="002C2053">
              <w:rPr>
                <w:szCs w:val="24"/>
              </w:rPr>
              <w:t>АН ДОО «</w:t>
            </w:r>
            <w:proofErr w:type="spellStart"/>
            <w:r w:rsidR="00352D24" w:rsidRPr="002C2053">
              <w:rPr>
                <w:szCs w:val="24"/>
              </w:rPr>
              <w:t>Алмазик</w:t>
            </w:r>
            <w:proofErr w:type="spellEnd"/>
            <w:r w:rsidR="00352D24" w:rsidRPr="002C2053">
              <w:rPr>
                <w:szCs w:val="24"/>
              </w:rPr>
              <w:t>»</w:t>
            </w:r>
            <w:r w:rsidR="00115A75" w:rsidRPr="002C2053">
              <w:rPr>
                <w:szCs w:val="24"/>
              </w:rPr>
              <w:t xml:space="preserve"> </w:t>
            </w:r>
            <w:proofErr w:type="gramStart"/>
            <w:r w:rsidR="00DC4837">
              <w:rPr>
                <w:szCs w:val="24"/>
              </w:rPr>
              <w:t>02.04</w:t>
            </w:r>
            <w:r w:rsidR="002C2053" w:rsidRPr="00D073C2">
              <w:rPr>
                <w:szCs w:val="24"/>
              </w:rPr>
              <w:t>.2021</w:t>
            </w:r>
            <w:r w:rsidR="00352D24" w:rsidRPr="002C2053">
              <w:rPr>
                <w:szCs w:val="24"/>
              </w:rPr>
              <w:t xml:space="preserve"> </w:t>
            </w:r>
            <w:r w:rsidR="000F21F7" w:rsidRPr="002C2053">
              <w:rPr>
                <w:szCs w:val="24"/>
              </w:rPr>
              <w:t xml:space="preserve"> в</w:t>
            </w:r>
            <w:proofErr w:type="gramEnd"/>
            <w:r w:rsidR="000F21F7" w:rsidRPr="002C2053">
              <w:rPr>
                <w:szCs w:val="24"/>
              </w:rPr>
              <w:t xml:space="preserve"> 16</w:t>
            </w:r>
            <w:r w:rsidR="008C0CAC" w:rsidRPr="002C2053">
              <w:rPr>
                <w:szCs w:val="24"/>
              </w:rPr>
              <w:t xml:space="preserve"> час. 00 мин.</w:t>
            </w:r>
            <w:r w:rsidR="00352D24" w:rsidRPr="002C2053">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2C2053">
              <w:rPr>
                <w:szCs w:val="24"/>
              </w:rPr>
              <w:t>к</w:t>
            </w:r>
            <w:r w:rsidR="008C0CAC" w:rsidRPr="002C2053">
              <w:rPr>
                <w:szCs w:val="24"/>
              </w:rPr>
              <w:t>а</w:t>
            </w:r>
            <w:r w:rsidR="00AA6914" w:rsidRPr="002C2053">
              <w:rPr>
                <w:szCs w:val="24"/>
              </w:rPr>
              <w:t>б</w:t>
            </w:r>
            <w:proofErr w:type="spellEnd"/>
            <w:r w:rsidR="00AA6914" w:rsidRPr="002C2053">
              <w:rPr>
                <w:szCs w:val="24"/>
              </w:rPr>
              <w:t>. 218</w:t>
            </w:r>
            <w:r w:rsidR="00352D24" w:rsidRPr="002C2053">
              <w:rPr>
                <w:szCs w:val="24"/>
              </w:rPr>
              <w:t>.</w:t>
            </w:r>
          </w:p>
        </w:tc>
      </w:tr>
      <w:tr w:rsidR="00714027" w:rsidTr="00714027">
        <w:tc>
          <w:tcPr>
            <w:tcW w:w="4361" w:type="dxa"/>
          </w:tcPr>
          <w:p w:rsidR="00714027" w:rsidRDefault="00714027" w:rsidP="00714027">
            <w:pPr>
              <w:pStyle w:val="111"/>
              <w:spacing w:before="0"/>
            </w:pPr>
            <w:bookmarkStart w:id="40" w:name="_Ref446506887"/>
            <w:r>
              <w:t>Срок действия заявки:</w:t>
            </w:r>
            <w:bookmarkEnd w:id="40"/>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1" w:name="_Ref446067050"/>
            <w:r>
              <w:t>Срок заключения договора:</w:t>
            </w:r>
            <w:bookmarkEnd w:id="41"/>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w:t>
            </w:r>
            <w:r w:rsidRPr="00A85BB6">
              <w:lastRenderedPageBreak/>
              <w:t xml:space="preserve">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2" w:name="_Ref464060966"/>
            <w:r>
              <w:lastRenderedPageBreak/>
              <w:t xml:space="preserve">Валюта </w:t>
            </w:r>
            <w:r w:rsidRPr="00E86DB1">
              <w:t>заявки и договора</w:t>
            </w:r>
            <w:r>
              <w:t>:</w:t>
            </w:r>
            <w:bookmarkEnd w:id="42"/>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3" w:name="_Ref464232543"/>
            <w:r w:rsidRPr="006004AD">
              <w:t>Требования к описанию продукции</w:t>
            </w:r>
            <w:bookmarkEnd w:id="43"/>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w:t>
            </w:r>
            <w:r w:rsidR="00D8229A">
              <w:t xml:space="preserve">ии функциональных характеристик </w:t>
            </w:r>
            <w:r>
              <w:t>(потребительских свойств), количественных и качественных характе</w:t>
            </w:r>
            <w:r w:rsidR="00D8229A">
              <w:t xml:space="preserve">ристик товара </w:t>
            </w:r>
            <w:r>
              <w:t>–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4" w:name="_Ref446067404"/>
            <w:r>
              <w:t>Обеспечение заявки:</w:t>
            </w:r>
            <w:bookmarkEnd w:id="44"/>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5" w:name="_Ref446069966"/>
            <w:r>
              <w:t>Обеспечение исполнения договора:</w:t>
            </w:r>
            <w:bookmarkEnd w:id="45"/>
          </w:p>
        </w:tc>
        <w:tc>
          <w:tcPr>
            <w:tcW w:w="6060" w:type="dxa"/>
          </w:tcPr>
          <w:p w:rsidR="00714027" w:rsidRDefault="00481ACE" w:rsidP="00D1250B">
            <w:pPr>
              <w:spacing w:before="60" w:after="60"/>
            </w:pPr>
            <w:r w:rsidRPr="002C45DE">
              <w:t>Не применимо</w:t>
            </w:r>
            <w:r>
              <w:t>.</w:t>
            </w:r>
          </w:p>
        </w:tc>
      </w:tr>
      <w:tr w:rsidR="00E30A70" w:rsidTr="0009631D">
        <w:tc>
          <w:tcPr>
            <w:tcW w:w="4361" w:type="dxa"/>
          </w:tcPr>
          <w:p w:rsidR="00E30A70" w:rsidRDefault="00E30A70" w:rsidP="00714027">
            <w:pPr>
              <w:pStyle w:val="111"/>
              <w:spacing w:before="0"/>
            </w:pPr>
            <w:bookmarkStart w:id="46" w:name="_Ref446079610"/>
            <w:r>
              <w:t>Специальные требования к участнику (специальная правоспособность):</w:t>
            </w:r>
            <w:bookmarkEnd w:id="46"/>
          </w:p>
        </w:tc>
        <w:tc>
          <w:tcPr>
            <w:tcW w:w="6060" w:type="dxa"/>
            <w:shd w:val="clear" w:color="auto" w:fill="auto"/>
          </w:tcPr>
          <w:p w:rsidR="00E30A70" w:rsidRPr="009368CA" w:rsidRDefault="0030511A" w:rsidP="00DB5A9B">
            <w:pPr>
              <w:spacing w:before="60" w:after="60"/>
              <w:rPr>
                <w:highlight w:val="yellow"/>
              </w:rPr>
            </w:pPr>
            <w:r>
              <w:t>Не применимо</w:t>
            </w:r>
          </w:p>
        </w:tc>
      </w:tr>
      <w:tr w:rsidR="00E30A70" w:rsidTr="00714027">
        <w:tc>
          <w:tcPr>
            <w:tcW w:w="4361" w:type="dxa"/>
          </w:tcPr>
          <w:p w:rsidR="00E30A70" w:rsidRDefault="00E30A70" w:rsidP="00714027">
            <w:pPr>
              <w:pStyle w:val="111"/>
              <w:spacing w:before="0"/>
            </w:pPr>
            <w:bookmarkStart w:id="47" w:name="_Ref446079934"/>
            <w:r>
              <w:t>Дополнительные требования к участнику:</w:t>
            </w:r>
            <w:bookmarkEnd w:id="47"/>
          </w:p>
        </w:tc>
        <w:tc>
          <w:tcPr>
            <w:tcW w:w="6060" w:type="dxa"/>
          </w:tcPr>
          <w:p w:rsidR="00E30A70" w:rsidRPr="00C43B3C" w:rsidRDefault="00CB5540" w:rsidP="0009001F">
            <w:pPr>
              <w:spacing w:before="60" w:after="60"/>
              <w:rPr>
                <w:i/>
                <w:highlight w:val="yellow"/>
              </w:rPr>
            </w:pPr>
            <w:r w:rsidRPr="00C43B3C">
              <w:t>Не применимо.</w:t>
            </w:r>
          </w:p>
        </w:tc>
      </w:tr>
      <w:tr w:rsidR="00E30A70" w:rsidTr="00714027">
        <w:trPr>
          <w:trHeight w:val="2044"/>
        </w:trPr>
        <w:tc>
          <w:tcPr>
            <w:tcW w:w="4361" w:type="dxa"/>
          </w:tcPr>
          <w:p w:rsidR="00E30A70" w:rsidRDefault="00E30A70" w:rsidP="00714027">
            <w:pPr>
              <w:pStyle w:val="111"/>
              <w:spacing w:before="0"/>
            </w:pPr>
            <w:bookmarkStart w:id="48" w:name="_Ref446080043"/>
            <w:r>
              <w:t>Привлечение субподрядчиков / соисполнителей:</w:t>
            </w:r>
            <w:bookmarkEnd w:id="48"/>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соисполнителей не допускается</w:t>
            </w:r>
            <w:r>
              <w:t>.</w:t>
            </w:r>
          </w:p>
        </w:tc>
      </w:tr>
      <w:tr w:rsidR="00E30A70" w:rsidTr="00714027">
        <w:tc>
          <w:tcPr>
            <w:tcW w:w="4361" w:type="dxa"/>
          </w:tcPr>
          <w:p w:rsidR="00E30A70" w:rsidRDefault="00E30A70" w:rsidP="00714027">
            <w:pPr>
              <w:pStyle w:val="111"/>
              <w:spacing w:before="0"/>
            </w:pPr>
            <w:bookmarkStart w:id="49" w:name="_Ref446080618"/>
            <w:r>
              <w:t>Требования к коллективному участнику:</w:t>
            </w:r>
            <w:bookmarkEnd w:id="49"/>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0" w:name="_Ref446078645"/>
            <w:r>
              <w:t>Состав документов заявки:</w:t>
            </w:r>
            <w:bookmarkEnd w:id="50"/>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proofErr w:type="gramStart"/>
            <w:r w:rsidRPr="00D66695">
              <w:t>3.5.,</w:t>
            </w:r>
            <w:proofErr w:type="gramEnd"/>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lastRenderedPageBreak/>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D66695">
              <w:t>имеющего  право</w:t>
            </w:r>
            <w:proofErr w:type="gramEnd"/>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D66695">
              <w:lastRenderedPageBreak/>
              <w:t xml:space="preserve">персональных данных» согласно </w:t>
            </w:r>
            <w:proofErr w:type="gramStart"/>
            <w:r w:rsidRPr="00D66695">
              <w:t>приложению</w:t>
            </w:r>
            <w:proofErr w:type="gramEnd"/>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lastRenderedPageBreak/>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lastRenderedPageBreak/>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w:t>
            </w:r>
            <w:r w:rsidRPr="00D66695">
              <w:lastRenderedPageBreak/>
              <w:t xml:space="preserve">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D66695">
              <w:rPr>
                <w:i/>
              </w:rPr>
              <w:lastRenderedPageBreak/>
              <w:t>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A25818">
              <w:lastRenderedPageBreak/>
              <w:t xml:space="preserve">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xml:space="preserve">) с </w:t>
            </w:r>
            <w:r w:rsidRPr="00A25818">
              <w:lastRenderedPageBreak/>
              <w:t>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proofErr w:type="gramStart"/>
            <w:r w:rsidRPr="00A25818">
              <w:t>доверенности  представителя</w:t>
            </w:r>
            <w:proofErr w:type="gramEnd"/>
            <w:r w:rsidRPr="00A25818">
              <w:t xml:space="preserve">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proofErr w:type="gramStart"/>
            <w:r w:rsidRPr="00A25818">
              <w:t>приложению</w:t>
            </w:r>
            <w:proofErr w:type="gramEnd"/>
            <w:r w:rsidRPr="00A25818">
              <w:t xml:space="preserve"> к настоящей документации (раздел 8);</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xml:space="preserve">- документ(ы), подтверждающие страну (страны) происхождения товара (товаров) для предоставления </w:t>
            </w:r>
            <w:r w:rsidRPr="00A25818">
              <w:lastRenderedPageBreak/>
              <w:t>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proofErr w:type="gramStart"/>
            <w:r w:rsidRPr="00A25818">
              <w:t>приложению</w:t>
            </w:r>
            <w:proofErr w:type="gramEnd"/>
            <w:r w:rsidRPr="00A25818">
              <w:t xml:space="preserve">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6A251D">
              <w:rPr>
                <w:b/>
                <w:i/>
              </w:rPr>
              <w:t>Н</w:t>
            </w:r>
            <w:r w:rsidRPr="00A25818">
              <w:rPr>
                <w:b/>
                <w:i/>
              </w:rPr>
              <w:t>ИТЕЛЬНЫЕ ФОРМЫ.</w:t>
            </w:r>
          </w:p>
          <w:p w:rsidR="00CB5540" w:rsidRPr="00451EF8" w:rsidRDefault="00CB5540" w:rsidP="00451EF8">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CB5540" w:rsidRDefault="00697C57" w:rsidP="00CB5540">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rsidR="00AD107D">
              <w:t xml:space="preserve"> </w:t>
            </w:r>
          </w:p>
          <w:p w:rsidR="00CB5540" w:rsidRDefault="00697C57" w:rsidP="00CB5540">
            <w:pPr>
              <w:tabs>
                <w:tab w:val="left" w:pos="0"/>
              </w:tabs>
              <w:spacing w:before="60" w:after="60"/>
            </w:pPr>
            <w:r>
              <w:t>- образец оформления конверта заявки по форме согласно прилож</w:t>
            </w:r>
            <w:r w:rsidR="00451EF8">
              <w:t>ению к документации (раздел 8);</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w:t>
            </w:r>
            <w:r w:rsidRPr="0051240D">
              <w:lastRenderedPageBreak/>
              <w:t xml:space="preserve">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1" w:name="_Ref446078691"/>
            <w:r>
              <w:lastRenderedPageBreak/>
              <w:t>Требования к копиям заявки:</w:t>
            </w:r>
            <w:bookmarkEnd w:id="51"/>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2" w:name="_Ref446079041"/>
            <w:r>
              <w:t>Критерии и порядок оценки и сопоставления заявок:</w:t>
            </w:r>
            <w:bookmarkEnd w:id="52"/>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3" w:name="_Ref446070173"/>
            <w:r>
              <w:t>Возможность изменения отдельных условий договора:</w:t>
            </w:r>
            <w:bookmarkEnd w:id="53"/>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0511A" w:rsidP="00CA786C">
            <w:pPr>
              <w:spacing w:before="60" w:after="60"/>
            </w:pPr>
            <w:r>
              <w:t>П</w:t>
            </w:r>
            <w:r w:rsidR="002F478C">
              <w:t xml:space="preserve">рименимо </w:t>
            </w:r>
            <w:r w:rsidR="007D2C79">
              <w:t>не более 10% всего перечня материалов</w:t>
            </w:r>
          </w:p>
        </w:tc>
      </w:tr>
    </w:tbl>
    <w:p w:rsidR="00714027" w:rsidRPr="00E160FB" w:rsidRDefault="00714027" w:rsidP="00E160FB">
      <w:pPr>
        <w:jc w:val="center"/>
        <w:rPr>
          <w:b/>
          <w:caps/>
        </w:rPr>
      </w:pPr>
      <w:bookmarkStart w:id="55" w:name="_Ref443486646"/>
      <w:r>
        <w:rPr>
          <w:b/>
          <w:caps/>
        </w:rPr>
        <w:br w:type="page"/>
      </w:r>
      <w:bookmarkStart w:id="56" w:name="_Ref446001962"/>
      <w:bookmarkStart w:id="57" w:name="_Toc522259254"/>
      <w:bookmarkStart w:id="58" w:name="_Ref464052626"/>
      <w:bookmarkStart w:id="59" w:name="_Ref464057090"/>
      <w:r w:rsidR="00E160FB" w:rsidRPr="00E160FB">
        <w:rPr>
          <w:b/>
          <w:caps/>
        </w:rPr>
        <w:lastRenderedPageBreak/>
        <w:t xml:space="preserve">2. </w:t>
      </w:r>
      <w:r w:rsidRPr="00E160FB">
        <w:rPr>
          <w:b/>
        </w:rPr>
        <w:t>Общие положения</w:t>
      </w:r>
      <w:bookmarkEnd w:id="56"/>
      <w:bookmarkEnd w:id="57"/>
    </w:p>
    <w:p w:rsidR="005946D7" w:rsidRPr="005946D7" w:rsidRDefault="005946D7" w:rsidP="005946D7">
      <w:pPr>
        <w:pStyle w:val="ae"/>
        <w:keepNext/>
        <w:numPr>
          <w:ilvl w:val="0"/>
          <w:numId w:val="32"/>
        </w:numPr>
        <w:spacing w:before="240" w:after="240"/>
        <w:jc w:val="center"/>
        <w:outlineLvl w:val="1"/>
        <w:rPr>
          <w:b/>
          <w:caps/>
          <w:vanish/>
        </w:rPr>
      </w:pPr>
      <w:bookmarkStart w:id="60" w:name="_Toc58504851"/>
      <w:bookmarkEnd w:id="60"/>
    </w:p>
    <w:p w:rsidR="00714027" w:rsidRPr="00D8766A" w:rsidRDefault="00714027" w:rsidP="005946D7">
      <w:pPr>
        <w:pStyle w:val="11"/>
        <w:numPr>
          <w:ilvl w:val="1"/>
          <w:numId w:val="32"/>
        </w:numPr>
      </w:pPr>
      <w:bookmarkStart w:id="61" w:name="_Toc58504852"/>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8504853"/>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8504854"/>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8504855"/>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8504856"/>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8504857"/>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8504858"/>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lastRenderedPageBreak/>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lastRenderedPageBreak/>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8504859"/>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bookmarkStart w:id="83" w:name="_Toc58504860"/>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2"/>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w:t>
      </w:r>
      <w:r w:rsidRPr="00F00E87">
        <w:lastRenderedPageBreak/>
        <w:t xml:space="preserve">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lastRenderedPageBreak/>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8504861"/>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lastRenderedPageBreak/>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8504862"/>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lastRenderedPageBreak/>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0140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8504863"/>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lastRenderedPageBreak/>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8504864"/>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8504865"/>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8504866"/>
      <w:r w:rsidRPr="00D8766A">
        <w:lastRenderedPageBreak/>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0140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8504867"/>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w:t>
      </w:r>
      <w:r w:rsidRPr="002C46B9">
        <w:lastRenderedPageBreak/>
        <w:t xml:space="preserve">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e"/>
        <w:numPr>
          <w:ilvl w:val="0"/>
          <w:numId w:val="26"/>
        </w:numPr>
        <w:ind w:left="1134"/>
      </w:pPr>
      <w:r>
        <w:t>наименование закупки, предмет договора;</w:t>
      </w:r>
    </w:p>
    <w:p w:rsidR="009840F0" w:rsidRDefault="009840F0" w:rsidP="00CB3325">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lastRenderedPageBreak/>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lastRenderedPageBreak/>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8504868"/>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lastRenderedPageBreak/>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8504869"/>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8504870"/>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lastRenderedPageBreak/>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8504871"/>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8504872"/>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lastRenderedPageBreak/>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8504873"/>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lastRenderedPageBreak/>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8504874"/>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8504875"/>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8504876"/>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8504877"/>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lastRenderedPageBreak/>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w:t>
      </w:r>
      <w:r w:rsidRPr="005B0D7B">
        <w:lastRenderedPageBreak/>
        <w:t>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8504878"/>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8504879"/>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8504880"/>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8504881"/>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8504882"/>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8504883"/>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8504884"/>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7448B0">
        <w:t>ГрК</w:t>
      </w:r>
      <w:proofErr w:type="spellEnd"/>
      <w:r w:rsidRPr="007448B0">
        <w:t xml:space="preserve"> РФ;</w:t>
      </w:r>
    </w:p>
    <w:p w:rsidR="00B5372D" w:rsidRPr="007448B0" w:rsidRDefault="00B5372D" w:rsidP="00B5372D">
      <w:pPr>
        <w:pStyle w:val="10"/>
      </w:pPr>
      <w:r w:rsidRPr="007448B0">
        <w:t xml:space="preserve">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w:t>
      </w:r>
      <w:r w:rsidRPr="007448B0">
        <w:lastRenderedPageBreak/>
        <w:t>–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lastRenderedPageBreak/>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8504885"/>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w:t>
      </w:r>
      <w:r w:rsidRPr="00DE1FB1">
        <w:lastRenderedPageBreak/>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8504886"/>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lastRenderedPageBreak/>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8504887"/>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8504888"/>
      <w:r>
        <w:lastRenderedPageBreak/>
        <w:t>Порядок применения приоритета</w:t>
      </w:r>
      <w:bookmarkEnd w:id="228"/>
      <w:bookmarkEnd w:id="229"/>
    </w:p>
    <w:p w:rsidR="00714027" w:rsidRDefault="00714027" w:rsidP="00714027">
      <w:pPr>
        <w:pStyle w:val="11"/>
      </w:pPr>
      <w:bookmarkStart w:id="230" w:name="_Toc58504889"/>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8504890"/>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lastRenderedPageBreak/>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991193">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proofErr w:type="gramStart"/>
      <w:r>
        <w:rPr>
          <w:color w:val="000000" w:themeColor="text1"/>
          <w:sz w:val="24"/>
          <w:szCs w:val="24"/>
        </w:rPr>
        <w:t xml:space="preserve">   </w:t>
      </w:r>
      <w:r w:rsidRPr="00DA56EB">
        <w:rPr>
          <w:color w:val="000000" w:themeColor="text1"/>
          <w:sz w:val="16"/>
          <w:szCs w:val="16"/>
        </w:rPr>
        <w:t>(</w:t>
      </w:r>
      <w:proofErr w:type="gramEnd"/>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headerReference w:type="even" r:id="rId10"/>
          <w:headerReference w:type="default" r:id="rId11"/>
          <w:footerReference w:type="even" r:id="rId12"/>
          <w:footerReference w:type="default" r:id="rId13"/>
          <w:headerReference w:type="first" r:id="rId14"/>
          <w:footerReference w:type="first" r:id="rId15"/>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8504891"/>
      <w:r>
        <w:lastRenderedPageBreak/>
        <w:t>Образцы форм документов, включаемых в заявку</w:t>
      </w:r>
      <w:bookmarkEnd w:id="55"/>
      <w:bookmarkEnd w:id="58"/>
      <w:bookmarkEnd w:id="59"/>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8504892"/>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301404">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8504893"/>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8504894"/>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301404">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8504895"/>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301404">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proofErr w:type="gramStart"/>
      <w:r w:rsidRPr="00F01BE0">
        <w:rPr>
          <w:i/>
          <w:snapToGrid w:val="0"/>
          <w:highlight w:val="yellow"/>
          <w:shd w:val="clear" w:color="auto" w:fill="FFFF99"/>
        </w:rPr>
        <w:t>В</w:t>
      </w:r>
      <w:proofErr w:type="gramEnd"/>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8504896"/>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8504897"/>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8504898"/>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8504899"/>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8504900"/>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8504901"/>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0140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140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140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8504902"/>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8504903"/>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8504904"/>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8504905"/>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601F4F" w:rsidRDefault="00714027" w:rsidP="00003079">
      <w:pPr>
        <w:pStyle w:val="11"/>
      </w:pPr>
      <w:bookmarkStart w:id="288" w:name="_Toc58504906"/>
      <w:bookmarkStart w:id="289" w:name="_Ref446502347"/>
      <w:bookmarkStart w:id="290" w:name="_Toc467849820"/>
      <w:bookmarkStart w:id="291" w:name="_Ref443486895"/>
      <w:r>
        <w:lastRenderedPageBreak/>
        <w:t>Образец</w:t>
      </w:r>
      <w:bookmarkEnd w:id="288"/>
      <w:r>
        <w:t xml:space="preserve"> </w:t>
      </w:r>
    </w:p>
    <w:p w:rsidR="00003079" w:rsidRDefault="00003079" w:rsidP="00003079">
      <w:pPr>
        <w:pStyle w:val="1"/>
        <w:numPr>
          <w:ilvl w:val="0"/>
          <w:numId w:val="0"/>
        </w:numPr>
      </w:pPr>
    </w:p>
    <w:p w:rsidR="00003079" w:rsidRDefault="00003079" w:rsidP="00003079">
      <w:pPr>
        <w:pStyle w:val="11"/>
      </w:pPr>
      <w:bookmarkStart w:id="292" w:name="_Toc58504907"/>
      <w:r>
        <w:t>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301404">
        <w:rPr>
          <w:noProof/>
        </w:rPr>
        <w:t>2</w:t>
      </w:r>
      <w:r>
        <w:rPr>
          <w:noProof/>
        </w:rPr>
        <w:fldChar w:fldCharType="end"/>
      </w:r>
      <w:r>
        <w:t>)</w:t>
      </w:r>
      <w:bookmarkEnd w:id="292"/>
    </w:p>
    <w:p w:rsidR="00003079" w:rsidRPr="00952E91" w:rsidRDefault="00003079" w:rsidP="00003079">
      <w:pPr>
        <w:pStyle w:val="a9"/>
        <w:keepNext/>
      </w:pPr>
      <w:r w:rsidRPr="00952E91">
        <w:rPr>
          <w:b/>
        </w:rPr>
        <w:t>Приложение 1</w:t>
      </w:r>
      <w:r>
        <w:rPr>
          <w:b/>
        </w:rPr>
        <w:t>3</w:t>
      </w:r>
      <w:r w:rsidRPr="00952E91">
        <w:rPr>
          <w:b/>
        </w:rPr>
        <w:t xml:space="preserve"> к заявке</w:t>
      </w:r>
    </w:p>
    <w:p w:rsidR="00003079" w:rsidRPr="00355EA4" w:rsidRDefault="00003079" w:rsidP="00003079">
      <w:pPr>
        <w:pStyle w:val="a9"/>
        <w:keepNext/>
      </w:pPr>
      <w:r w:rsidRPr="00C43B3C">
        <w:rPr>
          <w:b/>
        </w:rPr>
        <w:t>от «____» ______________ 20____ года</w:t>
      </w:r>
    </w:p>
    <w:p w:rsidR="00003079" w:rsidRPr="00355EA4" w:rsidRDefault="00003079" w:rsidP="00003079">
      <w:pPr>
        <w:pStyle w:val="a9"/>
        <w:keepNext/>
      </w:pPr>
      <w:r w:rsidRPr="00C43B3C">
        <w:rPr>
          <w:b/>
        </w:rPr>
        <w:t>№ _______________________________</w:t>
      </w:r>
    </w:p>
    <w:p w:rsidR="00003079" w:rsidRDefault="00003079" w:rsidP="00003079">
      <w:pPr>
        <w:pStyle w:val="11"/>
        <w:numPr>
          <w:ilvl w:val="0"/>
          <w:numId w:val="0"/>
        </w:numPr>
        <w:ind w:left="1134"/>
      </w:pPr>
    </w:p>
    <w:p w:rsidR="00003079" w:rsidRDefault="00003079" w:rsidP="00003079">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003079" w:rsidRPr="00FC0401" w:rsidTr="00003079">
        <w:tc>
          <w:tcPr>
            <w:tcW w:w="10206" w:type="dxa"/>
            <w:tcMar>
              <w:top w:w="425" w:type="dxa"/>
              <w:bottom w:w="425" w:type="dxa"/>
            </w:tcMar>
          </w:tcPr>
          <w:p w:rsidR="00003079" w:rsidRDefault="00003079" w:rsidP="00003079">
            <w:pPr>
              <w:tabs>
                <w:tab w:val="right" w:pos="9531"/>
              </w:tabs>
              <w:spacing w:before="240" w:after="240"/>
              <w:ind w:left="425" w:right="425"/>
            </w:pPr>
            <w:r>
              <w:t>Участник: ____________________________________________________________</w:t>
            </w:r>
          </w:p>
          <w:p w:rsidR="00003079" w:rsidRPr="00FC0401" w:rsidRDefault="00003079" w:rsidP="00003079">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003079" w:rsidRPr="00FC0401" w:rsidRDefault="00003079" w:rsidP="00003079">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003079" w:rsidRDefault="00003079" w:rsidP="00003079">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003079" w:rsidRDefault="00003079" w:rsidP="00003079">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003079" w:rsidRPr="00FC0401" w:rsidRDefault="00003079" w:rsidP="00003079">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003079" w:rsidRPr="00FC0401" w:rsidRDefault="00003079" w:rsidP="00003079">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003079" w:rsidRPr="00FC0401" w:rsidRDefault="00003079" w:rsidP="00003079">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003079" w:rsidRDefault="00003079" w:rsidP="00003079">
      <w:pPr>
        <w:pBdr>
          <w:bottom w:val="single" w:sz="4" w:space="1" w:color="auto"/>
        </w:pBdr>
        <w:shd w:val="clear" w:color="auto" w:fill="D9D9D9" w:themeFill="background1" w:themeFillShade="D9"/>
        <w:spacing w:after="120"/>
        <w:jc w:val="center"/>
      </w:pPr>
      <w:r>
        <w:t>окончание образца</w:t>
      </w:r>
    </w:p>
    <w:p w:rsidR="00003079" w:rsidRDefault="00003079" w:rsidP="00003079">
      <w:r>
        <w:br w:type="page"/>
      </w:r>
    </w:p>
    <w:p w:rsidR="00003079" w:rsidRDefault="00003079" w:rsidP="00003079">
      <w:pPr>
        <w:pStyle w:val="1"/>
        <w:numPr>
          <w:ilvl w:val="0"/>
          <w:numId w:val="0"/>
        </w:numPr>
        <w:sectPr w:rsidR="00003079" w:rsidSect="00003079">
          <w:pgSz w:w="11906" w:h="16838"/>
          <w:pgMar w:top="1134" w:right="1134" w:bottom="249" w:left="1134" w:header="709" w:footer="709" w:gutter="0"/>
          <w:cols w:space="708"/>
          <w:docGrid w:linePitch="360"/>
        </w:sectPr>
      </w:pPr>
    </w:p>
    <w:bookmarkEnd w:id="289"/>
    <w:bookmarkEnd w:id="290"/>
    <w:p w:rsidR="004E5F29" w:rsidRDefault="004E5F29" w:rsidP="00714027">
      <w:pPr>
        <w:rPr>
          <w:b/>
          <w:caps/>
        </w:rPr>
      </w:pPr>
    </w:p>
    <w:p w:rsidR="00714027" w:rsidRPr="001C784B" w:rsidRDefault="00714027" w:rsidP="003B36F7">
      <w:pPr>
        <w:pStyle w:val="1"/>
        <w:spacing w:before="0" w:after="0"/>
      </w:pPr>
      <w:bookmarkStart w:id="293" w:name="_Toc58504908"/>
      <w:r w:rsidRPr="001C784B">
        <w:t>Приложения к документации о закупке</w:t>
      </w:r>
      <w:bookmarkEnd w:id="291"/>
      <w:bookmarkEnd w:id="293"/>
    </w:p>
    <w:p w:rsidR="00952E91" w:rsidRDefault="00714027" w:rsidP="003B36F7">
      <w:pPr>
        <w:pStyle w:val="11"/>
        <w:numPr>
          <w:ilvl w:val="0"/>
          <w:numId w:val="0"/>
        </w:numPr>
        <w:spacing w:before="0"/>
        <w:ind w:left="1134" w:hanging="1134"/>
      </w:pPr>
      <w:bookmarkStart w:id="294" w:name="_Toc522259312"/>
      <w:bookmarkStart w:id="295" w:name="_Toc58504909"/>
      <w:bookmarkStart w:id="296" w:name="_Ref443485882"/>
      <w:bookmarkStart w:id="297" w:name="_Ref443487149"/>
      <w:bookmarkStart w:id="298" w:name="_Toc467849822"/>
      <w:r w:rsidRPr="001C784B">
        <w:t xml:space="preserve">ПРИЛОЖЕНИЕ 1: </w:t>
      </w:r>
      <w:r w:rsidR="0067408D">
        <w:t>Проект договора</w:t>
      </w:r>
      <w:bookmarkEnd w:id="294"/>
      <w:bookmarkEnd w:id="295"/>
    </w:p>
    <w:p w:rsidR="003B36F7" w:rsidRPr="004F6D4F" w:rsidRDefault="00D1250B" w:rsidP="003B36F7">
      <w:pPr>
        <w:pStyle w:val="aa"/>
        <w:spacing w:before="0" w:line="276" w:lineRule="auto"/>
        <w:rPr>
          <w:sz w:val="24"/>
          <w:szCs w:val="24"/>
        </w:rPr>
      </w:pPr>
      <w:permStart w:id="1634219043" w:edGrp="everyone"/>
      <w:permEnd w:id="1634219043"/>
      <w:r>
        <w:rPr>
          <w:sz w:val="24"/>
          <w:szCs w:val="24"/>
        </w:rPr>
        <w:t>ДОГОВОР №___</w:t>
      </w:r>
    </w:p>
    <w:p w:rsidR="003B36F7" w:rsidRPr="004F6D4F" w:rsidRDefault="003B36F7" w:rsidP="003B36F7">
      <w:pPr>
        <w:spacing w:before="0" w:line="276" w:lineRule="auto"/>
        <w:jc w:val="center"/>
        <w:rPr>
          <w:b/>
          <w:bCs/>
          <w:sz w:val="24"/>
          <w:szCs w:val="24"/>
        </w:rPr>
      </w:pPr>
      <w:r w:rsidRPr="004F6D4F">
        <w:rPr>
          <w:b/>
          <w:bCs/>
          <w:sz w:val="24"/>
          <w:szCs w:val="24"/>
        </w:rPr>
        <w:t>ПОСТАВКИ ТОВАРА</w:t>
      </w:r>
    </w:p>
    <w:p w:rsidR="003B36F7" w:rsidRPr="004F6D4F" w:rsidRDefault="003B36F7" w:rsidP="003B36F7">
      <w:pPr>
        <w:spacing w:before="0" w:line="276" w:lineRule="auto"/>
        <w:jc w:val="center"/>
        <w:rPr>
          <w:b/>
          <w:bCs/>
          <w:sz w:val="24"/>
          <w:szCs w:val="24"/>
        </w:rPr>
      </w:pPr>
    </w:p>
    <w:p w:rsidR="003B36F7" w:rsidRPr="004F6D4F" w:rsidRDefault="003B36F7" w:rsidP="003B36F7">
      <w:pPr>
        <w:spacing w:before="0" w:line="276" w:lineRule="auto"/>
        <w:jc w:val="center"/>
        <w:rPr>
          <w:b/>
          <w:sz w:val="24"/>
          <w:szCs w:val="24"/>
        </w:rPr>
      </w:pPr>
      <w:r w:rsidRPr="004F6D4F">
        <w:rPr>
          <w:b/>
          <w:sz w:val="24"/>
          <w:szCs w:val="24"/>
        </w:rPr>
        <w:t>г. Мирный, РС (Я)</w:t>
      </w:r>
      <w:r w:rsidRPr="004F6D4F">
        <w:rPr>
          <w:b/>
          <w:sz w:val="24"/>
          <w:szCs w:val="24"/>
        </w:rPr>
        <w:tab/>
      </w:r>
      <w:r w:rsidRPr="004F6D4F">
        <w:rPr>
          <w:b/>
          <w:sz w:val="24"/>
          <w:szCs w:val="24"/>
        </w:rPr>
        <w:tab/>
      </w:r>
      <w:r w:rsidRPr="004F6D4F">
        <w:rPr>
          <w:b/>
          <w:sz w:val="24"/>
          <w:szCs w:val="24"/>
        </w:rPr>
        <w:tab/>
        <w:t xml:space="preserve">          </w:t>
      </w:r>
      <w:r w:rsidRPr="004F6D4F">
        <w:rPr>
          <w:b/>
          <w:sz w:val="24"/>
          <w:szCs w:val="24"/>
        </w:rPr>
        <w:tab/>
        <w:t xml:space="preserve">                     </w:t>
      </w:r>
      <w:proofErr w:type="gramStart"/>
      <w:r w:rsidRPr="004F6D4F">
        <w:rPr>
          <w:b/>
          <w:sz w:val="24"/>
          <w:szCs w:val="24"/>
        </w:rPr>
        <w:t xml:space="preserve">   «</w:t>
      </w:r>
      <w:proofErr w:type="gramEnd"/>
      <w:r w:rsidRPr="004F6D4F">
        <w:rPr>
          <w:b/>
          <w:sz w:val="24"/>
          <w:szCs w:val="24"/>
        </w:rPr>
        <w:t>_____» ______________</w:t>
      </w:r>
      <w:r>
        <w:rPr>
          <w:b/>
          <w:sz w:val="24"/>
          <w:szCs w:val="24"/>
        </w:rPr>
        <w:t>20___</w:t>
      </w:r>
      <w:r w:rsidRPr="004F6D4F">
        <w:rPr>
          <w:b/>
          <w:sz w:val="24"/>
          <w:szCs w:val="24"/>
        </w:rPr>
        <w:t xml:space="preserve"> года</w:t>
      </w:r>
    </w:p>
    <w:p w:rsidR="003B36F7" w:rsidRDefault="003B36F7" w:rsidP="003B36F7">
      <w:pPr>
        <w:spacing w:before="0" w:line="276" w:lineRule="auto"/>
        <w:ind w:firstLine="720"/>
        <w:rPr>
          <w:b/>
          <w:sz w:val="24"/>
          <w:szCs w:val="24"/>
        </w:rPr>
      </w:pPr>
    </w:p>
    <w:p w:rsidR="00B553C3" w:rsidRPr="006156BD" w:rsidRDefault="00B553C3" w:rsidP="00B553C3">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B553C3" w:rsidRPr="006156BD" w:rsidRDefault="00B553C3" w:rsidP="00B553C3">
      <w:pPr>
        <w:spacing w:before="0" w:line="276" w:lineRule="auto"/>
        <w:ind w:firstLine="720"/>
        <w:rPr>
          <w:rFonts w:eastAsia="Times New Roman"/>
          <w:sz w:val="24"/>
          <w:szCs w:val="24"/>
          <w:lang w:eastAsia="ru-RU"/>
        </w:rPr>
      </w:pPr>
    </w:p>
    <w:p w:rsidR="00B553C3" w:rsidRPr="006156BD" w:rsidRDefault="00B553C3" w:rsidP="00B553C3">
      <w:pPr>
        <w:numPr>
          <w:ilvl w:val="0"/>
          <w:numId w:val="31"/>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B553C3" w:rsidRPr="006156BD" w:rsidRDefault="00B553C3" w:rsidP="00B553C3">
      <w:pPr>
        <w:spacing w:before="0" w:line="276" w:lineRule="auto"/>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sidR="00B9177B">
        <w:rPr>
          <w:rFonts w:eastAsia="Times New Roman"/>
          <w:bCs/>
          <w:iCs/>
          <w:sz w:val="24"/>
          <w:szCs w:val="24"/>
          <w:lang w:eastAsia="ru-RU"/>
        </w:rPr>
        <w:t>п</w:t>
      </w:r>
      <w:r w:rsidR="002F478C">
        <w:rPr>
          <w:rFonts w:eastAsia="Times New Roman"/>
          <w:bCs/>
          <w:iCs/>
          <w:sz w:val="24"/>
          <w:szCs w:val="24"/>
          <w:lang w:eastAsia="ru-RU"/>
        </w:rPr>
        <w:t>оставку посуды для детских садов</w:t>
      </w:r>
      <w:r w:rsidR="009E19B8">
        <w:rPr>
          <w:rFonts w:eastAsia="Times New Roman"/>
          <w:bCs/>
          <w:iCs/>
          <w:sz w:val="24"/>
          <w:szCs w:val="24"/>
          <w:lang w:eastAsia="ru-RU"/>
        </w:rPr>
        <w:t xml:space="preserve"> АН ДОО «</w:t>
      </w:r>
      <w:proofErr w:type="spellStart"/>
      <w:r w:rsidR="009E19B8">
        <w:rPr>
          <w:rFonts w:eastAsia="Times New Roman"/>
          <w:bCs/>
          <w:iCs/>
          <w:sz w:val="24"/>
          <w:szCs w:val="24"/>
          <w:lang w:eastAsia="ru-RU"/>
        </w:rPr>
        <w:t>Алмазик</w:t>
      </w:r>
      <w:proofErr w:type="spellEnd"/>
      <w:r w:rsidR="009E19B8">
        <w:rPr>
          <w:rFonts w:eastAsia="Times New Roman"/>
          <w:bCs/>
          <w:iCs/>
          <w:sz w:val="24"/>
          <w:szCs w:val="24"/>
          <w:lang w:eastAsia="ru-RU"/>
        </w:rPr>
        <w:t>»</w:t>
      </w:r>
      <w:r>
        <w:rPr>
          <w:rFonts w:eastAsia="Times New Roman"/>
          <w:bCs/>
          <w:iCs/>
          <w:sz w:val="24"/>
          <w:szCs w:val="24"/>
          <w:lang w:eastAsia="ru-RU"/>
        </w:rPr>
        <w:t>, с</w:t>
      </w:r>
      <w:r w:rsidRPr="006156BD">
        <w:rPr>
          <w:rFonts w:eastAsia="Times New Roman"/>
          <w:bCs/>
          <w:iCs/>
          <w:sz w:val="24"/>
          <w:szCs w:val="24"/>
          <w:lang w:eastAsia="ru-RU"/>
        </w:rPr>
        <w:t>огласно «Спецификации» (</w:t>
      </w:r>
      <w:r>
        <w:rPr>
          <w:rFonts w:eastAsia="Times New Roman"/>
          <w:sz w:val="24"/>
          <w:szCs w:val="24"/>
          <w:lang w:eastAsia="ru-RU"/>
        </w:rPr>
        <w:t>Приложение № 1</w:t>
      </w:r>
      <w:r w:rsidRPr="006156BD">
        <w:rPr>
          <w:rFonts w:eastAsia="Times New Roman"/>
          <w:sz w:val="24"/>
          <w:szCs w:val="24"/>
          <w:lang w:eastAsia="ru-RU"/>
        </w:rPr>
        <w:t xml:space="preserve">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B553C3" w:rsidRPr="006156BD" w:rsidRDefault="00B553C3" w:rsidP="00B553C3">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002F478C">
        <w:rPr>
          <w:rFonts w:eastAsia="Times New Roman"/>
          <w:sz w:val="24"/>
          <w:szCs w:val="24"/>
          <w:lang w:eastAsia="ru-RU"/>
        </w:rPr>
        <w:t>ул. 5</w:t>
      </w:r>
      <w:r w:rsidRPr="003C7A49">
        <w:rPr>
          <w:rFonts w:eastAsia="Times New Roman"/>
          <w:sz w:val="24"/>
          <w:szCs w:val="24"/>
          <w:lang w:eastAsia="ru-RU"/>
        </w:rPr>
        <w:t>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B553C3" w:rsidRPr="006156BD" w:rsidRDefault="00B553C3" w:rsidP="00B553C3">
      <w:pPr>
        <w:spacing w:before="0" w:line="276" w:lineRule="auto"/>
        <w:ind w:left="426"/>
        <w:rPr>
          <w:rFonts w:eastAsia="Times New Roman"/>
          <w:sz w:val="24"/>
          <w:szCs w:val="24"/>
          <w:lang w:eastAsia="ru-RU"/>
        </w:rPr>
      </w:pPr>
    </w:p>
    <w:p w:rsidR="00B553C3" w:rsidRPr="00596E99" w:rsidRDefault="00B553C3" w:rsidP="00B553C3">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B553C3" w:rsidRPr="006156BD" w:rsidRDefault="00B553C3" w:rsidP="00B553C3">
      <w:pPr>
        <w:spacing w:before="0" w:line="276" w:lineRule="auto"/>
        <w:ind w:left="18"/>
        <w:rPr>
          <w:rFonts w:eastAsia="Times New Roman"/>
          <w:sz w:val="24"/>
          <w:szCs w:val="24"/>
          <w:lang w:eastAsia="ru-RU"/>
        </w:rPr>
      </w:pPr>
    </w:p>
    <w:p w:rsidR="00B553C3" w:rsidRPr="006156BD" w:rsidRDefault="00B553C3" w:rsidP="00B553C3">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 xml:space="preserve"> (с учетом НДС).</w:t>
      </w:r>
      <w:r w:rsidRPr="006156BD">
        <w:rPr>
          <w:rFonts w:eastAsia="Times New Roman"/>
          <w:sz w:val="24"/>
          <w:szCs w:val="24"/>
          <w:lang w:eastAsia="ru-RU"/>
        </w:rPr>
        <w:t xml:space="preserve"> Транспортные расходы включены в стоимость товара.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B553C3"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B553C3" w:rsidRPr="00221127" w:rsidRDefault="00B553C3" w:rsidP="00B553C3">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B553C3" w:rsidRPr="00FC664E" w:rsidRDefault="00B553C3" w:rsidP="00B553C3">
      <w:pPr>
        <w:widowControl w:val="0"/>
        <w:numPr>
          <w:ilvl w:val="1"/>
          <w:numId w:val="31"/>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39509B" w:rsidRDefault="00B553C3" w:rsidP="0050227F">
      <w:pPr>
        <w:widowControl w:val="0"/>
        <w:numPr>
          <w:ilvl w:val="1"/>
          <w:numId w:val="31"/>
        </w:numPr>
        <w:spacing w:before="0" w:line="276" w:lineRule="auto"/>
        <w:ind w:left="426" w:hanging="426"/>
        <w:rPr>
          <w:rFonts w:eastAsia="Times New Roman"/>
          <w:sz w:val="24"/>
          <w:szCs w:val="24"/>
          <w:lang w:eastAsia="ru-RU"/>
        </w:rPr>
      </w:pPr>
      <w:r w:rsidRPr="0039509B">
        <w:rPr>
          <w:rFonts w:eastAsia="Times New Roman"/>
          <w:sz w:val="24"/>
          <w:szCs w:val="24"/>
          <w:lang w:eastAsia="ru-RU"/>
        </w:rPr>
        <w:t>Срок поставки</w:t>
      </w:r>
      <w:r w:rsidR="002F478C">
        <w:rPr>
          <w:rFonts w:eastAsia="Times New Roman"/>
          <w:sz w:val="24"/>
          <w:szCs w:val="24"/>
          <w:lang w:eastAsia="ru-RU"/>
        </w:rPr>
        <w:t xml:space="preserve"> товаров в полном</w:t>
      </w:r>
      <w:r w:rsidR="00B61E7E">
        <w:rPr>
          <w:rFonts w:eastAsia="Times New Roman"/>
          <w:sz w:val="24"/>
          <w:szCs w:val="24"/>
          <w:lang w:eastAsia="ru-RU"/>
        </w:rPr>
        <w:t xml:space="preserve"> объеме</w:t>
      </w:r>
      <w:r w:rsidR="002F478C">
        <w:rPr>
          <w:rFonts w:eastAsia="Times New Roman"/>
          <w:sz w:val="24"/>
          <w:szCs w:val="24"/>
          <w:lang w:eastAsia="ru-RU"/>
        </w:rPr>
        <w:t xml:space="preserve"> до 30 июля 2021 года</w:t>
      </w:r>
      <w:r w:rsidR="0039509B">
        <w:rPr>
          <w:rFonts w:eastAsia="Times New Roman"/>
          <w:sz w:val="24"/>
          <w:szCs w:val="24"/>
          <w:lang w:eastAsia="ru-RU"/>
        </w:rPr>
        <w:t xml:space="preserve">. </w:t>
      </w:r>
      <w:r w:rsidRPr="0039509B">
        <w:rPr>
          <w:rFonts w:eastAsia="Times New Roman"/>
          <w:sz w:val="24"/>
          <w:szCs w:val="24"/>
          <w:lang w:eastAsia="ru-RU"/>
        </w:rPr>
        <w:t>Досрочная поставка товаров без письменного согласия ПОКУПАТЕЛЯ не допускается.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w:t>
      </w:r>
      <w:r w:rsidR="004F32AA">
        <w:rPr>
          <w:rFonts w:eastAsia="Times New Roman"/>
          <w:sz w:val="24"/>
          <w:szCs w:val="24"/>
          <w:lang w:eastAsia="ru-RU"/>
        </w:rPr>
        <w:t>оящему до</w:t>
      </w:r>
      <w:r w:rsidR="002F478C">
        <w:rPr>
          <w:rFonts w:eastAsia="Times New Roman"/>
          <w:sz w:val="24"/>
          <w:szCs w:val="24"/>
          <w:lang w:eastAsia="ru-RU"/>
        </w:rPr>
        <w:t>говору поставляют одной партией</w:t>
      </w:r>
      <w:r w:rsidRPr="00221127">
        <w:rPr>
          <w:rFonts w:eastAsia="Times New Roman"/>
          <w:sz w:val="24"/>
          <w:szCs w:val="24"/>
          <w:lang w:eastAsia="ru-RU"/>
        </w:rPr>
        <w:t>.</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Отгрузка товара производится в соответствии со </w:t>
      </w:r>
      <w:r>
        <w:rPr>
          <w:rFonts w:eastAsia="Times New Roman"/>
          <w:sz w:val="24"/>
          <w:szCs w:val="24"/>
          <w:lang w:eastAsia="ru-RU"/>
        </w:rPr>
        <w:t xml:space="preserve">«Спецификацией» (Приложение № 1 </w:t>
      </w:r>
      <w:r w:rsidRPr="00221127">
        <w:rPr>
          <w:rFonts w:eastAsia="Times New Roman"/>
          <w:sz w:val="24"/>
          <w:szCs w:val="24"/>
          <w:lang w:eastAsia="ru-RU"/>
        </w:rPr>
        <w:t>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B553C3" w:rsidRPr="003C7A49" w:rsidRDefault="00B553C3" w:rsidP="00B553C3">
      <w:pPr>
        <w:pStyle w:val="ae"/>
        <w:numPr>
          <w:ilvl w:val="1"/>
          <w:numId w:val="31"/>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t>товарной накладной ТОРГ-12.</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B553C3" w:rsidRPr="00512D4C"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w:t>
      </w:r>
      <w:proofErr w:type="gramStart"/>
      <w:r>
        <w:rPr>
          <w:sz w:val="24"/>
          <w:szCs w:val="24"/>
          <w:lang w:eastAsia="ru-RU"/>
        </w:rPr>
        <w:t>_</w:t>
      </w:r>
      <w:r w:rsidRPr="00512D4C">
        <w:rPr>
          <w:sz w:val="24"/>
          <w:szCs w:val="24"/>
          <w:lang w:eastAsia="ru-RU"/>
        </w:rPr>
        <w:t xml:space="preserve"> .</w:t>
      </w:r>
      <w:proofErr w:type="gramEnd"/>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B553C3" w:rsidRPr="00512D4C" w:rsidRDefault="00B553C3" w:rsidP="00B553C3">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w:t>
      </w:r>
      <w:proofErr w:type="gramStart"/>
      <w:r w:rsidRPr="00512D4C">
        <w:rPr>
          <w:sz w:val="24"/>
          <w:szCs w:val="24"/>
          <w:lang w:eastAsia="ru-RU"/>
        </w:rPr>
        <w:t>о комиссионной приемки</w:t>
      </w:r>
      <w:proofErr w:type="gramEnd"/>
      <w:r w:rsidRPr="00512D4C">
        <w:rPr>
          <w:sz w:val="24"/>
          <w:szCs w:val="24"/>
          <w:lang w:eastAsia="ru-RU"/>
        </w:rPr>
        <w:t xml:space="preserve"> товара, в котором отражается несоответствие товара (недостатки в товаре по качеству, количеству, комплектности, ассортименту). </w:t>
      </w:r>
    </w:p>
    <w:p w:rsidR="00B553C3" w:rsidRPr="00512D4C" w:rsidRDefault="00B553C3" w:rsidP="00B553C3">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w:t>
      </w:r>
      <w:proofErr w:type="gramStart"/>
      <w:r w:rsidRPr="00512D4C">
        <w:rPr>
          <w:sz w:val="24"/>
          <w:szCs w:val="24"/>
          <w:lang w:eastAsia="ru-RU"/>
        </w:rPr>
        <w:t>не соответствии</w:t>
      </w:r>
      <w:proofErr w:type="gramEnd"/>
      <w:r w:rsidRPr="00512D4C">
        <w:rPr>
          <w:sz w:val="24"/>
          <w:szCs w:val="24"/>
          <w:lang w:eastAsia="ru-RU"/>
        </w:rPr>
        <w:t xml:space="preserve"> товара СТОРОНЫ руководствуются п. 5.4. настоящего договора.</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B553C3" w:rsidRPr="00512D4C" w:rsidRDefault="00B553C3" w:rsidP="00B553C3">
      <w:pPr>
        <w:pStyle w:val="ae"/>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512D4C">
        <w:rPr>
          <w:sz w:val="24"/>
          <w:szCs w:val="24"/>
          <w:lang w:eastAsia="ru-RU"/>
        </w:rPr>
        <w:t>ПОСТАВЩИКА.</w:t>
      </w:r>
      <w:r w:rsidRPr="00E3369B">
        <w:rPr>
          <w:rFonts w:eastAsia="Times New Roman"/>
          <w:sz w:val="24"/>
          <w:szCs w:val="24"/>
          <w:lang w:eastAsia="ru-RU"/>
        </w:rPr>
        <w:t>При</w:t>
      </w:r>
      <w:proofErr w:type="spellEnd"/>
      <w:r w:rsidRPr="00E3369B">
        <w:rPr>
          <w:rFonts w:eastAsia="Times New Roman"/>
          <w:sz w:val="24"/>
          <w:szCs w:val="24"/>
          <w:lang w:eastAsia="ru-RU"/>
        </w:rPr>
        <w:t xml:space="preserve">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B553C3" w:rsidRPr="00E3369B" w:rsidRDefault="00B553C3" w:rsidP="00B553C3">
      <w:pPr>
        <w:widowControl w:val="0"/>
        <w:spacing w:before="0" w:line="276" w:lineRule="auto"/>
        <w:rPr>
          <w:rFonts w:eastAsia="Times New Roman"/>
          <w:sz w:val="24"/>
          <w:szCs w:val="24"/>
          <w:lang w:eastAsia="ru-RU"/>
        </w:rPr>
      </w:pPr>
    </w:p>
    <w:p w:rsidR="00B553C3" w:rsidRPr="00512D4C" w:rsidRDefault="00B553C3" w:rsidP="00B553C3">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B553C3" w:rsidRPr="00512D4C" w:rsidRDefault="00B553C3" w:rsidP="00B553C3">
      <w:pPr>
        <w:spacing w:before="0" w:line="276" w:lineRule="auto"/>
        <w:rPr>
          <w:rFonts w:eastAsia="Times New Roman"/>
          <w:sz w:val="24"/>
          <w:szCs w:val="24"/>
          <w:lang w:eastAsia="ru-RU"/>
        </w:rPr>
      </w:pP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B553C3" w:rsidRPr="00512D4C" w:rsidRDefault="00B553C3" w:rsidP="00B553C3">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B553C3" w:rsidRPr="00344BA8" w:rsidRDefault="00B553C3" w:rsidP="00B553C3">
      <w:pPr>
        <w:numPr>
          <w:ilvl w:val="1"/>
          <w:numId w:val="31"/>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B553C3" w:rsidRPr="00001CC0" w:rsidRDefault="00B553C3" w:rsidP="00B553C3">
      <w:pPr>
        <w:widowControl w:val="0"/>
        <w:numPr>
          <w:ilvl w:val="1"/>
          <w:numId w:val="31"/>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B553C3" w:rsidRPr="00512D4C"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B553C3" w:rsidRPr="00221127" w:rsidRDefault="00B553C3" w:rsidP="00B553C3">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221127">
        <w:rPr>
          <w:rFonts w:eastAsia="Times New Roman"/>
          <w:sz w:val="24"/>
          <w:szCs w:val="24"/>
          <w:lang w:eastAsia="ru-RU"/>
        </w:rPr>
        <w:t>дней  со</w:t>
      </w:r>
      <w:proofErr w:type="gramEnd"/>
      <w:r w:rsidRPr="00221127">
        <w:rPr>
          <w:rFonts w:eastAsia="Times New Roman"/>
          <w:sz w:val="24"/>
          <w:szCs w:val="24"/>
          <w:lang w:eastAsia="ru-RU"/>
        </w:rPr>
        <w:t xml:space="preserve">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r w:rsidRPr="00221127">
        <w:rPr>
          <w:rFonts w:eastAsia="Times New Roman"/>
          <w:sz w:val="24"/>
          <w:szCs w:val="24"/>
          <w:lang w:eastAsia="ru-RU"/>
        </w:rPr>
        <w:lastRenderedPageBreak/>
        <w:t>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B553C3">
        <w:rPr>
          <w:rFonts w:eastAsia="Times New Roman"/>
          <w:sz w:val="24"/>
          <w:szCs w:val="24"/>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B553C3" w:rsidRPr="00221127" w:rsidRDefault="00B553C3" w:rsidP="00B553C3">
      <w:pPr>
        <w:widowControl w:val="0"/>
        <w:spacing w:before="0" w:line="276" w:lineRule="auto"/>
        <w:ind w:left="426"/>
        <w:rPr>
          <w:rFonts w:eastAsia="Times New Roman"/>
          <w:sz w:val="24"/>
          <w:szCs w:val="24"/>
          <w:lang w:eastAsia="ru-RU"/>
        </w:rPr>
      </w:pPr>
      <w:r>
        <w:rPr>
          <w:rFonts w:eastAsia="Times New Roman"/>
          <w:sz w:val="24"/>
          <w:szCs w:val="24"/>
          <w:lang w:eastAsia="ru-RU"/>
        </w:rPr>
        <w:t>- потребовать</w:t>
      </w:r>
      <w:r w:rsidR="00B9177B">
        <w:rPr>
          <w:rFonts w:eastAsia="Times New Roman"/>
          <w:sz w:val="24"/>
          <w:szCs w:val="24"/>
          <w:lang w:eastAsia="ru-RU"/>
        </w:rPr>
        <w:t xml:space="preserve"> замены </w:t>
      </w:r>
      <w:r w:rsidRPr="00221127">
        <w:rPr>
          <w:rFonts w:eastAsia="Times New Roman"/>
          <w:sz w:val="24"/>
          <w:szCs w:val="24"/>
          <w:lang w:eastAsia="ru-RU"/>
        </w:rPr>
        <w:t xml:space="preserve">некачественного </w:t>
      </w:r>
      <w:proofErr w:type="gramStart"/>
      <w:r w:rsidRPr="00221127">
        <w:rPr>
          <w:rFonts w:eastAsia="Times New Roman"/>
          <w:sz w:val="24"/>
          <w:szCs w:val="24"/>
          <w:lang w:eastAsia="ru-RU"/>
        </w:rPr>
        <w:t>товара  на</w:t>
      </w:r>
      <w:proofErr w:type="gramEnd"/>
      <w:r w:rsidRPr="00221127">
        <w:rPr>
          <w:rFonts w:eastAsia="Times New Roman"/>
          <w:sz w:val="24"/>
          <w:szCs w:val="24"/>
          <w:lang w:eastAsia="ru-RU"/>
        </w:rPr>
        <w:t xml:space="preserve">  качественный в срок 10 (десяти) рабочих дней  со   дня   предъявления  требования  ПОСТАВЩИК.</w:t>
      </w:r>
    </w:p>
    <w:p w:rsidR="00B553C3" w:rsidRPr="00221127" w:rsidRDefault="00B553C3" w:rsidP="00B553C3">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B553C3">
        <w:rPr>
          <w:rFonts w:eastAsia="Times New Roman"/>
          <w:sz w:val="24"/>
          <w:szCs w:val="24"/>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B553C3" w:rsidRPr="00221127" w:rsidRDefault="00B553C3" w:rsidP="00B553C3">
      <w:pPr>
        <w:widowControl w:val="0"/>
        <w:spacing w:before="0" w:line="276" w:lineRule="auto"/>
        <w:ind w:left="284"/>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B553C3" w:rsidRPr="00512D4C" w:rsidRDefault="00B553C3" w:rsidP="00B553C3">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B553C3" w:rsidRPr="00512D4C" w:rsidRDefault="00B553C3" w:rsidP="00B553C3">
      <w:pPr>
        <w:tabs>
          <w:tab w:val="left" w:pos="284"/>
        </w:tabs>
        <w:ind w:left="567" w:hanging="567"/>
        <w:rPr>
          <w:sz w:val="24"/>
          <w:szCs w:val="24"/>
        </w:rPr>
      </w:pPr>
      <w:proofErr w:type="gramStart"/>
      <w:r w:rsidRPr="00512D4C">
        <w:rPr>
          <w:sz w:val="24"/>
          <w:szCs w:val="24"/>
        </w:rPr>
        <w:t xml:space="preserve">а) </w:t>
      </w:r>
      <w:r>
        <w:rPr>
          <w:sz w:val="24"/>
          <w:szCs w:val="24"/>
        </w:rPr>
        <w:t xml:space="preserve">  </w:t>
      </w:r>
      <w:proofErr w:type="gramEnd"/>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B553C3" w:rsidRPr="00512D4C" w:rsidRDefault="00B553C3" w:rsidP="00B553C3">
      <w:pPr>
        <w:tabs>
          <w:tab w:val="left" w:pos="284"/>
        </w:tabs>
        <w:ind w:left="567" w:hanging="567"/>
        <w:rPr>
          <w:sz w:val="24"/>
          <w:szCs w:val="24"/>
        </w:rPr>
      </w:pPr>
      <w:proofErr w:type="gramStart"/>
      <w:r w:rsidRPr="00512D4C">
        <w:rPr>
          <w:sz w:val="24"/>
          <w:szCs w:val="24"/>
        </w:rPr>
        <w:lastRenderedPageBreak/>
        <w:t>б)</w:t>
      </w:r>
      <w:r>
        <w:rPr>
          <w:sz w:val="24"/>
          <w:szCs w:val="24"/>
        </w:rPr>
        <w:t xml:space="preserve">  </w:t>
      </w:r>
      <w:r w:rsidRPr="00512D4C">
        <w:rPr>
          <w:sz w:val="24"/>
          <w:szCs w:val="24"/>
        </w:rPr>
        <w:t xml:space="preserve"> </w:t>
      </w:r>
      <w:proofErr w:type="gramEnd"/>
      <w:r w:rsidRPr="00512D4C">
        <w:rPr>
          <w:sz w:val="24"/>
          <w:szCs w:val="24"/>
        </w:rPr>
        <w:t>точное определение количества отгруженной продукции (веса, количества мест: ящиков, связок, кип, пачек и т.п.);</w:t>
      </w:r>
    </w:p>
    <w:p w:rsidR="00B553C3" w:rsidRPr="00512D4C" w:rsidRDefault="00B553C3" w:rsidP="00B553C3">
      <w:pPr>
        <w:tabs>
          <w:tab w:val="left" w:pos="284"/>
        </w:tabs>
        <w:ind w:left="567" w:hanging="567"/>
        <w:rPr>
          <w:sz w:val="24"/>
          <w:szCs w:val="24"/>
        </w:rPr>
      </w:pPr>
      <w:proofErr w:type="gramStart"/>
      <w:r w:rsidRPr="00512D4C">
        <w:rPr>
          <w:sz w:val="24"/>
          <w:szCs w:val="24"/>
        </w:rPr>
        <w:t>в)</w:t>
      </w:r>
      <w:r>
        <w:rPr>
          <w:sz w:val="24"/>
          <w:szCs w:val="24"/>
        </w:rPr>
        <w:t xml:space="preserve">   </w:t>
      </w:r>
      <w:proofErr w:type="gramEnd"/>
      <w:r w:rsidRPr="00512D4C">
        <w:rPr>
          <w:sz w:val="24"/>
          <w:szCs w:val="24"/>
        </w:rPr>
        <w:t xml:space="preserve">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rsidR="00B553C3" w:rsidRPr="00512D4C" w:rsidRDefault="00B553C3" w:rsidP="00B553C3">
      <w:pPr>
        <w:tabs>
          <w:tab w:val="left" w:pos="284"/>
        </w:tabs>
        <w:ind w:left="567" w:hanging="567"/>
        <w:rPr>
          <w:sz w:val="24"/>
          <w:szCs w:val="24"/>
        </w:rPr>
      </w:pPr>
      <w:proofErr w:type="gramStart"/>
      <w:r w:rsidRPr="00512D4C">
        <w:rPr>
          <w:sz w:val="24"/>
          <w:szCs w:val="24"/>
        </w:rPr>
        <w:t xml:space="preserve">г) </w:t>
      </w:r>
      <w:r>
        <w:rPr>
          <w:sz w:val="24"/>
          <w:szCs w:val="24"/>
        </w:rPr>
        <w:t xml:space="preserve">  </w:t>
      </w:r>
      <w:proofErr w:type="gramEnd"/>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B553C3" w:rsidRPr="00221127" w:rsidRDefault="00B553C3" w:rsidP="00B553C3">
      <w:pPr>
        <w:widowControl w:val="0"/>
        <w:spacing w:before="0" w:line="276" w:lineRule="auto"/>
        <w:ind w:left="4243"/>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B553C3" w:rsidRPr="00221127" w:rsidRDefault="00B553C3" w:rsidP="00B553C3">
      <w:pPr>
        <w:widowControl w:val="0"/>
        <w:spacing w:before="0" w:line="276" w:lineRule="auto"/>
        <w:ind w:left="142"/>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обязан совершить необходимые действия, обеспечивающие принятие </w:t>
      </w:r>
      <w:proofErr w:type="gramStart"/>
      <w:r w:rsidRPr="00221127">
        <w:rPr>
          <w:rFonts w:eastAsia="Times New Roman"/>
          <w:sz w:val="24"/>
          <w:szCs w:val="24"/>
          <w:lang w:eastAsia="ru-RU"/>
        </w:rPr>
        <w:t>товаров</w:t>
      </w:r>
      <w:proofErr w:type="gramEnd"/>
      <w:r w:rsidRPr="00221127">
        <w:rPr>
          <w:rFonts w:eastAsia="Times New Roman"/>
          <w:sz w:val="24"/>
          <w:szCs w:val="24"/>
          <w:lang w:eastAsia="ru-RU"/>
        </w:rPr>
        <w:t xml:space="preserve"> поставленных в соответствии с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B553C3" w:rsidRPr="00221127" w:rsidRDefault="00B553C3" w:rsidP="00B553C3">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B553C3"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За неисполнение либо ненадлежащее исполнение договорных обязательств, стороны </w:t>
      </w:r>
      <w:r w:rsidRPr="00221127">
        <w:rPr>
          <w:rFonts w:eastAsia="Times New Roman"/>
          <w:sz w:val="24"/>
          <w:szCs w:val="24"/>
          <w:lang w:eastAsia="ru-RU"/>
        </w:rPr>
        <w:lastRenderedPageBreak/>
        <w:t>несут ответственность в соответствии с действующим законодательством.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За  нарушение</w:t>
      </w:r>
      <w:proofErr w:type="gramEnd"/>
      <w:r w:rsidRPr="00221127">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B553C3" w:rsidRPr="00E8293A"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При </w:t>
      </w:r>
      <w:proofErr w:type="gramStart"/>
      <w:r w:rsidRPr="00221127">
        <w:rPr>
          <w:rFonts w:eastAsia="Times New Roman"/>
          <w:sz w:val="24"/>
          <w:szCs w:val="24"/>
          <w:lang w:eastAsia="ru-RU"/>
        </w:rPr>
        <w:t>этом  под</w:t>
      </w:r>
      <w:proofErr w:type="gramEnd"/>
      <w:r w:rsidRPr="00221127">
        <w:rPr>
          <w:rFonts w:eastAsia="Times New Roman"/>
          <w:sz w:val="24"/>
          <w:szCs w:val="24"/>
          <w:lang w:eastAsia="ru-RU"/>
        </w:rPr>
        <w:t xml:space="preserve">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B553C3" w:rsidRPr="00221127" w:rsidRDefault="00B553C3" w:rsidP="00B553C3">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 xml:space="preserve">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w:t>
      </w:r>
      <w:r w:rsidRPr="00221127">
        <w:rPr>
          <w:rFonts w:eastAsia="Times New Roman"/>
          <w:sz w:val="24"/>
          <w:szCs w:val="24"/>
          <w:lang w:eastAsia="ru-RU"/>
        </w:rPr>
        <w:lastRenderedPageBreak/>
        <w:t>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B553C3" w:rsidRPr="00915AA3" w:rsidRDefault="00B553C3" w:rsidP="00B553C3">
      <w:pPr>
        <w:widowControl w:val="0"/>
        <w:numPr>
          <w:ilvl w:val="1"/>
          <w:numId w:val="31"/>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вправе отказаться от исполнения Договора в одностороннем порядке в </w:t>
      </w:r>
      <w:r w:rsidRPr="00221127">
        <w:rPr>
          <w:rFonts w:eastAsia="Times New Roman"/>
          <w:sz w:val="24"/>
          <w:szCs w:val="24"/>
          <w:lang w:eastAsia="ru-RU"/>
        </w:rPr>
        <w:lastRenderedPageBreak/>
        <w:t>случаях, предусмотренных законодательством (ст. 523 ГК РФ).</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B553C3" w:rsidRPr="00221127" w:rsidRDefault="00B553C3" w:rsidP="00B553C3">
      <w:pPr>
        <w:overflowPunct w:val="0"/>
        <w:autoSpaceDE w:val="0"/>
        <w:autoSpaceDN w:val="0"/>
        <w:adjustRightInd w:val="0"/>
        <w:spacing w:before="0"/>
        <w:ind w:firstLine="743"/>
        <w:textAlignment w:val="baseline"/>
        <w:rPr>
          <w:rFonts w:eastAsia="Times New Roman"/>
          <w:sz w:val="24"/>
          <w:szCs w:val="24"/>
          <w:lang w:eastAsia="ru-RU"/>
        </w:rPr>
      </w:pP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B553C3" w:rsidRPr="00221127" w:rsidRDefault="00B553C3" w:rsidP="00B553C3">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Настоящий  договор</w:t>
      </w:r>
      <w:proofErr w:type="gramEnd"/>
      <w:r w:rsidRPr="00221127">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221127">
        <w:rPr>
          <w:rFonts w:eastAsia="Times New Roman"/>
          <w:sz w:val="24"/>
          <w:szCs w:val="24"/>
          <w:lang w:eastAsia="ru-RU"/>
        </w:rPr>
        <w:t>что  обмен</w:t>
      </w:r>
      <w:proofErr w:type="gramEnd"/>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221127">
        <w:rPr>
          <w:rFonts w:eastAsia="Times New Roman"/>
          <w:sz w:val="24"/>
          <w:szCs w:val="24"/>
          <w:lang w:eastAsia="ru-RU"/>
        </w:rPr>
        <w:t>договора  сохраняют</w:t>
      </w:r>
      <w:proofErr w:type="gramEnd"/>
      <w:r w:rsidRPr="00221127">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B553C3"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составлен в 2-х экземплярах, имеющих одинаковую юридическую </w:t>
      </w:r>
      <w:r w:rsidRPr="00221127">
        <w:rPr>
          <w:rFonts w:eastAsia="Times New Roman"/>
          <w:sz w:val="24"/>
          <w:szCs w:val="24"/>
          <w:lang w:eastAsia="ru-RU"/>
        </w:rPr>
        <w:lastRenderedPageBreak/>
        <w:t>силу.</w:t>
      </w:r>
    </w:p>
    <w:p w:rsidR="00B553C3" w:rsidRPr="00F139A3" w:rsidRDefault="00B553C3" w:rsidP="00B553C3">
      <w:pPr>
        <w:widowControl w:val="0"/>
        <w:numPr>
          <w:ilvl w:val="1"/>
          <w:numId w:val="31"/>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B553C3" w:rsidRPr="00F139A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B553C3" w:rsidRDefault="00B553C3" w:rsidP="00B553C3">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B553C3" w:rsidRPr="00F139A3" w:rsidRDefault="00B553C3" w:rsidP="00B553C3">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spacing w:before="0" w:line="276" w:lineRule="auto"/>
        <w:rPr>
          <w:rFonts w:eastAsia="Times New Roman"/>
          <w:sz w:val="24"/>
          <w:szCs w:val="24"/>
          <w:lang w:eastAsia="ru-RU"/>
        </w:rPr>
      </w:pPr>
    </w:p>
    <w:p w:rsidR="00B553C3" w:rsidRPr="00221127" w:rsidRDefault="00B553C3" w:rsidP="00B553C3">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B553C3" w:rsidRPr="00221127" w:rsidRDefault="00B553C3" w:rsidP="00B553C3">
      <w:pPr>
        <w:widowControl w:val="0"/>
        <w:spacing w:before="0" w:line="276" w:lineRule="auto"/>
        <w:ind w:left="426"/>
        <w:rPr>
          <w:rFonts w:eastAsia="Times New Roman"/>
          <w:sz w:val="24"/>
          <w:szCs w:val="24"/>
          <w:lang w:eastAsia="ru-RU"/>
        </w:rPr>
      </w:pPr>
    </w:p>
    <w:p w:rsidR="00B553C3" w:rsidRPr="00221127" w:rsidRDefault="00B553C3" w:rsidP="00B553C3">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553C3" w:rsidRDefault="00B553C3" w:rsidP="00B553C3">
      <w:pPr>
        <w:spacing w:before="0"/>
        <w:rPr>
          <w:rFonts w:eastAsia="Times New Roman"/>
          <w:b/>
          <w:sz w:val="24"/>
          <w:szCs w:val="24"/>
          <w:lang w:eastAsia="ru-RU"/>
        </w:rPr>
      </w:pPr>
    </w:p>
    <w:p w:rsidR="00B553C3" w:rsidRPr="00221127" w:rsidRDefault="00B553C3" w:rsidP="00B553C3">
      <w:pPr>
        <w:spacing w:before="0"/>
        <w:rPr>
          <w:rFonts w:eastAsia="Times New Roman"/>
          <w:b/>
          <w:sz w:val="24"/>
          <w:szCs w:val="24"/>
          <w:lang w:eastAsia="ru-RU"/>
        </w:rPr>
      </w:pP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B553C3" w:rsidRPr="00221127" w:rsidRDefault="00B553C3" w:rsidP="00B553C3">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B553C3" w:rsidRPr="00221127" w:rsidRDefault="00B553C3" w:rsidP="00B553C3">
      <w:pPr>
        <w:keepNext/>
        <w:spacing w:before="0"/>
        <w:outlineLvl w:val="0"/>
        <w:rPr>
          <w:rFonts w:eastAsia="Times New Roman"/>
          <w:b/>
          <w:sz w:val="24"/>
          <w:szCs w:val="24"/>
          <w:lang w:eastAsia="ru-RU"/>
        </w:rPr>
      </w:pPr>
    </w:p>
    <w:p w:rsidR="00B553C3" w:rsidRPr="00221127" w:rsidRDefault="00B553C3" w:rsidP="00B553C3">
      <w:pPr>
        <w:keepNext/>
        <w:spacing w:before="0"/>
        <w:outlineLvl w:val="0"/>
        <w:rPr>
          <w:rFonts w:eastAsia="Times New Roman"/>
          <w:b/>
          <w:sz w:val="24"/>
          <w:szCs w:val="24"/>
          <w:lang w:eastAsia="ru-RU"/>
        </w:rPr>
      </w:pPr>
      <w:bookmarkStart w:id="299" w:name="_Toc58504910"/>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29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B553C3" w:rsidRDefault="00B553C3" w:rsidP="00601F4F">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B553C3" w:rsidRPr="00221127" w:rsidRDefault="00B553C3" w:rsidP="00601F4F">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B553C3" w:rsidRPr="00221127" w:rsidRDefault="00B553C3" w:rsidP="00601F4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spacing w:before="0"/>
              <w:rPr>
                <w:rFonts w:eastAsia="Times New Roman"/>
                <w:sz w:val="24"/>
                <w:szCs w:val="24"/>
                <w:lang w:eastAsia="ru-RU"/>
              </w:rPr>
            </w:pPr>
          </w:p>
          <w:p w:rsidR="00B553C3" w:rsidRPr="006827D5" w:rsidRDefault="00B553C3" w:rsidP="00601F4F">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B553C3" w:rsidRPr="006827D5" w:rsidRDefault="00B553C3" w:rsidP="00601F4F">
            <w:pPr>
              <w:spacing w:before="0"/>
              <w:rPr>
                <w:sz w:val="24"/>
                <w:szCs w:val="24"/>
              </w:rPr>
            </w:pPr>
            <w:r w:rsidRPr="006827D5">
              <w:rPr>
                <w:sz w:val="24"/>
                <w:szCs w:val="24"/>
              </w:rPr>
              <w:t xml:space="preserve">Р/с № </w:t>
            </w:r>
          </w:p>
          <w:p w:rsidR="00B553C3" w:rsidRPr="006827D5" w:rsidRDefault="00B553C3" w:rsidP="00601F4F">
            <w:pPr>
              <w:spacing w:before="0"/>
              <w:rPr>
                <w:sz w:val="24"/>
                <w:szCs w:val="24"/>
              </w:rPr>
            </w:pPr>
            <w:r w:rsidRPr="006827D5">
              <w:rPr>
                <w:sz w:val="24"/>
                <w:szCs w:val="24"/>
              </w:rPr>
              <w:t>К/с №</w:t>
            </w:r>
            <w:r>
              <w:rPr>
                <w:sz w:val="24"/>
                <w:szCs w:val="24"/>
              </w:rPr>
              <w:t xml:space="preserve"> </w:t>
            </w:r>
          </w:p>
          <w:p w:rsidR="00B553C3" w:rsidRPr="006827D5" w:rsidRDefault="00B553C3" w:rsidP="00601F4F">
            <w:pPr>
              <w:spacing w:before="0"/>
              <w:rPr>
                <w:sz w:val="24"/>
                <w:szCs w:val="24"/>
              </w:rPr>
            </w:pPr>
            <w:r w:rsidRPr="006827D5">
              <w:rPr>
                <w:sz w:val="24"/>
                <w:szCs w:val="24"/>
              </w:rPr>
              <w:t xml:space="preserve">БИК ИНН </w:t>
            </w:r>
          </w:p>
          <w:p w:rsidR="00B553C3" w:rsidRDefault="00B553C3" w:rsidP="00601F4F">
            <w:pPr>
              <w:spacing w:before="0"/>
              <w:rPr>
                <w:sz w:val="24"/>
                <w:szCs w:val="24"/>
              </w:rPr>
            </w:pPr>
            <w:r w:rsidRPr="00A03D69">
              <w:rPr>
                <w:sz w:val="24"/>
                <w:szCs w:val="24"/>
              </w:rPr>
              <w:t xml:space="preserve">ОГРНИП </w:t>
            </w:r>
          </w:p>
          <w:p w:rsidR="00B553C3" w:rsidRPr="00F139A3" w:rsidRDefault="00B553C3" w:rsidP="00601F4F">
            <w:pPr>
              <w:spacing w:before="0"/>
            </w:pPr>
            <w:proofErr w:type="gramStart"/>
            <w:r>
              <w:rPr>
                <w:sz w:val="24"/>
                <w:szCs w:val="24"/>
                <w:lang w:val="en-US"/>
              </w:rPr>
              <w:t>e</w:t>
            </w:r>
            <w:r w:rsidRPr="00344BA8">
              <w:rPr>
                <w:sz w:val="24"/>
                <w:szCs w:val="24"/>
              </w:rPr>
              <w:t>-</w:t>
            </w:r>
            <w:r>
              <w:rPr>
                <w:sz w:val="24"/>
                <w:szCs w:val="24"/>
                <w:lang w:val="en-US"/>
              </w:rPr>
              <w:t>mail</w:t>
            </w:r>
            <w:proofErr w:type="gramEnd"/>
            <w:r w:rsidRPr="00344BA8">
              <w:rPr>
                <w:sz w:val="24"/>
                <w:szCs w:val="24"/>
              </w:rPr>
              <w:t xml:space="preserve">:____________ </w:t>
            </w:r>
            <w:r>
              <w:rPr>
                <w:sz w:val="24"/>
                <w:szCs w:val="24"/>
              </w:rPr>
              <w:t>для юридически значимых сообщений.</w:t>
            </w: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Pr="00221127" w:rsidRDefault="00B553C3" w:rsidP="00601F4F">
            <w:pPr>
              <w:keepNext/>
              <w:autoSpaceDE w:val="0"/>
              <w:autoSpaceDN w:val="0"/>
              <w:spacing w:before="0"/>
              <w:outlineLvl w:val="0"/>
              <w:rPr>
                <w:rFonts w:eastAsia="Times New Roman"/>
                <w:b/>
                <w:sz w:val="24"/>
                <w:szCs w:val="24"/>
                <w:lang w:eastAsia="ru-RU"/>
              </w:rPr>
            </w:pPr>
          </w:p>
        </w:tc>
      </w:tr>
      <w:tr w:rsidR="00B553C3" w:rsidRPr="00221127" w:rsidTr="00601F4F">
        <w:tc>
          <w:tcPr>
            <w:tcW w:w="4962" w:type="dxa"/>
            <w:shd w:val="clear" w:color="auto" w:fill="auto"/>
          </w:tcPr>
          <w:p w:rsidR="00B553C3" w:rsidRPr="00221127" w:rsidRDefault="00B553C3" w:rsidP="00601F4F">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Default="00B553C3" w:rsidP="00601F4F">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B553C3" w:rsidRPr="00221127" w:rsidRDefault="00B553C3" w:rsidP="00601F4F">
            <w:pPr>
              <w:overflowPunct w:val="0"/>
              <w:autoSpaceDE w:val="0"/>
              <w:autoSpaceDN w:val="0"/>
              <w:adjustRightInd w:val="0"/>
              <w:spacing w:before="0"/>
              <w:textAlignment w:val="baseline"/>
              <w:rPr>
                <w:rFonts w:eastAsia="Times New Roman"/>
                <w:b/>
                <w:sz w:val="24"/>
                <w:szCs w:val="24"/>
                <w:lang w:eastAsia="ru-RU"/>
              </w:rPr>
            </w:pPr>
          </w:p>
          <w:p w:rsidR="00B553C3" w:rsidRPr="00221127" w:rsidRDefault="00B553C3" w:rsidP="00601F4F">
            <w:pPr>
              <w:spacing w:before="0"/>
              <w:rPr>
                <w:rFonts w:eastAsia="Calibri"/>
                <w:b/>
                <w:i/>
                <w:iCs/>
                <w:smallCaps/>
                <w:color w:val="FF0000"/>
                <w:sz w:val="24"/>
                <w:szCs w:val="24"/>
              </w:rPr>
            </w:pPr>
          </w:p>
        </w:tc>
        <w:tc>
          <w:tcPr>
            <w:tcW w:w="4961" w:type="dxa"/>
            <w:shd w:val="clear" w:color="auto" w:fill="auto"/>
          </w:tcPr>
          <w:p w:rsidR="00B553C3" w:rsidRDefault="00B553C3" w:rsidP="00601F4F">
            <w:pPr>
              <w:keepNext/>
              <w:autoSpaceDE w:val="0"/>
              <w:autoSpaceDN w:val="0"/>
              <w:spacing w:before="0"/>
              <w:outlineLvl w:val="0"/>
              <w:rPr>
                <w:rFonts w:eastAsia="Times New Roman"/>
                <w:b/>
                <w:sz w:val="24"/>
                <w:szCs w:val="24"/>
                <w:lang w:eastAsia="ru-RU"/>
              </w:rPr>
            </w:pPr>
            <w:bookmarkStart w:id="300" w:name="_Toc58504911"/>
            <w:r w:rsidRPr="00221127">
              <w:rPr>
                <w:rFonts w:eastAsia="Times New Roman"/>
                <w:b/>
                <w:sz w:val="24"/>
                <w:szCs w:val="24"/>
                <w:lang w:eastAsia="ru-RU"/>
              </w:rPr>
              <w:t>ПОСТАВЩИК:</w:t>
            </w:r>
            <w:bookmarkEnd w:id="300"/>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bookmarkStart w:id="301" w:name="_Toc58504912"/>
            <w:r>
              <w:rPr>
                <w:rFonts w:eastAsia="Times New Roman"/>
                <w:b/>
                <w:sz w:val="24"/>
                <w:szCs w:val="24"/>
                <w:lang w:eastAsia="ru-RU"/>
              </w:rPr>
              <w:t>____________________</w:t>
            </w:r>
            <w:bookmarkEnd w:id="301"/>
          </w:p>
          <w:p w:rsidR="00B553C3" w:rsidRDefault="00B553C3" w:rsidP="00601F4F">
            <w:pPr>
              <w:keepNext/>
              <w:autoSpaceDE w:val="0"/>
              <w:autoSpaceDN w:val="0"/>
              <w:spacing w:before="0"/>
              <w:outlineLvl w:val="0"/>
              <w:rPr>
                <w:rFonts w:eastAsia="Times New Roman"/>
                <w:b/>
                <w:sz w:val="24"/>
                <w:szCs w:val="24"/>
                <w:lang w:eastAsia="ru-RU"/>
              </w:rPr>
            </w:pPr>
            <w:bookmarkStart w:id="302" w:name="_Toc58504913"/>
            <w:r>
              <w:rPr>
                <w:rFonts w:eastAsia="Times New Roman"/>
                <w:b/>
                <w:sz w:val="24"/>
                <w:szCs w:val="24"/>
                <w:lang w:eastAsia="ru-RU"/>
              </w:rPr>
              <w:t>МП</w:t>
            </w:r>
            <w:bookmarkEnd w:id="302"/>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Default="00B553C3" w:rsidP="00601F4F">
            <w:pPr>
              <w:keepNext/>
              <w:autoSpaceDE w:val="0"/>
              <w:autoSpaceDN w:val="0"/>
              <w:spacing w:before="0"/>
              <w:outlineLvl w:val="0"/>
              <w:rPr>
                <w:rFonts w:eastAsia="Times New Roman"/>
                <w:b/>
                <w:sz w:val="24"/>
                <w:szCs w:val="24"/>
                <w:lang w:eastAsia="ru-RU"/>
              </w:rPr>
            </w:pPr>
          </w:p>
          <w:p w:rsidR="00B553C3" w:rsidRPr="00221127" w:rsidRDefault="00B553C3" w:rsidP="00601F4F">
            <w:pPr>
              <w:keepNext/>
              <w:autoSpaceDE w:val="0"/>
              <w:autoSpaceDN w:val="0"/>
              <w:spacing w:before="0"/>
              <w:outlineLvl w:val="0"/>
              <w:rPr>
                <w:rFonts w:eastAsia="Times New Roman"/>
                <w:b/>
                <w:sz w:val="24"/>
                <w:szCs w:val="24"/>
                <w:lang w:eastAsia="ru-RU"/>
              </w:rPr>
            </w:pPr>
          </w:p>
        </w:tc>
      </w:tr>
    </w:tbl>
    <w:p w:rsidR="00B553C3" w:rsidRDefault="00B553C3" w:rsidP="00601F4F">
      <w:pPr>
        <w:spacing w:before="0" w:line="276" w:lineRule="auto"/>
        <w:rPr>
          <w:b/>
          <w:sz w:val="24"/>
          <w:szCs w:val="24"/>
        </w:rPr>
      </w:pPr>
    </w:p>
    <w:p w:rsidR="00B553C3" w:rsidRPr="004F6D4F" w:rsidRDefault="00B553C3" w:rsidP="003B36F7">
      <w:pPr>
        <w:spacing w:before="0" w:line="276" w:lineRule="auto"/>
        <w:ind w:firstLine="720"/>
        <w:rPr>
          <w:b/>
          <w:sz w:val="24"/>
          <w:szCs w:val="24"/>
        </w:rPr>
      </w:pPr>
    </w:p>
    <w:p w:rsidR="008B2067" w:rsidRDefault="00E75D17" w:rsidP="003B36F7">
      <w:pPr>
        <w:spacing w:before="0"/>
        <w:jc w:val="center"/>
        <w:rPr>
          <w:rFonts w:eastAsia="Times New Roman"/>
          <w:b/>
          <w:sz w:val="24"/>
          <w:szCs w:val="24"/>
          <w:lang w:eastAsia="ru-RU"/>
        </w:rPr>
      </w:pPr>
      <w:r w:rsidRPr="00E75D17">
        <w:rPr>
          <w:rFonts w:eastAsia="Times New Roman"/>
          <w:b/>
          <w:sz w:val="24"/>
          <w:szCs w:val="24"/>
          <w:lang w:eastAsia="ru-RU"/>
        </w:rPr>
        <w:lastRenderedPageBreak/>
        <w:t>П</w:t>
      </w:r>
      <w:r w:rsidR="00742DD2">
        <w:rPr>
          <w:rFonts w:eastAsia="Times New Roman"/>
          <w:b/>
          <w:sz w:val="24"/>
          <w:szCs w:val="24"/>
          <w:lang w:eastAsia="ru-RU"/>
        </w:rPr>
        <w:t>РИЛОЖЕНИЕ 2</w:t>
      </w:r>
      <w:r w:rsidR="008A47AD">
        <w:rPr>
          <w:rFonts w:eastAsia="Times New Roman"/>
          <w:b/>
          <w:sz w:val="24"/>
          <w:szCs w:val="24"/>
          <w:lang w:eastAsia="ru-RU"/>
        </w:rPr>
        <w:t>: Спецификация</w:t>
      </w:r>
      <w:r w:rsidRPr="00E75D17">
        <w:rPr>
          <w:rFonts w:eastAsia="Times New Roman"/>
          <w:b/>
          <w:sz w:val="24"/>
          <w:szCs w:val="24"/>
          <w:lang w:eastAsia="ru-RU"/>
        </w:rPr>
        <w:t xml:space="preserve"> (Требования к продукции)</w:t>
      </w:r>
    </w:p>
    <w:p w:rsidR="00E75D17" w:rsidRDefault="00E75D17" w:rsidP="003B36F7">
      <w:pPr>
        <w:spacing w:before="0"/>
        <w:jc w:val="center"/>
        <w:rPr>
          <w:rFonts w:eastAsia="Times New Roman"/>
          <w:b/>
          <w:sz w:val="24"/>
          <w:szCs w:val="24"/>
          <w:lang w:eastAsia="ru-RU"/>
        </w:rPr>
      </w:pPr>
    </w:p>
    <w:p w:rsidR="00B553C3" w:rsidRDefault="00B553C3" w:rsidP="006C5EF9">
      <w:pPr>
        <w:spacing w:before="0" w:after="160" w:line="256" w:lineRule="auto"/>
        <w:jc w:val="left"/>
        <w:rPr>
          <w:b/>
        </w:rPr>
      </w:pPr>
      <w:bookmarkStart w:id="303" w:name="_Toc522259315"/>
      <w:bookmarkEnd w:id="296"/>
      <w:bookmarkEnd w:id="297"/>
      <w:bookmarkEnd w:id="298"/>
    </w:p>
    <w:tbl>
      <w:tblPr>
        <w:tblW w:w="9068" w:type="dxa"/>
        <w:tblInd w:w="113" w:type="dxa"/>
        <w:tblLook w:val="04A0" w:firstRow="1" w:lastRow="0" w:firstColumn="1" w:lastColumn="0" w:noHBand="0" w:noVBand="1"/>
      </w:tblPr>
      <w:tblGrid>
        <w:gridCol w:w="773"/>
        <w:gridCol w:w="3905"/>
        <w:gridCol w:w="1275"/>
        <w:gridCol w:w="1418"/>
        <w:gridCol w:w="1697"/>
      </w:tblGrid>
      <w:tr w:rsidR="006F4759" w:rsidRPr="006F4759" w:rsidTr="001C46F6">
        <w:trPr>
          <w:trHeight w:val="645"/>
          <w:tblHead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4759" w:rsidRPr="006F4759" w:rsidRDefault="006F4759" w:rsidP="006F4759">
            <w:pPr>
              <w:spacing w:before="0"/>
              <w:jc w:val="center"/>
              <w:rPr>
                <w:rFonts w:eastAsia="Times New Roman"/>
                <w:b/>
                <w:bCs/>
                <w:color w:val="000000"/>
                <w:sz w:val="24"/>
                <w:szCs w:val="24"/>
                <w:lang w:eastAsia="ru-RU"/>
              </w:rPr>
            </w:pPr>
            <w:r w:rsidRPr="006F4759">
              <w:rPr>
                <w:rFonts w:eastAsia="Times New Roman"/>
                <w:b/>
                <w:bCs/>
                <w:color w:val="000000"/>
                <w:sz w:val="24"/>
                <w:szCs w:val="24"/>
                <w:lang w:eastAsia="ru-RU"/>
              </w:rPr>
              <w:t>№</w:t>
            </w:r>
            <w:r w:rsidRPr="006F4759">
              <w:rPr>
                <w:rFonts w:eastAsia="Times New Roman"/>
                <w:b/>
                <w:bCs/>
                <w:color w:val="000000"/>
                <w:sz w:val="24"/>
                <w:szCs w:val="24"/>
                <w:lang w:eastAsia="ru-RU"/>
              </w:rPr>
              <w:br/>
            </w:r>
            <w:proofErr w:type="spellStart"/>
            <w:r w:rsidRPr="006F4759">
              <w:rPr>
                <w:rFonts w:eastAsia="Times New Roman"/>
                <w:b/>
                <w:bCs/>
                <w:color w:val="000000"/>
                <w:sz w:val="24"/>
                <w:szCs w:val="24"/>
                <w:lang w:eastAsia="ru-RU"/>
              </w:rPr>
              <w:t>п.п</w:t>
            </w:r>
            <w:proofErr w:type="spellEnd"/>
            <w:r w:rsidRPr="006F4759">
              <w:rPr>
                <w:rFonts w:eastAsia="Times New Roman"/>
                <w:b/>
                <w:bCs/>
                <w:color w:val="000000"/>
                <w:sz w:val="24"/>
                <w:szCs w:val="24"/>
                <w:lang w:eastAsia="ru-RU"/>
              </w:rPr>
              <w:t>.</w:t>
            </w:r>
          </w:p>
        </w:tc>
        <w:tc>
          <w:tcPr>
            <w:tcW w:w="4157" w:type="dxa"/>
            <w:tcBorders>
              <w:top w:val="single" w:sz="4" w:space="0" w:color="auto"/>
              <w:left w:val="nil"/>
              <w:bottom w:val="single" w:sz="4" w:space="0" w:color="auto"/>
              <w:right w:val="single" w:sz="4" w:space="0" w:color="auto"/>
            </w:tcBorders>
            <w:shd w:val="clear" w:color="auto" w:fill="auto"/>
            <w:vAlign w:val="center"/>
            <w:hideMark/>
          </w:tcPr>
          <w:p w:rsidR="006F4759" w:rsidRPr="006F4759" w:rsidRDefault="006F4759" w:rsidP="006F4759">
            <w:pPr>
              <w:spacing w:before="0"/>
              <w:jc w:val="center"/>
              <w:rPr>
                <w:rFonts w:eastAsia="Times New Roman"/>
                <w:b/>
                <w:bCs/>
                <w:color w:val="000000"/>
                <w:sz w:val="24"/>
                <w:szCs w:val="24"/>
                <w:lang w:eastAsia="ru-RU"/>
              </w:rPr>
            </w:pPr>
            <w:r w:rsidRPr="006F4759">
              <w:rPr>
                <w:rFonts w:eastAsia="Times New Roman"/>
                <w:b/>
                <w:bCs/>
                <w:color w:val="000000"/>
                <w:sz w:val="24"/>
                <w:szCs w:val="24"/>
                <w:lang w:eastAsia="ru-RU"/>
              </w:rPr>
              <w:t>Наименование</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F4759" w:rsidRPr="006F4759" w:rsidRDefault="006F4759" w:rsidP="006F4759">
            <w:pPr>
              <w:spacing w:before="0"/>
              <w:jc w:val="center"/>
              <w:rPr>
                <w:rFonts w:eastAsia="Times New Roman"/>
                <w:b/>
                <w:bCs/>
                <w:color w:val="000000"/>
                <w:sz w:val="24"/>
                <w:szCs w:val="24"/>
                <w:lang w:eastAsia="ru-RU"/>
              </w:rPr>
            </w:pPr>
            <w:r w:rsidRPr="006F4759">
              <w:rPr>
                <w:rFonts w:eastAsia="Times New Roman"/>
                <w:b/>
                <w:bCs/>
                <w:color w:val="000000"/>
                <w:sz w:val="24"/>
                <w:szCs w:val="24"/>
                <w:lang w:eastAsia="ru-RU"/>
              </w:rPr>
              <w:t>Ед. изм.</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b/>
                <w:bCs/>
                <w:color w:val="000000"/>
                <w:sz w:val="24"/>
                <w:szCs w:val="24"/>
                <w:lang w:eastAsia="ru-RU"/>
              </w:rPr>
            </w:pPr>
            <w:r w:rsidRPr="006F4759">
              <w:rPr>
                <w:rFonts w:eastAsia="Times New Roman"/>
                <w:b/>
                <w:bCs/>
                <w:color w:val="000000"/>
                <w:sz w:val="24"/>
                <w:szCs w:val="24"/>
                <w:lang w:eastAsia="ru-RU"/>
              </w:rPr>
              <w:t>Кол-во</w:t>
            </w:r>
          </w:p>
        </w:tc>
        <w:tc>
          <w:tcPr>
            <w:tcW w:w="1418" w:type="dxa"/>
            <w:tcBorders>
              <w:top w:val="single" w:sz="4" w:space="0" w:color="auto"/>
              <w:left w:val="nil"/>
              <w:bottom w:val="single" w:sz="4" w:space="0" w:color="auto"/>
              <w:right w:val="single" w:sz="4" w:space="0" w:color="auto"/>
            </w:tcBorders>
            <w:shd w:val="clear" w:color="000000" w:fill="FFFFFF"/>
          </w:tcPr>
          <w:p w:rsidR="006F4759" w:rsidRDefault="006F4759" w:rsidP="006F4759">
            <w:pPr>
              <w:spacing w:before="0"/>
              <w:jc w:val="center"/>
              <w:rPr>
                <w:rFonts w:eastAsia="Times New Roman"/>
                <w:b/>
                <w:bCs/>
                <w:color w:val="000000"/>
                <w:sz w:val="24"/>
                <w:szCs w:val="24"/>
                <w:lang w:eastAsia="ru-RU"/>
              </w:rPr>
            </w:pPr>
          </w:p>
          <w:p w:rsidR="006F4759" w:rsidRPr="006F4759" w:rsidRDefault="006F4759" w:rsidP="006F4759">
            <w:pPr>
              <w:spacing w:before="0"/>
              <w:rPr>
                <w:rFonts w:eastAsia="Times New Roman"/>
                <w:b/>
                <w:bCs/>
                <w:color w:val="000000"/>
                <w:sz w:val="24"/>
                <w:szCs w:val="24"/>
                <w:lang w:eastAsia="ru-RU"/>
              </w:rPr>
            </w:pPr>
            <w:r>
              <w:rPr>
                <w:rFonts w:eastAsia="Times New Roman"/>
                <w:b/>
                <w:bCs/>
                <w:color w:val="000000"/>
                <w:sz w:val="24"/>
                <w:szCs w:val="24"/>
                <w:lang w:eastAsia="ru-RU"/>
              </w:rPr>
              <w:t>Аналог</w:t>
            </w:r>
          </w:p>
        </w:tc>
      </w:tr>
      <w:tr w:rsidR="006F4759" w:rsidRPr="006F4759" w:rsidTr="007D2C79">
        <w:trPr>
          <w:trHeight w:val="87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Сковородка </w:t>
            </w:r>
            <w:proofErr w:type="spellStart"/>
            <w:r w:rsidRPr="006F4759">
              <w:rPr>
                <w:rFonts w:eastAsia="Times New Roman"/>
                <w:color w:val="000000"/>
                <w:sz w:val="24"/>
                <w:szCs w:val="24"/>
                <w:lang w:eastAsia="ru-RU"/>
              </w:rPr>
              <w:t>алюминевая</w:t>
            </w:r>
            <w:proofErr w:type="spellEnd"/>
            <w:r w:rsidRPr="006F4759">
              <w:rPr>
                <w:rFonts w:eastAsia="Times New Roman"/>
                <w:color w:val="000000"/>
                <w:sz w:val="24"/>
                <w:szCs w:val="24"/>
                <w:lang w:eastAsia="ru-RU"/>
              </w:rPr>
              <w:t xml:space="preserve"> литая с антипригарным покрытием d-400мм, Н-45мм</w:t>
            </w:r>
          </w:p>
        </w:tc>
        <w:tc>
          <w:tcPr>
            <w:tcW w:w="1275" w:type="dxa"/>
            <w:tcBorders>
              <w:top w:val="single" w:sz="8" w:space="0" w:color="auto"/>
              <w:left w:val="nil"/>
              <w:bottom w:val="single" w:sz="4" w:space="0" w:color="auto"/>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5</w:t>
            </w:r>
          </w:p>
        </w:tc>
        <w:tc>
          <w:tcPr>
            <w:tcW w:w="1418" w:type="dxa"/>
            <w:vMerge w:val="restart"/>
            <w:tcBorders>
              <w:top w:val="nil"/>
              <w:left w:val="nil"/>
              <w:right w:val="single" w:sz="4" w:space="0" w:color="auto"/>
            </w:tcBorders>
            <w:shd w:val="clear" w:color="000000" w:fill="FFFFFF"/>
          </w:tcPr>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Default="006F4759" w:rsidP="006F4759">
            <w:pPr>
              <w:spacing w:before="0"/>
              <w:jc w:val="center"/>
              <w:rPr>
                <w:rFonts w:eastAsia="Times New Roman"/>
                <w:color w:val="000000"/>
                <w:sz w:val="24"/>
                <w:szCs w:val="24"/>
                <w:lang w:eastAsia="ru-RU"/>
              </w:rPr>
            </w:pPr>
          </w:p>
          <w:p w:rsidR="006F4759" w:rsidRPr="006F4759" w:rsidRDefault="006F4759" w:rsidP="006F4759">
            <w:pPr>
              <w:spacing w:before="0"/>
              <w:jc w:val="center"/>
              <w:rPr>
                <w:rFonts w:eastAsia="Times New Roman"/>
                <w:color w:val="000000"/>
                <w:sz w:val="24"/>
                <w:szCs w:val="24"/>
                <w:lang w:eastAsia="ru-RU"/>
              </w:rPr>
            </w:pPr>
            <w:r>
              <w:rPr>
                <w:rFonts w:eastAsia="Times New Roman"/>
                <w:color w:val="000000"/>
                <w:sz w:val="24"/>
                <w:szCs w:val="24"/>
                <w:lang w:eastAsia="ru-RU"/>
              </w:rPr>
              <w:t>Предусмотрен не более 10% всего перечня товаров</w:t>
            </w:r>
          </w:p>
        </w:tc>
      </w:tr>
      <w:tr w:rsidR="006F4759" w:rsidRPr="006F4759" w:rsidTr="007D2C79">
        <w:trPr>
          <w:trHeight w:val="69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Сковородка </w:t>
            </w:r>
            <w:proofErr w:type="spellStart"/>
            <w:r w:rsidRPr="006F4759">
              <w:rPr>
                <w:rFonts w:eastAsia="Times New Roman"/>
                <w:color w:val="000000"/>
                <w:sz w:val="24"/>
                <w:szCs w:val="24"/>
                <w:lang w:eastAsia="ru-RU"/>
              </w:rPr>
              <w:t>алюминевая</w:t>
            </w:r>
            <w:proofErr w:type="spellEnd"/>
            <w:r w:rsidRPr="006F4759">
              <w:rPr>
                <w:rFonts w:eastAsia="Times New Roman"/>
                <w:color w:val="000000"/>
                <w:sz w:val="24"/>
                <w:szCs w:val="24"/>
                <w:lang w:eastAsia="ru-RU"/>
              </w:rPr>
              <w:t xml:space="preserve"> литая с антипригарным покрытием d-280мм, Н-70мм</w:t>
            </w:r>
          </w:p>
        </w:tc>
        <w:tc>
          <w:tcPr>
            <w:tcW w:w="1275" w:type="dxa"/>
            <w:tcBorders>
              <w:top w:val="nil"/>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7D2C79">
        <w:trPr>
          <w:trHeight w:val="720"/>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4157" w:type="dxa"/>
            <w:tcBorders>
              <w:top w:val="nil"/>
              <w:left w:val="single" w:sz="8" w:space="0" w:color="auto"/>
              <w:bottom w:val="nil"/>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Сковородка </w:t>
            </w:r>
            <w:proofErr w:type="spellStart"/>
            <w:r w:rsidRPr="006F4759">
              <w:rPr>
                <w:rFonts w:eastAsia="Times New Roman"/>
                <w:color w:val="000000"/>
                <w:sz w:val="24"/>
                <w:szCs w:val="24"/>
                <w:lang w:eastAsia="ru-RU"/>
              </w:rPr>
              <w:t>алюминевая</w:t>
            </w:r>
            <w:proofErr w:type="spellEnd"/>
            <w:r w:rsidRPr="006F4759">
              <w:rPr>
                <w:rFonts w:eastAsia="Times New Roman"/>
                <w:color w:val="000000"/>
                <w:sz w:val="24"/>
                <w:szCs w:val="24"/>
                <w:lang w:eastAsia="ru-RU"/>
              </w:rPr>
              <w:t xml:space="preserve"> литая с антипригарным покрытием d-280мм, Н-40мм</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7D2C79">
        <w:trPr>
          <w:trHeight w:val="61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152880" w:rsidP="00152880">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4157"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Сковорода нерж. сталь, тройное дно d-280мм, Н-50мм</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7D2C79">
        <w:trPr>
          <w:trHeight w:val="31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9E40B5" w:rsidP="006F4759">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Сковорода нерж. сталь, тройное дно d-260мм, Н-50мм</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7D2C79">
        <w:trPr>
          <w:trHeight w:val="315"/>
        </w:trPr>
        <w:tc>
          <w:tcPr>
            <w:tcW w:w="800" w:type="dxa"/>
            <w:tcBorders>
              <w:top w:val="nil"/>
              <w:left w:val="single" w:sz="4" w:space="0" w:color="auto"/>
              <w:bottom w:val="single" w:sz="4" w:space="0" w:color="auto"/>
              <w:right w:val="single" w:sz="4" w:space="0" w:color="auto"/>
            </w:tcBorders>
            <w:shd w:val="clear" w:color="auto" w:fill="auto"/>
            <w:vAlign w:val="center"/>
            <w:hideMark/>
          </w:tcPr>
          <w:p w:rsidR="006F4759" w:rsidRPr="006F4759" w:rsidRDefault="00152880" w:rsidP="009E40B5">
            <w:pPr>
              <w:spacing w:before="0"/>
              <w:rPr>
                <w:rFonts w:eastAsia="Times New Roman"/>
                <w:color w:val="000000"/>
                <w:sz w:val="24"/>
                <w:szCs w:val="24"/>
                <w:lang w:eastAsia="ru-RU"/>
              </w:rPr>
            </w:pPr>
            <w:r>
              <w:rPr>
                <w:rFonts w:eastAsia="Times New Roman"/>
                <w:color w:val="000000"/>
                <w:sz w:val="24"/>
                <w:szCs w:val="24"/>
                <w:lang w:eastAsia="ru-RU"/>
              </w:rPr>
              <w:t>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Сковорода нерж. сталь, тройное дно d-240мм, Н-50мм</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315"/>
        </w:trPr>
        <w:tc>
          <w:tcPr>
            <w:tcW w:w="800" w:type="dxa"/>
            <w:tcBorders>
              <w:top w:val="nil"/>
              <w:left w:val="single" w:sz="4" w:space="0" w:color="auto"/>
              <w:bottom w:val="single" w:sz="4" w:space="0" w:color="auto"/>
              <w:right w:val="single" w:sz="4"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4157" w:type="dxa"/>
            <w:tcBorders>
              <w:top w:val="nil"/>
              <w:left w:val="single" w:sz="8" w:space="0" w:color="auto"/>
              <w:bottom w:val="nil"/>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Сковорода нерж. сталь, тройное дно d-300мм, Н-50мм</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480"/>
        </w:trPr>
        <w:tc>
          <w:tcPr>
            <w:tcW w:w="800" w:type="dxa"/>
            <w:tcBorders>
              <w:top w:val="nil"/>
              <w:left w:val="single" w:sz="4" w:space="0" w:color="auto"/>
              <w:bottom w:val="single" w:sz="4" w:space="0" w:color="auto"/>
              <w:right w:val="single" w:sz="4"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4157"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Ковш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(v-1 л.)</w:t>
            </w:r>
          </w:p>
        </w:tc>
        <w:tc>
          <w:tcPr>
            <w:tcW w:w="1275" w:type="dxa"/>
            <w:tcBorders>
              <w:top w:val="single" w:sz="4" w:space="0" w:color="auto"/>
              <w:left w:val="nil"/>
              <w:bottom w:val="nil"/>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64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4157" w:type="dxa"/>
            <w:tcBorders>
              <w:top w:val="nil"/>
              <w:left w:val="single" w:sz="8" w:space="0" w:color="auto"/>
              <w:bottom w:val="single" w:sz="4" w:space="0" w:color="000000"/>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Ковш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(v-1,5 л.)</w:t>
            </w:r>
          </w:p>
        </w:tc>
        <w:tc>
          <w:tcPr>
            <w:tcW w:w="1275" w:type="dxa"/>
            <w:tcBorders>
              <w:top w:val="single" w:sz="4" w:space="0" w:color="auto"/>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5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Котел нерж. сталь с крышкой, тройное дно d-400мм, H-400мм/v-50л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4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Котел нерж. сталь с крышкой, тройное дно d-400мм, Н-330мм/v-40л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4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Котел нерж. сталь с крышкой, тройное дно d-350мм, Н-320мм/v-30л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Котел нерж. сталь с крышкой, тройное дно d-300мм, Н-300мм/v-20л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Половник длина-220мм, d-80мм, V-100мл.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Половник длина-380мм, d-115мм, V-250мл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6,5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17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16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10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gramStart"/>
            <w:r w:rsidRPr="006F4759">
              <w:rPr>
                <w:rFonts w:eastAsia="Times New Roman"/>
                <w:color w:val="000000"/>
                <w:sz w:val="24"/>
                <w:szCs w:val="24"/>
                <w:lang w:eastAsia="ru-RU"/>
              </w:rPr>
              <w:t xml:space="preserve">Кастрюля  </w:t>
            </w:r>
            <w:proofErr w:type="spellStart"/>
            <w:r w:rsidRPr="006F4759">
              <w:rPr>
                <w:rFonts w:eastAsia="Times New Roman"/>
                <w:color w:val="000000"/>
                <w:sz w:val="24"/>
                <w:szCs w:val="24"/>
                <w:lang w:eastAsia="ru-RU"/>
              </w:rPr>
              <w:t>нерж.сталь</w:t>
            </w:r>
            <w:proofErr w:type="spellEnd"/>
            <w:proofErr w:type="gramEnd"/>
            <w:r w:rsidRPr="006F4759">
              <w:rPr>
                <w:rFonts w:eastAsia="Times New Roman"/>
                <w:color w:val="000000"/>
                <w:sz w:val="24"/>
                <w:szCs w:val="24"/>
                <w:lang w:eastAsia="ru-RU"/>
              </w:rPr>
              <w:t xml:space="preserve"> с крышкой 25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8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9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Таз пластмассовый с крышкой 10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Таз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12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Таз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7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Таз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20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Таз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9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пласт. с крышкой 8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пласт. с крышкой 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29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пласт. с крышкой 10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нерж. сталь, с крышкой 10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31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нерж. сталь, с крышкой 8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нерж. сталь, с крышкой 12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Ведро эмаль 12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Стакан пласт.  (пищевой пластик для многоразового использования) 200 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408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столовая </w:t>
            </w:r>
            <w:proofErr w:type="spellStart"/>
            <w:r w:rsidRPr="006F4759">
              <w:rPr>
                <w:rFonts w:eastAsia="Times New Roman"/>
                <w:color w:val="000000"/>
                <w:sz w:val="24"/>
                <w:szCs w:val="24"/>
                <w:lang w:eastAsia="ru-RU"/>
              </w:rPr>
              <w:t>нерж.сталь</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115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чайная </w:t>
            </w:r>
            <w:proofErr w:type="spellStart"/>
            <w:r w:rsidRPr="006F4759">
              <w:rPr>
                <w:rFonts w:eastAsia="Times New Roman"/>
                <w:color w:val="000000"/>
                <w:sz w:val="24"/>
                <w:szCs w:val="24"/>
                <w:lang w:eastAsia="ru-RU"/>
              </w:rPr>
              <w:t>нерж.сталь</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десертная </w:t>
            </w:r>
            <w:proofErr w:type="spellStart"/>
            <w:r w:rsidRPr="006F4759">
              <w:rPr>
                <w:rFonts w:eastAsia="Times New Roman"/>
                <w:color w:val="000000"/>
                <w:sz w:val="24"/>
                <w:szCs w:val="24"/>
                <w:lang w:eastAsia="ru-RU"/>
              </w:rPr>
              <w:t>нерж.сталь</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Ложка десертная (пищевой пластик для многоразового использования)</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50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39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гарнирная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Длина-200мм, размер рабочей части: 100х70, </w:t>
            </w:r>
            <w:proofErr w:type="gramStart"/>
            <w:r w:rsidRPr="006F4759">
              <w:rPr>
                <w:rFonts w:eastAsia="Times New Roman"/>
                <w:color w:val="000000"/>
                <w:sz w:val="24"/>
                <w:szCs w:val="24"/>
                <w:lang w:eastAsia="ru-RU"/>
              </w:rPr>
              <w:t>тольщ.-</w:t>
            </w:r>
            <w:proofErr w:type="gramEnd"/>
            <w:r w:rsidRPr="006F4759">
              <w:rPr>
                <w:rFonts w:eastAsia="Times New Roman"/>
                <w:color w:val="000000"/>
                <w:sz w:val="24"/>
                <w:szCs w:val="24"/>
                <w:lang w:eastAsia="ru-RU"/>
              </w:rPr>
              <w:t>3мм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гарнирная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Длина-150мм, размер рабочей части: 70х90, </w:t>
            </w:r>
            <w:proofErr w:type="gramStart"/>
            <w:r w:rsidRPr="006F4759">
              <w:rPr>
                <w:rFonts w:eastAsia="Times New Roman"/>
                <w:color w:val="000000"/>
                <w:sz w:val="24"/>
                <w:szCs w:val="24"/>
                <w:lang w:eastAsia="ru-RU"/>
              </w:rPr>
              <w:t>тольщ.-</w:t>
            </w:r>
            <w:proofErr w:type="gramEnd"/>
            <w:r w:rsidRPr="006F4759">
              <w:rPr>
                <w:rFonts w:eastAsia="Times New Roman"/>
                <w:color w:val="000000"/>
                <w:sz w:val="24"/>
                <w:szCs w:val="24"/>
                <w:lang w:eastAsia="ru-RU"/>
              </w:rPr>
              <w:t>3мм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Ложка гарнирная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Длина-240мм, размер рабочей части: 90х60, </w:t>
            </w:r>
            <w:proofErr w:type="gramStart"/>
            <w:r w:rsidRPr="006F4759">
              <w:rPr>
                <w:rFonts w:eastAsia="Times New Roman"/>
                <w:color w:val="000000"/>
                <w:sz w:val="24"/>
                <w:szCs w:val="24"/>
                <w:lang w:eastAsia="ru-RU"/>
              </w:rPr>
              <w:t>толщ.-</w:t>
            </w:r>
            <w:proofErr w:type="gramEnd"/>
            <w:r w:rsidRPr="006F4759">
              <w:rPr>
                <w:rFonts w:eastAsia="Times New Roman"/>
                <w:color w:val="000000"/>
                <w:sz w:val="24"/>
                <w:szCs w:val="24"/>
                <w:lang w:eastAsia="ru-RU"/>
              </w:rPr>
              <w:t>4мм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Ложка соусная нерж. сталь 30 мг</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Скалка 60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Вилка столовая (детская) </w:t>
            </w:r>
            <w:proofErr w:type="spellStart"/>
            <w:r w:rsidRPr="006F4759">
              <w:rPr>
                <w:rFonts w:eastAsia="Times New Roman"/>
                <w:color w:val="000000"/>
                <w:sz w:val="24"/>
                <w:szCs w:val="24"/>
                <w:lang w:eastAsia="ru-RU"/>
              </w:rPr>
              <w:t>нерж.сталь</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175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45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Нож столовый (детский) </w:t>
            </w:r>
            <w:proofErr w:type="spellStart"/>
            <w:r w:rsidRPr="006F4759">
              <w:rPr>
                <w:rFonts w:eastAsia="Times New Roman"/>
                <w:color w:val="000000"/>
                <w:sz w:val="24"/>
                <w:szCs w:val="24"/>
                <w:lang w:eastAsia="ru-RU"/>
              </w:rPr>
              <w:t>нерж.сталь</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115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Нож разделочный (набор 4 </w:t>
            </w:r>
            <w:proofErr w:type="spellStart"/>
            <w:r w:rsidRPr="006F4759">
              <w:rPr>
                <w:rFonts w:eastAsia="Times New Roman"/>
                <w:color w:val="000000"/>
                <w:sz w:val="24"/>
                <w:szCs w:val="24"/>
                <w:lang w:eastAsia="ru-RU"/>
              </w:rPr>
              <w:t>шт</w:t>
            </w:r>
            <w:proofErr w:type="spellEnd"/>
            <w:r w:rsidRPr="006F4759">
              <w:rPr>
                <w:rFonts w:eastAsia="Times New Roman"/>
                <w:color w:val="000000"/>
                <w:sz w:val="24"/>
                <w:szCs w:val="24"/>
                <w:lang w:eastAsia="ru-RU"/>
              </w:rPr>
              <w:t>: поварской, овощной, хлебный, филейный)</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набор</w:t>
            </w:r>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 для чистки овощей</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 для консервных банок "Бабочка"</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49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w:t>
            </w:r>
            <w:proofErr w:type="gramStart"/>
            <w:r w:rsidRPr="006F4759">
              <w:rPr>
                <w:rFonts w:eastAsia="Times New Roman"/>
                <w:color w:val="000000"/>
                <w:sz w:val="24"/>
                <w:szCs w:val="24"/>
                <w:lang w:eastAsia="ru-RU"/>
              </w:rPr>
              <w:t>струна  для</w:t>
            </w:r>
            <w:proofErr w:type="gramEnd"/>
            <w:r w:rsidRPr="006F4759">
              <w:rPr>
                <w:rFonts w:eastAsia="Times New Roman"/>
                <w:color w:val="000000"/>
                <w:sz w:val="24"/>
                <w:szCs w:val="24"/>
                <w:lang w:eastAsia="ru-RU"/>
              </w:rPr>
              <w:t xml:space="preserve"> резки масла</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 для резки масла и сыра (с 2-мя ручками) 30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Нож для </w:t>
            </w:r>
            <w:proofErr w:type="spellStart"/>
            <w:r w:rsidRPr="006F4759">
              <w:rPr>
                <w:rFonts w:eastAsia="Times New Roman"/>
                <w:color w:val="000000"/>
                <w:sz w:val="24"/>
                <w:szCs w:val="24"/>
                <w:lang w:eastAsia="ru-RU"/>
              </w:rPr>
              <w:t>рвзделки</w:t>
            </w:r>
            <w:proofErr w:type="spellEnd"/>
            <w:r w:rsidRPr="006F4759">
              <w:rPr>
                <w:rFonts w:eastAsia="Times New Roman"/>
                <w:color w:val="000000"/>
                <w:sz w:val="24"/>
                <w:szCs w:val="24"/>
                <w:lang w:eastAsia="ru-RU"/>
              </w:rPr>
              <w:t xml:space="preserve"> рыбы</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104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 топор для разделки мяса/птицы</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 поварской</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Венчик</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Шинковка для капусты</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7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Ножницы для чистки рыбы</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Ножницы кухонные</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58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Совок для сыпучих продуктов пластмассовый, 1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59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v-7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v-1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v-9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v-3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v-1,5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v-2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v-11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нерж. сталь с крышкой, тройное дно v-15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(бак) эмалированная 25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69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gramStart"/>
            <w:r w:rsidRPr="006F4759">
              <w:rPr>
                <w:rFonts w:eastAsia="Times New Roman"/>
                <w:color w:val="000000"/>
                <w:sz w:val="24"/>
                <w:szCs w:val="24"/>
                <w:lang w:eastAsia="ru-RU"/>
              </w:rPr>
              <w:t>Кастрюля</w:t>
            </w:r>
            <w:proofErr w:type="gramEnd"/>
            <w:r w:rsidRPr="006F4759">
              <w:rPr>
                <w:rFonts w:eastAsia="Times New Roman"/>
                <w:color w:val="000000"/>
                <w:sz w:val="24"/>
                <w:szCs w:val="24"/>
                <w:lang w:eastAsia="ru-RU"/>
              </w:rPr>
              <w:t xml:space="preserve"> эмалированная 20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Кастрюля эмалированная (для замачивания ветоши) 1,5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142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gramStart"/>
            <w:r w:rsidRPr="006F4759">
              <w:rPr>
                <w:rFonts w:eastAsia="Times New Roman"/>
                <w:color w:val="000000"/>
                <w:sz w:val="24"/>
                <w:szCs w:val="24"/>
                <w:lang w:eastAsia="ru-RU"/>
              </w:rPr>
              <w:t>Кастрюля</w:t>
            </w:r>
            <w:proofErr w:type="gramEnd"/>
            <w:r w:rsidRPr="006F4759">
              <w:rPr>
                <w:rFonts w:eastAsia="Times New Roman"/>
                <w:color w:val="000000"/>
                <w:sz w:val="24"/>
                <w:szCs w:val="24"/>
                <w:lang w:eastAsia="ru-RU"/>
              </w:rPr>
              <w:t xml:space="preserve"> эмалированная 2 л., диаметр не более 20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Доска разделочная деревянная (массив) 300х200мм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73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Доска разделочная деревянная (массив) 600х400мм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Доска разделочная деревянная (массив) 400х300х30мм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Тарелка детская для первых блюд d 16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1135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Тарелка десертная d 19,6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1040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Тарелка (блюдце) 12,8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420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Чайный набор 6 </w:t>
            </w:r>
            <w:proofErr w:type="spellStart"/>
            <w:r w:rsidRPr="006F4759">
              <w:rPr>
                <w:rFonts w:eastAsia="Times New Roman"/>
                <w:color w:val="000000"/>
                <w:sz w:val="24"/>
                <w:szCs w:val="24"/>
                <w:lang w:eastAsia="ru-RU"/>
              </w:rPr>
              <w:t>шт</w:t>
            </w:r>
            <w:proofErr w:type="spellEnd"/>
            <w:r w:rsidRPr="006F4759">
              <w:rPr>
                <w:rFonts w:eastAsia="Times New Roman"/>
                <w:color w:val="000000"/>
                <w:sz w:val="24"/>
                <w:szCs w:val="24"/>
                <w:lang w:eastAsia="ru-RU"/>
              </w:rPr>
              <w:t xml:space="preserve"> (220 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361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79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Лопатка поварская 195 мм нерж. сталь </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Точилка для ножей</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Миска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3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Миска </w:t>
            </w:r>
            <w:proofErr w:type="spellStart"/>
            <w:r w:rsidRPr="006F4759">
              <w:rPr>
                <w:rFonts w:eastAsia="Times New Roman"/>
                <w:color w:val="000000"/>
                <w:sz w:val="24"/>
                <w:szCs w:val="24"/>
                <w:lang w:eastAsia="ru-RU"/>
              </w:rPr>
              <w:t>нерж.сталь</w:t>
            </w:r>
            <w:proofErr w:type="spellEnd"/>
            <w:r w:rsidRPr="006F4759">
              <w:rPr>
                <w:rFonts w:eastAsia="Times New Roman"/>
                <w:color w:val="000000"/>
                <w:sz w:val="24"/>
                <w:szCs w:val="24"/>
                <w:lang w:eastAsia="ru-RU"/>
              </w:rPr>
              <w:t xml:space="preserve"> 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Дуршлаг нержавеющая сталь с ручками d-30см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Дуршлаг нержавеющая сталь с ручками d-22см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Дуршлаг нержавеющая сталь с ручками d-26см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Терка из нерж. стали</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87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Контейнер пластиковый с крышкой для хлеба 5 л. </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Контейнер с крышкой для творога 450х400х550мм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89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Контейнер пластиковый 5 л. с крышкой для выноса стаканчиков для питья на прогулку, в летний период</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Чашка с крышкой </w:t>
            </w:r>
            <w:proofErr w:type="gramStart"/>
            <w:r w:rsidRPr="006F4759">
              <w:rPr>
                <w:rFonts w:eastAsia="Times New Roman"/>
                <w:color w:val="000000"/>
                <w:sz w:val="24"/>
                <w:szCs w:val="24"/>
                <w:lang w:eastAsia="ru-RU"/>
              </w:rPr>
              <w:t>для  кондитерских</w:t>
            </w:r>
            <w:proofErr w:type="gramEnd"/>
            <w:r w:rsidRPr="006F4759">
              <w:rPr>
                <w:rFonts w:eastAsia="Times New Roman"/>
                <w:color w:val="000000"/>
                <w:sz w:val="24"/>
                <w:szCs w:val="24"/>
                <w:lang w:eastAsia="ru-RU"/>
              </w:rPr>
              <w:t xml:space="preserve"> изделий 5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Емкость для обработки яиц в три этапа 10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Лоток для сливочного масла 450х350х400мм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Сушилка для посуды подвесная, пищеблок</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Салатник 80 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60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Салатник 90 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300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val="en-US" w:eastAsia="ru-RU"/>
              </w:rPr>
            </w:pPr>
            <w:r w:rsidRPr="006F4759">
              <w:rPr>
                <w:rFonts w:eastAsia="Times New Roman"/>
                <w:color w:val="000000"/>
                <w:sz w:val="24"/>
                <w:szCs w:val="24"/>
                <w:lang w:eastAsia="ru-RU"/>
              </w:rPr>
              <w:t>Салатник</w:t>
            </w:r>
            <w:r w:rsidRPr="006F4759">
              <w:rPr>
                <w:rFonts w:eastAsia="Times New Roman"/>
                <w:color w:val="000000"/>
                <w:sz w:val="24"/>
                <w:szCs w:val="24"/>
                <w:lang w:val="en-US" w:eastAsia="ru-RU"/>
              </w:rPr>
              <w:t xml:space="preserve"> 12 </w:t>
            </w:r>
            <w:r w:rsidRPr="006F4759">
              <w:rPr>
                <w:rFonts w:eastAsia="Times New Roman"/>
                <w:color w:val="000000"/>
                <w:sz w:val="24"/>
                <w:szCs w:val="24"/>
                <w:lang w:eastAsia="ru-RU"/>
              </w:rPr>
              <w:t>см</w:t>
            </w:r>
            <w:r w:rsidRPr="006F4759">
              <w:rPr>
                <w:rFonts w:eastAsia="Times New Roman"/>
                <w:color w:val="000000"/>
                <w:sz w:val="24"/>
                <w:szCs w:val="24"/>
                <w:lang w:val="en-US" w:eastAsia="ru-RU"/>
              </w:rPr>
              <w:t xml:space="preserve"> Every Day </w:t>
            </w:r>
            <w:proofErr w:type="spellStart"/>
            <w:r w:rsidRPr="006F4759">
              <w:rPr>
                <w:rFonts w:eastAsia="Times New Roman"/>
                <w:color w:val="000000"/>
                <w:sz w:val="24"/>
                <w:szCs w:val="24"/>
                <w:lang w:val="en-US" w:eastAsia="ru-RU"/>
              </w:rPr>
              <w:t>Luminarc</w:t>
            </w:r>
            <w:proofErr w:type="spellEnd"/>
            <w:r w:rsidRPr="006F4759">
              <w:rPr>
                <w:rFonts w:eastAsia="Times New Roman"/>
                <w:color w:val="000000"/>
                <w:sz w:val="24"/>
                <w:szCs w:val="24"/>
                <w:lang w:val="en-US" w:eastAsia="ru-RU"/>
              </w:rPr>
              <w:t xml:space="preserve"> 12 </w:t>
            </w:r>
            <w:r w:rsidRPr="006F4759">
              <w:rPr>
                <w:rFonts w:eastAsia="Times New Roman"/>
                <w:color w:val="000000"/>
                <w:sz w:val="24"/>
                <w:szCs w:val="24"/>
                <w:lang w:eastAsia="ru-RU"/>
              </w:rPr>
              <w:t>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200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Салфетница</w:t>
            </w:r>
            <w:proofErr w:type="spellEnd"/>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48</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Шумовка нерж. сталь, ручка с петлей d-100мм, h-200мм, </w:t>
            </w:r>
            <w:proofErr w:type="gramStart"/>
            <w:r w:rsidRPr="006F4759">
              <w:rPr>
                <w:rFonts w:eastAsia="Times New Roman"/>
                <w:color w:val="000000"/>
                <w:sz w:val="24"/>
                <w:szCs w:val="24"/>
                <w:lang w:eastAsia="ru-RU"/>
              </w:rPr>
              <w:t>толщ.-</w:t>
            </w:r>
            <w:proofErr w:type="gramEnd"/>
            <w:r w:rsidRPr="006F4759">
              <w:rPr>
                <w:rFonts w:eastAsia="Times New Roman"/>
                <w:color w:val="000000"/>
                <w:sz w:val="24"/>
                <w:szCs w:val="24"/>
                <w:lang w:eastAsia="ru-RU"/>
              </w:rPr>
              <w:t>3мм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99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Шумовка нерж. сталь, ручка с петлей d-120мм, h-240мм, </w:t>
            </w:r>
            <w:proofErr w:type="gramStart"/>
            <w:r w:rsidRPr="006F4759">
              <w:rPr>
                <w:rFonts w:eastAsia="Times New Roman"/>
                <w:color w:val="000000"/>
                <w:sz w:val="24"/>
                <w:szCs w:val="24"/>
                <w:lang w:eastAsia="ru-RU"/>
              </w:rPr>
              <w:t>толщ.-</w:t>
            </w:r>
            <w:proofErr w:type="gramEnd"/>
            <w:r w:rsidRPr="006F4759">
              <w:rPr>
                <w:rFonts w:eastAsia="Times New Roman"/>
                <w:color w:val="000000"/>
                <w:sz w:val="24"/>
                <w:szCs w:val="24"/>
                <w:lang w:eastAsia="ru-RU"/>
              </w:rPr>
              <w:t>4мм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Шумовка нерж. сталь, ручка крючком d-160мм, h-400мм, </w:t>
            </w:r>
            <w:proofErr w:type="gramStart"/>
            <w:r w:rsidRPr="006F4759">
              <w:rPr>
                <w:rFonts w:eastAsia="Times New Roman"/>
                <w:color w:val="000000"/>
                <w:sz w:val="24"/>
                <w:szCs w:val="24"/>
                <w:lang w:eastAsia="ru-RU"/>
              </w:rPr>
              <w:t>толщ.-</w:t>
            </w:r>
            <w:proofErr w:type="gramEnd"/>
            <w:r w:rsidRPr="006F4759">
              <w:rPr>
                <w:rFonts w:eastAsia="Times New Roman"/>
                <w:color w:val="000000"/>
                <w:sz w:val="24"/>
                <w:szCs w:val="24"/>
                <w:lang w:eastAsia="ru-RU"/>
              </w:rPr>
              <w:t>3мм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101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Чайник </w:t>
            </w:r>
            <w:proofErr w:type="spellStart"/>
            <w:r w:rsidRPr="006F4759">
              <w:rPr>
                <w:rFonts w:eastAsia="Times New Roman"/>
                <w:color w:val="000000"/>
                <w:sz w:val="24"/>
                <w:szCs w:val="24"/>
                <w:lang w:eastAsia="ru-RU"/>
              </w:rPr>
              <w:t>нерж</w:t>
            </w:r>
            <w:proofErr w:type="spellEnd"/>
            <w:r w:rsidRPr="006F4759">
              <w:rPr>
                <w:rFonts w:eastAsia="Times New Roman"/>
                <w:color w:val="000000"/>
                <w:sz w:val="24"/>
                <w:szCs w:val="24"/>
                <w:lang w:eastAsia="ru-RU"/>
              </w:rPr>
              <w:t xml:space="preserve"> сталь (Подвижная ручка) 3,5л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Чайник </w:t>
            </w:r>
            <w:proofErr w:type="spellStart"/>
            <w:r w:rsidRPr="006F4759">
              <w:rPr>
                <w:rFonts w:eastAsia="Times New Roman"/>
                <w:color w:val="000000"/>
                <w:sz w:val="24"/>
                <w:szCs w:val="24"/>
                <w:lang w:eastAsia="ru-RU"/>
              </w:rPr>
              <w:t>нерж</w:t>
            </w:r>
            <w:proofErr w:type="spellEnd"/>
            <w:r w:rsidRPr="006F4759">
              <w:rPr>
                <w:rFonts w:eastAsia="Times New Roman"/>
                <w:color w:val="000000"/>
                <w:sz w:val="24"/>
                <w:szCs w:val="24"/>
                <w:lang w:eastAsia="ru-RU"/>
              </w:rPr>
              <w:t xml:space="preserve"> сталь (Подвижная ручка) 2 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 xml:space="preserve">Чайник </w:t>
            </w:r>
            <w:proofErr w:type="spellStart"/>
            <w:r w:rsidRPr="006F4759">
              <w:rPr>
                <w:rFonts w:eastAsia="Times New Roman"/>
                <w:color w:val="000000"/>
                <w:sz w:val="24"/>
                <w:szCs w:val="24"/>
                <w:lang w:eastAsia="ru-RU"/>
              </w:rPr>
              <w:t>нерж</w:t>
            </w:r>
            <w:proofErr w:type="spellEnd"/>
            <w:r w:rsidRPr="006F4759">
              <w:rPr>
                <w:rFonts w:eastAsia="Times New Roman"/>
                <w:color w:val="000000"/>
                <w:sz w:val="24"/>
                <w:szCs w:val="24"/>
                <w:lang w:eastAsia="ru-RU"/>
              </w:rPr>
              <w:t xml:space="preserve"> сталь (Подвижная ручка) 5л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14</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Кружка детская 200 мл</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385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Лопатка деревянная большая (веселка) 60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22</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Лопатка деревянная малая (веселка) 40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107</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Поднос пласт. 450*355мм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46</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108</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Сито для процеживания бульона с ручкой, н/ст. d-18см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109</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Сито без ручки С30/50 d-30</w:t>
            </w:r>
            <w:proofErr w:type="gramStart"/>
            <w:r w:rsidRPr="006F4759">
              <w:rPr>
                <w:rFonts w:eastAsia="Times New Roman"/>
                <w:color w:val="000000"/>
                <w:sz w:val="24"/>
                <w:szCs w:val="24"/>
                <w:lang w:eastAsia="ru-RU"/>
              </w:rPr>
              <w:t>см,Н</w:t>
            </w:r>
            <w:proofErr w:type="gramEnd"/>
            <w:r w:rsidRPr="006F4759">
              <w:rPr>
                <w:rFonts w:eastAsia="Times New Roman"/>
                <w:color w:val="000000"/>
                <w:sz w:val="24"/>
                <w:szCs w:val="24"/>
                <w:lang w:eastAsia="ru-RU"/>
              </w:rPr>
              <w:t>-5см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110</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Сито для процеживания чая с ручкой d-150 мм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17</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111</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Магнитный держатель для ножей 50 см</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112</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Гастроемкость</w:t>
            </w:r>
            <w:proofErr w:type="spellEnd"/>
            <w:r w:rsidRPr="006F4759">
              <w:rPr>
                <w:rFonts w:eastAsia="Times New Roman"/>
                <w:color w:val="000000"/>
                <w:sz w:val="24"/>
                <w:szCs w:val="24"/>
                <w:lang w:eastAsia="ru-RU"/>
              </w:rPr>
              <w:t xml:space="preserve"> для </w:t>
            </w:r>
            <w:proofErr w:type="spellStart"/>
            <w:r w:rsidRPr="006F4759">
              <w:rPr>
                <w:rFonts w:eastAsia="Times New Roman"/>
                <w:color w:val="000000"/>
                <w:sz w:val="24"/>
                <w:szCs w:val="24"/>
                <w:lang w:eastAsia="ru-RU"/>
              </w:rPr>
              <w:t>пароконвектавтомата</w:t>
            </w:r>
            <w:proofErr w:type="spellEnd"/>
            <w:r w:rsidRPr="006F4759">
              <w:rPr>
                <w:rFonts w:eastAsia="Times New Roman"/>
                <w:color w:val="000000"/>
                <w:sz w:val="24"/>
                <w:szCs w:val="24"/>
                <w:lang w:eastAsia="ru-RU"/>
              </w:rPr>
              <w:t xml:space="preserve"> ПКА 10-1/1ПП2 (GN 1/1-40) без ручек</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25"/>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113</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Гастроемкость</w:t>
            </w:r>
            <w:proofErr w:type="spellEnd"/>
            <w:r w:rsidRPr="006F4759">
              <w:rPr>
                <w:rFonts w:eastAsia="Times New Roman"/>
                <w:color w:val="000000"/>
                <w:sz w:val="24"/>
                <w:szCs w:val="24"/>
                <w:lang w:eastAsia="ru-RU"/>
              </w:rPr>
              <w:t xml:space="preserve"> для </w:t>
            </w:r>
            <w:proofErr w:type="spellStart"/>
            <w:r w:rsidRPr="006F4759">
              <w:rPr>
                <w:rFonts w:eastAsia="Times New Roman"/>
                <w:color w:val="000000"/>
                <w:sz w:val="24"/>
                <w:szCs w:val="24"/>
                <w:lang w:eastAsia="ru-RU"/>
              </w:rPr>
              <w:t>пароконвектомата</w:t>
            </w:r>
            <w:proofErr w:type="spellEnd"/>
            <w:r w:rsidRPr="006F4759">
              <w:rPr>
                <w:rFonts w:eastAsia="Times New Roman"/>
                <w:color w:val="000000"/>
                <w:sz w:val="24"/>
                <w:szCs w:val="24"/>
                <w:lang w:eastAsia="ru-RU"/>
              </w:rPr>
              <w:t xml:space="preserve"> 0,8 мм 1/1*1,5 (530*325*40 мм) </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10</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114</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Гастроемкость</w:t>
            </w:r>
            <w:proofErr w:type="spellEnd"/>
            <w:r w:rsidRPr="006F4759">
              <w:rPr>
                <w:rFonts w:eastAsia="Times New Roman"/>
                <w:color w:val="000000"/>
                <w:sz w:val="24"/>
                <w:szCs w:val="24"/>
                <w:lang w:eastAsia="ru-RU"/>
              </w:rPr>
              <w:t xml:space="preserve"> GN 1/1-65 530х325х65</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9</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lastRenderedPageBreak/>
              <w:t>115</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Гастроемкость</w:t>
            </w:r>
            <w:proofErr w:type="spellEnd"/>
            <w:r w:rsidRPr="006F4759">
              <w:rPr>
                <w:rFonts w:eastAsia="Times New Roman"/>
                <w:color w:val="000000"/>
                <w:sz w:val="24"/>
                <w:szCs w:val="24"/>
                <w:lang w:eastAsia="ru-RU"/>
              </w:rPr>
              <w:t xml:space="preserve"> GN 1/1-65 530х325х200</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910"/>
        </w:trPr>
        <w:tc>
          <w:tcPr>
            <w:tcW w:w="800" w:type="dxa"/>
            <w:tcBorders>
              <w:top w:val="nil"/>
              <w:left w:val="single" w:sz="4" w:space="0" w:color="auto"/>
              <w:bottom w:val="single" w:sz="4" w:space="0" w:color="000000"/>
              <w:right w:val="single" w:sz="8"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116</w:t>
            </w:r>
          </w:p>
        </w:tc>
        <w:tc>
          <w:tcPr>
            <w:tcW w:w="4157" w:type="dxa"/>
            <w:tcBorders>
              <w:top w:val="nil"/>
              <w:left w:val="single" w:sz="8" w:space="0" w:color="auto"/>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Гастроемкость</w:t>
            </w:r>
            <w:proofErr w:type="spellEnd"/>
            <w:r w:rsidRPr="006F4759">
              <w:rPr>
                <w:rFonts w:eastAsia="Times New Roman"/>
                <w:color w:val="000000"/>
                <w:sz w:val="24"/>
                <w:szCs w:val="24"/>
                <w:lang w:eastAsia="ru-RU"/>
              </w:rPr>
              <w:t xml:space="preserve"> GN 1/1-10 350х530х10</w:t>
            </w:r>
          </w:p>
        </w:tc>
        <w:tc>
          <w:tcPr>
            <w:tcW w:w="1275" w:type="dxa"/>
            <w:tcBorders>
              <w:top w:val="nil"/>
              <w:left w:val="single" w:sz="4" w:space="0" w:color="auto"/>
              <w:bottom w:val="single" w:sz="4" w:space="0" w:color="000000"/>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single" w:sz="4" w:space="0" w:color="auto"/>
              <w:bottom w:val="single" w:sz="4" w:space="0" w:color="000000"/>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5</w:t>
            </w:r>
          </w:p>
        </w:tc>
        <w:tc>
          <w:tcPr>
            <w:tcW w:w="1418" w:type="dxa"/>
            <w:vMerge/>
            <w:tcBorders>
              <w:left w:val="single" w:sz="4" w:space="0" w:color="auto"/>
              <w:bottom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6F4759" w:rsidRPr="006F4759" w:rsidTr="009E40B5">
        <w:trPr>
          <w:trHeight w:val="315"/>
        </w:trPr>
        <w:tc>
          <w:tcPr>
            <w:tcW w:w="800" w:type="dxa"/>
            <w:tcBorders>
              <w:top w:val="nil"/>
              <w:left w:val="single" w:sz="4" w:space="0" w:color="auto"/>
              <w:bottom w:val="single" w:sz="4" w:space="0" w:color="auto"/>
              <w:right w:val="single" w:sz="4"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117</w:t>
            </w:r>
          </w:p>
        </w:tc>
        <w:tc>
          <w:tcPr>
            <w:tcW w:w="4157" w:type="dxa"/>
            <w:tcBorders>
              <w:top w:val="nil"/>
              <w:left w:val="nil"/>
              <w:bottom w:val="single" w:sz="4" w:space="0" w:color="auto"/>
              <w:right w:val="single" w:sz="4" w:space="0" w:color="auto"/>
            </w:tcBorders>
            <w:shd w:val="clear" w:color="000000" w:fill="FFFFFF"/>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Картофелемялка деревянная 430 мл</w:t>
            </w:r>
          </w:p>
        </w:tc>
        <w:tc>
          <w:tcPr>
            <w:tcW w:w="1275" w:type="dxa"/>
            <w:tcBorders>
              <w:top w:val="nil"/>
              <w:left w:val="nil"/>
              <w:bottom w:val="single" w:sz="4" w:space="0" w:color="auto"/>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000000" w:fill="FFFFFF"/>
            <w:noWrap/>
            <w:vAlign w:val="center"/>
            <w:hideMark/>
          </w:tcPr>
          <w:p w:rsidR="006F4759" w:rsidRPr="006F4759" w:rsidRDefault="006F4759"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4</w:t>
            </w:r>
          </w:p>
        </w:tc>
        <w:tc>
          <w:tcPr>
            <w:tcW w:w="1418" w:type="dxa"/>
            <w:vMerge/>
            <w:tcBorders>
              <w:left w:val="nil"/>
              <w:right w:val="single" w:sz="4" w:space="0" w:color="auto"/>
            </w:tcBorders>
            <w:shd w:val="clear" w:color="000000" w:fill="FFFFFF"/>
          </w:tcPr>
          <w:p w:rsidR="006F4759" w:rsidRPr="006F4759" w:rsidRDefault="006F4759" w:rsidP="006F4759">
            <w:pPr>
              <w:spacing w:before="0"/>
              <w:jc w:val="center"/>
              <w:rPr>
                <w:rFonts w:eastAsia="Times New Roman"/>
                <w:color w:val="000000"/>
                <w:sz w:val="24"/>
                <w:szCs w:val="24"/>
                <w:lang w:eastAsia="ru-RU"/>
              </w:rPr>
            </w:pPr>
          </w:p>
        </w:tc>
      </w:tr>
      <w:tr w:rsidR="00385FFF" w:rsidRPr="006F4759" w:rsidTr="007D2C79">
        <w:trPr>
          <w:trHeight w:val="645"/>
        </w:trPr>
        <w:tc>
          <w:tcPr>
            <w:tcW w:w="800" w:type="dxa"/>
            <w:tcBorders>
              <w:top w:val="nil"/>
              <w:left w:val="single" w:sz="4" w:space="0" w:color="auto"/>
              <w:bottom w:val="single" w:sz="4" w:space="0" w:color="auto"/>
              <w:right w:val="single" w:sz="4" w:space="0" w:color="auto"/>
            </w:tcBorders>
            <w:shd w:val="clear" w:color="auto" w:fill="auto"/>
            <w:vAlign w:val="center"/>
          </w:tcPr>
          <w:p w:rsidR="00385FFF"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118</w:t>
            </w:r>
          </w:p>
        </w:tc>
        <w:tc>
          <w:tcPr>
            <w:tcW w:w="4157" w:type="dxa"/>
            <w:tcBorders>
              <w:top w:val="nil"/>
              <w:left w:val="nil"/>
              <w:bottom w:val="single" w:sz="4" w:space="0" w:color="auto"/>
              <w:right w:val="single" w:sz="4" w:space="0" w:color="auto"/>
            </w:tcBorders>
            <w:shd w:val="clear" w:color="auto" w:fill="auto"/>
          </w:tcPr>
          <w:p w:rsidR="00385FFF" w:rsidRPr="006F4759" w:rsidRDefault="00385FFF" w:rsidP="006F4759">
            <w:pPr>
              <w:spacing w:before="0"/>
              <w:jc w:val="center"/>
              <w:rPr>
                <w:rFonts w:eastAsia="Times New Roman"/>
                <w:color w:val="000000"/>
                <w:sz w:val="24"/>
                <w:szCs w:val="24"/>
                <w:lang w:eastAsia="ru-RU"/>
              </w:rPr>
            </w:pPr>
            <w:r w:rsidRPr="006F4759">
              <w:rPr>
                <w:rFonts w:eastAsia="Times New Roman"/>
                <w:color w:val="000000"/>
                <w:sz w:val="24"/>
                <w:szCs w:val="24"/>
                <w:lang w:eastAsia="ru-RU"/>
              </w:rPr>
              <w:t>Грохот для обработки фруктов (диаметр 50 см, высота 10 см)</w:t>
            </w:r>
          </w:p>
        </w:tc>
        <w:tc>
          <w:tcPr>
            <w:tcW w:w="1275" w:type="dxa"/>
            <w:tcBorders>
              <w:top w:val="nil"/>
              <w:left w:val="nil"/>
              <w:bottom w:val="single" w:sz="4" w:space="0" w:color="auto"/>
              <w:right w:val="single" w:sz="4" w:space="0" w:color="auto"/>
            </w:tcBorders>
            <w:shd w:val="clear" w:color="auto" w:fill="auto"/>
          </w:tcPr>
          <w:p w:rsidR="00385FFF" w:rsidRPr="006F4759" w:rsidRDefault="00385FFF" w:rsidP="006F475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auto" w:fill="auto"/>
            <w:vAlign w:val="center"/>
          </w:tcPr>
          <w:p w:rsidR="00385FFF" w:rsidRPr="006F4759" w:rsidRDefault="00385FFF" w:rsidP="006F4759">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1418" w:type="dxa"/>
            <w:vMerge/>
            <w:tcBorders>
              <w:left w:val="nil"/>
              <w:bottom w:val="single" w:sz="4" w:space="0" w:color="auto"/>
              <w:right w:val="single" w:sz="4" w:space="0" w:color="auto"/>
            </w:tcBorders>
          </w:tcPr>
          <w:p w:rsidR="00385FFF" w:rsidRPr="006F4759" w:rsidRDefault="00385FFF" w:rsidP="006F4759">
            <w:pPr>
              <w:spacing w:before="0"/>
              <w:jc w:val="center"/>
              <w:rPr>
                <w:rFonts w:eastAsia="Times New Roman"/>
                <w:color w:val="000000"/>
                <w:sz w:val="24"/>
                <w:szCs w:val="24"/>
                <w:lang w:eastAsia="ru-RU"/>
              </w:rPr>
            </w:pPr>
          </w:p>
        </w:tc>
      </w:tr>
      <w:tr w:rsidR="006F4759" w:rsidRPr="006F4759" w:rsidTr="009E40B5">
        <w:trPr>
          <w:trHeight w:val="645"/>
        </w:trPr>
        <w:tc>
          <w:tcPr>
            <w:tcW w:w="800" w:type="dxa"/>
            <w:tcBorders>
              <w:top w:val="nil"/>
              <w:left w:val="single" w:sz="4" w:space="0" w:color="auto"/>
              <w:bottom w:val="single" w:sz="4" w:space="0" w:color="auto"/>
              <w:right w:val="single" w:sz="4" w:space="0" w:color="auto"/>
            </w:tcBorders>
            <w:shd w:val="clear" w:color="auto" w:fill="auto"/>
            <w:vAlign w:val="center"/>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119</w:t>
            </w:r>
          </w:p>
        </w:tc>
        <w:tc>
          <w:tcPr>
            <w:tcW w:w="4157" w:type="dxa"/>
            <w:tcBorders>
              <w:top w:val="nil"/>
              <w:left w:val="nil"/>
              <w:bottom w:val="single" w:sz="4" w:space="0" w:color="auto"/>
              <w:right w:val="single" w:sz="4" w:space="0" w:color="auto"/>
            </w:tcBorders>
            <w:shd w:val="clear" w:color="auto" w:fill="auto"/>
            <w:hideMark/>
          </w:tcPr>
          <w:p w:rsidR="006F4759" w:rsidRPr="006F4759" w:rsidRDefault="00152880" w:rsidP="006F4759">
            <w:pPr>
              <w:spacing w:before="0"/>
              <w:jc w:val="center"/>
              <w:rPr>
                <w:rFonts w:eastAsia="Times New Roman"/>
                <w:color w:val="000000"/>
                <w:sz w:val="24"/>
                <w:szCs w:val="24"/>
                <w:lang w:eastAsia="ru-RU"/>
              </w:rPr>
            </w:pPr>
            <w:r>
              <w:rPr>
                <w:rFonts w:eastAsia="Times New Roman"/>
                <w:color w:val="000000"/>
                <w:sz w:val="24"/>
                <w:szCs w:val="24"/>
                <w:lang w:eastAsia="ru-RU"/>
              </w:rPr>
              <w:t>Доска деревянная для раскатки теста 60х90</w:t>
            </w:r>
          </w:p>
        </w:tc>
        <w:tc>
          <w:tcPr>
            <w:tcW w:w="1275" w:type="dxa"/>
            <w:tcBorders>
              <w:top w:val="nil"/>
              <w:left w:val="nil"/>
              <w:bottom w:val="single" w:sz="4" w:space="0" w:color="auto"/>
              <w:right w:val="single" w:sz="4" w:space="0" w:color="auto"/>
            </w:tcBorders>
            <w:shd w:val="clear" w:color="auto" w:fill="auto"/>
            <w:hideMark/>
          </w:tcPr>
          <w:p w:rsidR="006F4759" w:rsidRPr="006F4759" w:rsidRDefault="006F4759" w:rsidP="006F4759">
            <w:pPr>
              <w:spacing w:before="0"/>
              <w:jc w:val="center"/>
              <w:rPr>
                <w:rFonts w:eastAsia="Times New Roman"/>
                <w:color w:val="000000"/>
                <w:sz w:val="24"/>
                <w:szCs w:val="24"/>
                <w:lang w:eastAsia="ru-RU"/>
              </w:rPr>
            </w:pPr>
            <w:proofErr w:type="spellStart"/>
            <w:r w:rsidRPr="006F4759">
              <w:rPr>
                <w:rFonts w:eastAsia="Times New Roman"/>
                <w:color w:val="000000"/>
                <w:sz w:val="24"/>
                <w:szCs w:val="24"/>
                <w:lang w:eastAsia="ru-RU"/>
              </w:rPr>
              <w:t>шт</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6F4759" w:rsidRPr="006F4759" w:rsidRDefault="00385FFF" w:rsidP="006F4759">
            <w:pPr>
              <w:spacing w:before="0"/>
              <w:jc w:val="center"/>
              <w:rPr>
                <w:rFonts w:eastAsia="Times New Roman"/>
                <w:color w:val="000000"/>
                <w:sz w:val="24"/>
                <w:szCs w:val="24"/>
                <w:lang w:eastAsia="ru-RU"/>
              </w:rPr>
            </w:pPr>
            <w:r>
              <w:rPr>
                <w:rFonts w:eastAsia="Times New Roman"/>
                <w:color w:val="000000"/>
                <w:sz w:val="24"/>
                <w:szCs w:val="24"/>
                <w:lang w:eastAsia="ru-RU"/>
              </w:rPr>
              <w:t>1</w:t>
            </w:r>
          </w:p>
        </w:tc>
        <w:tc>
          <w:tcPr>
            <w:tcW w:w="1418" w:type="dxa"/>
            <w:vMerge/>
            <w:tcBorders>
              <w:left w:val="nil"/>
              <w:bottom w:val="single" w:sz="4" w:space="0" w:color="auto"/>
              <w:right w:val="single" w:sz="4" w:space="0" w:color="auto"/>
            </w:tcBorders>
          </w:tcPr>
          <w:p w:rsidR="006F4759" w:rsidRPr="006F4759" w:rsidRDefault="006F4759" w:rsidP="006F4759">
            <w:pPr>
              <w:spacing w:before="0"/>
              <w:jc w:val="center"/>
              <w:rPr>
                <w:rFonts w:eastAsia="Times New Roman"/>
                <w:color w:val="000000"/>
                <w:sz w:val="24"/>
                <w:szCs w:val="24"/>
                <w:lang w:eastAsia="ru-RU"/>
              </w:rPr>
            </w:pPr>
          </w:p>
        </w:tc>
      </w:tr>
    </w:tbl>
    <w:p w:rsidR="008E781C" w:rsidRDefault="008E781C" w:rsidP="006C5EF9">
      <w:pPr>
        <w:spacing w:before="0" w:after="160" w:line="256" w:lineRule="auto"/>
        <w:jc w:val="left"/>
        <w:rPr>
          <w:b/>
        </w:rPr>
      </w:pPr>
    </w:p>
    <w:p w:rsidR="008E781C" w:rsidRDefault="008E781C" w:rsidP="006C5EF9">
      <w:pPr>
        <w:spacing w:before="0" w:after="160" w:line="256" w:lineRule="auto"/>
        <w:jc w:val="left"/>
        <w:rPr>
          <w:b/>
        </w:rPr>
      </w:pPr>
    </w:p>
    <w:p w:rsidR="008E781C" w:rsidRDefault="008E781C" w:rsidP="006C5EF9">
      <w:pPr>
        <w:spacing w:before="0" w:after="160" w:line="256" w:lineRule="auto"/>
        <w:jc w:val="left"/>
        <w:rPr>
          <w:b/>
        </w:rPr>
      </w:pPr>
    </w:p>
    <w:p w:rsidR="008E781C" w:rsidRDefault="008E781C" w:rsidP="006C5EF9">
      <w:pPr>
        <w:spacing w:before="0" w:after="160" w:line="256" w:lineRule="auto"/>
        <w:jc w:val="left"/>
        <w:rPr>
          <w:b/>
        </w:rPr>
      </w:pPr>
    </w:p>
    <w:p w:rsidR="006F4759" w:rsidRDefault="006F4759" w:rsidP="006C5EF9">
      <w:pPr>
        <w:spacing w:before="0" w:after="160" w:line="256" w:lineRule="auto"/>
        <w:jc w:val="left"/>
        <w:rPr>
          <w:b/>
        </w:rPr>
      </w:pPr>
    </w:p>
    <w:p w:rsidR="008E781C" w:rsidRDefault="008E781C"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1C46F6" w:rsidRDefault="001C46F6" w:rsidP="006C5EF9">
      <w:pPr>
        <w:spacing w:before="0" w:after="160" w:line="256" w:lineRule="auto"/>
        <w:jc w:val="left"/>
        <w:rPr>
          <w:b/>
        </w:rPr>
      </w:pPr>
    </w:p>
    <w:p w:rsidR="008E781C" w:rsidRPr="006F4759" w:rsidRDefault="008E781C" w:rsidP="006C5EF9">
      <w:pPr>
        <w:spacing w:before="0" w:after="160" w:line="256" w:lineRule="auto"/>
        <w:jc w:val="left"/>
        <w:rPr>
          <w:b/>
          <w:lang w:val="en-US"/>
        </w:rPr>
      </w:pPr>
    </w:p>
    <w:p w:rsidR="009973B4" w:rsidRDefault="00001557" w:rsidP="00571E55">
      <w:pPr>
        <w:spacing w:before="0" w:after="160" w:line="256" w:lineRule="auto"/>
        <w:jc w:val="left"/>
        <w:rPr>
          <w:b/>
        </w:rPr>
      </w:pPr>
      <w:r>
        <w:rPr>
          <w:b/>
        </w:rPr>
        <w:t>П</w:t>
      </w:r>
      <w:r w:rsidR="00D1250B">
        <w:rPr>
          <w:b/>
        </w:rPr>
        <w:t>РИЛОЖЕНИЕ </w:t>
      </w:r>
      <w:r w:rsidR="00742DD2">
        <w:rPr>
          <w:b/>
        </w:rPr>
        <w:t>3</w:t>
      </w:r>
      <w:r w:rsidR="009973B4" w:rsidRPr="00C43B3C">
        <w:rPr>
          <w:b/>
        </w:rPr>
        <w:t>:</w:t>
      </w:r>
      <w:r w:rsidR="00D144CE">
        <w:rPr>
          <w:b/>
        </w:rPr>
        <w:t xml:space="preserve"> </w:t>
      </w:r>
      <w:r w:rsidR="00D144CE" w:rsidRPr="00D144CE">
        <w:rPr>
          <w:b/>
        </w:rPr>
        <w:t>Сведения о начальной (максимальной) цене единицы товара</w:t>
      </w:r>
      <w:bookmarkEnd w:id="303"/>
    </w:p>
    <w:p w:rsidR="004A70C4" w:rsidRDefault="00E66D2B" w:rsidP="00001557">
      <w:pPr>
        <w:spacing w:before="0" w:after="160" w:line="256" w:lineRule="auto"/>
        <w:ind w:left="1276"/>
        <w:jc w:val="left"/>
        <w:rPr>
          <w:b/>
        </w:rPr>
      </w:pPr>
      <w:r>
        <w:rPr>
          <w:b/>
        </w:rPr>
        <w:t xml:space="preserve">НМЦ </w:t>
      </w:r>
      <w:proofErr w:type="gramStart"/>
      <w:r>
        <w:rPr>
          <w:b/>
        </w:rPr>
        <w:t xml:space="preserve">– </w:t>
      </w:r>
      <w:r w:rsidR="004A70C4">
        <w:rPr>
          <w:b/>
        </w:rPr>
        <w:t xml:space="preserve"> </w:t>
      </w:r>
      <w:r w:rsidR="00301404">
        <w:rPr>
          <w:b/>
        </w:rPr>
        <w:t>1</w:t>
      </w:r>
      <w:proofErr w:type="gramEnd"/>
      <w:r w:rsidR="00301404">
        <w:rPr>
          <w:b/>
        </w:rPr>
        <w:t> 940 386</w:t>
      </w:r>
      <w:r w:rsidR="0037272A">
        <w:rPr>
          <w:b/>
        </w:rPr>
        <w:t xml:space="preserve"> (од</w:t>
      </w:r>
      <w:r w:rsidR="00301404">
        <w:rPr>
          <w:b/>
        </w:rPr>
        <w:t>ин миллион девятьсот сорок тысяч триста восемьдесят шесть</w:t>
      </w:r>
      <w:bookmarkStart w:id="304" w:name="_GoBack"/>
      <w:bookmarkEnd w:id="304"/>
      <w:r w:rsidR="00423B84" w:rsidRPr="003E20E2">
        <w:rPr>
          <w:b/>
        </w:rPr>
        <w:t xml:space="preserve">) </w:t>
      </w:r>
      <w:r w:rsidR="004A70C4" w:rsidRPr="003E20E2">
        <w:rPr>
          <w:b/>
        </w:rPr>
        <w:t>руб</w:t>
      </w:r>
      <w:r w:rsidR="00301404">
        <w:rPr>
          <w:b/>
        </w:rPr>
        <w:t>лей, 26 копеек</w:t>
      </w:r>
      <w:r w:rsidR="00423B84" w:rsidRPr="003E20E2">
        <w:rPr>
          <w:b/>
        </w:rPr>
        <w:t xml:space="preserve">, в том числе </w:t>
      </w:r>
      <w:r w:rsidRPr="003E20E2">
        <w:rPr>
          <w:b/>
        </w:rPr>
        <w:t xml:space="preserve"> НДС</w:t>
      </w:r>
    </w:p>
    <w:p w:rsidR="00601F4F" w:rsidRDefault="00601F4F" w:rsidP="00714027"/>
    <w:tbl>
      <w:tblPr>
        <w:tblW w:w="9623" w:type="dxa"/>
        <w:tblLook w:val="04A0" w:firstRow="1" w:lastRow="0" w:firstColumn="1" w:lastColumn="0" w:noHBand="0" w:noVBand="1"/>
      </w:tblPr>
      <w:tblGrid>
        <w:gridCol w:w="699"/>
        <w:gridCol w:w="3685"/>
        <w:gridCol w:w="1120"/>
        <w:gridCol w:w="1040"/>
        <w:gridCol w:w="1440"/>
        <w:gridCol w:w="1639"/>
      </w:tblGrid>
      <w:tr w:rsidR="00375B3B" w:rsidRPr="00375B3B" w:rsidTr="00942A62">
        <w:trPr>
          <w:trHeight w:val="990"/>
          <w:tblHeader/>
        </w:trPr>
        <w:tc>
          <w:tcPr>
            <w:tcW w:w="69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w:t>
            </w:r>
          </w:p>
        </w:tc>
        <w:tc>
          <w:tcPr>
            <w:tcW w:w="3685" w:type="dxa"/>
            <w:tcBorders>
              <w:top w:val="single" w:sz="8" w:space="0" w:color="auto"/>
              <w:left w:val="nil"/>
              <w:bottom w:val="single" w:sz="4" w:space="0" w:color="auto"/>
              <w:right w:val="single" w:sz="4" w:space="0" w:color="auto"/>
            </w:tcBorders>
            <w:shd w:val="clear" w:color="auto" w:fill="auto"/>
            <w:vAlign w:val="center"/>
            <w:hideMark/>
          </w:tcPr>
          <w:p w:rsidR="00375B3B" w:rsidRPr="00375B3B" w:rsidRDefault="00375B3B" w:rsidP="00375B3B">
            <w:pPr>
              <w:spacing w:before="0"/>
              <w:jc w:val="center"/>
              <w:rPr>
                <w:rFonts w:eastAsia="Times New Roman"/>
                <w:b/>
                <w:bCs/>
                <w:color w:val="000000"/>
                <w:sz w:val="24"/>
                <w:szCs w:val="24"/>
                <w:lang w:eastAsia="ru-RU"/>
              </w:rPr>
            </w:pPr>
            <w:r w:rsidRPr="00375B3B">
              <w:rPr>
                <w:rFonts w:eastAsia="Times New Roman"/>
                <w:b/>
                <w:bCs/>
                <w:color w:val="000000"/>
                <w:sz w:val="24"/>
                <w:szCs w:val="24"/>
                <w:lang w:eastAsia="ru-RU"/>
              </w:rPr>
              <w:t>Наименование</w:t>
            </w:r>
          </w:p>
        </w:tc>
        <w:tc>
          <w:tcPr>
            <w:tcW w:w="1120" w:type="dxa"/>
            <w:tcBorders>
              <w:top w:val="single" w:sz="8" w:space="0" w:color="auto"/>
              <w:left w:val="nil"/>
              <w:bottom w:val="single" w:sz="4" w:space="0" w:color="auto"/>
              <w:right w:val="single" w:sz="4" w:space="0" w:color="auto"/>
            </w:tcBorders>
            <w:shd w:val="clear" w:color="auto" w:fill="auto"/>
            <w:vAlign w:val="center"/>
            <w:hideMark/>
          </w:tcPr>
          <w:p w:rsidR="00375B3B" w:rsidRPr="00375B3B" w:rsidRDefault="00375B3B" w:rsidP="00375B3B">
            <w:pPr>
              <w:spacing w:before="0"/>
              <w:jc w:val="center"/>
              <w:rPr>
                <w:rFonts w:eastAsia="Times New Roman"/>
                <w:b/>
                <w:bCs/>
                <w:color w:val="000000"/>
                <w:sz w:val="24"/>
                <w:szCs w:val="24"/>
                <w:lang w:eastAsia="ru-RU"/>
              </w:rPr>
            </w:pPr>
            <w:proofErr w:type="spellStart"/>
            <w:r w:rsidRPr="00375B3B">
              <w:rPr>
                <w:rFonts w:eastAsia="Times New Roman"/>
                <w:b/>
                <w:bCs/>
                <w:color w:val="000000"/>
                <w:sz w:val="24"/>
                <w:szCs w:val="24"/>
                <w:lang w:eastAsia="ru-RU"/>
              </w:rPr>
              <w:t>Ед.изм</w:t>
            </w:r>
            <w:proofErr w:type="spellEnd"/>
            <w:r w:rsidRPr="00375B3B">
              <w:rPr>
                <w:rFonts w:eastAsia="Times New Roman"/>
                <w:b/>
                <w:bCs/>
                <w:color w:val="000000"/>
                <w:sz w:val="24"/>
                <w:szCs w:val="24"/>
                <w:lang w:eastAsia="ru-RU"/>
              </w:rPr>
              <w:t>.</w:t>
            </w:r>
          </w:p>
        </w:tc>
        <w:tc>
          <w:tcPr>
            <w:tcW w:w="1040" w:type="dxa"/>
            <w:tcBorders>
              <w:top w:val="single" w:sz="8"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b/>
                <w:bCs/>
                <w:color w:val="000000"/>
                <w:sz w:val="24"/>
                <w:szCs w:val="24"/>
                <w:lang w:eastAsia="ru-RU"/>
              </w:rPr>
            </w:pPr>
            <w:r w:rsidRPr="00375B3B">
              <w:rPr>
                <w:rFonts w:eastAsia="Times New Roman"/>
                <w:b/>
                <w:bCs/>
                <w:color w:val="000000"/>
                <w:sz w:val="24"/>
                <w:szCs w:val="24"/>
                <w:lang w:eastAsia="ru-RU"/>
              </w:rPr>
              <w:t xml:space="preserve">Кол-во </w:t>
            </w:r>
          </w:p>
        </w:tc>
        <w:tc>
          <w:tcPr>
            <w:tcW w:w="1440" w:type="dxa"/>
            <w:tcBorders>
              <w:top w:val="single" w:sz="8" w:space="0" w:color="auto"/>
              <w:left w:val="nil"/>
              <w:bottom w:val="single" w:sz="8" w:space="0" w:color="auto"/>
              <w:right w:val="single" w:sz="4" w:space="0" w:color="auto"/>
            </w:tcBorders>
            <w:shd w:val="clear" w:color="auto" w:fill="auto"/>
            <w:vAlign w:val="center"/>
            <w:hideMark/>
          </w:tcPr>
          <w:p w:rsidR="00375B3B" w:rsidRPr="00375B3B" w:rsidRDefault="00375B3B" w:rsidP="00375B3B">
            <w:pPr>
              <w:spacing w:before="0"/>
              <w:jc w:val="center"/>
              <w:rPr>
                <w:rFonts w:eastAsia="Times New Roman"/>
                <w:b/>
                <w:bCs/>
                <w:color w:val="000000"/>
                <w:sz w:val="24"/>
                <w:szCs w:val="24"/>
                <w:lang w:eastAsia="ru-RU"/>
              </w:rPr>
            </w:pPr>
            <w:r w:rsidRPr="00375B3B">
              <w:rPr>
                <w:rFonts w:eastAsia="Times New Roman"/>
                <w:b/>
                <w:bCs/>
                <w:color w:val="000000"/>
                <w:sz w:val="24"/>
                <w:szCs w:val="24"/>
                <w:lang w:eastAsia="ru-RU"/>
              </w:rPr>
              <w:t>Цена (руб.)</w:t>
            </w:r>
          </w:p>
        </w:tc>
        <w:tc>
          <w:tcPr>
            <w:tcW w:w="1639" w:type="dxa"/>
            <w:tcBorders>
              <w:top w:val="single" w:sz="8" w:space="0" w:color="auto"/>
              <w:left w:val="nil"/>
              <w:bottom w:val="single" w:sz="8" w:space="0" w:color="auto"/>
              <w:right w:val="single" w:sz="4" w:space="0" w:color="auto"/>
            </w:tcBorders>
            <w:shd w:val="clear" w:color="auto" w:fill="auto"/>
            <w:vAlign w:val="center"/>
            <w:hideMark/>
          </w:tcPr>
          <w:p w:rsidR="00375B3B" w:rsidRPr="00375B3B" w:rsidRDefault="00375B3B" w:rsidP="00375B3B">
            <w:pPr>
              <w:spacing w:before="0"/>
              <w:jc w:val="center"/>
              <w:rPr>
                <w:rFonts w:eastAsia="Times New Roman"/>
                <w:b/>
                <w:bCs/>
                <w:color w:val="000000"/>
                <w:sz w:val="24"/>
                <w:szCs w:val="24"/>
                <w:lang w:eastAsia="ru-RU"/>
              </w:rPr>
            </w:pPr>
            <w:r w:rsidRPr="00375B3B">
              <w:rPr>
                <w:rFonts w:eastAsia="Times New Roman"/>
                <w:b/>
                <w:bCs/>
                <w:color w:val="000000"/>
                <w:sz w:val="24"/>
                <w:szCs w:val="24"/>
                <w:lang w:eastAsia="ru-RU"/>
              </w:rPr>
              <w:t xml:space="preserve">Стоимость, с НДС (руб.) </w:t>
            </w:r>
          </w:p>
        </w:tc>
      </w:tr>
      <w:tr w:rsidR="00375B3B" w:rsidRPr="00375B3B" w:rsidTr="00942A62">
        <w:trPr>
          <w:trHeight w:val="285"/>
          <w:tblHeader/>
        </w:trPr>
        <w:tc>
          <w:tcPr>
            <w:tcW w:w="6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1</w:t>
            </w:r>
          </w:p>
        </w:tc>
        <w:tc>
          <w:tcPr>
            <w:tcW w:w="3685" w:type="dxa"/>
            <w:tcBorders>
              <w:top w:val="single" w:sz="8" w:space="0" w:color="auto"/>
              <w:left w:val="nil"/>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2</w:t>
            </w:r>
          </w:p>
        </w:tc>
        <w:tc>
          <w:tcPr>
            <w:tcW w:w="1120" w:type="dxa"/>
            <w:tcBorders>
              <w:top w:val="single" w:sz="8" w:space="0" w:color="auto"/>
              <w:left w:val="nil"/>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3</w:t>
            </w:r>
          </w:p>
        </w:tc>
        <w:tc>
          <w:tcPr>
            <w:tcW w:w="1040" w:type="dxa"/>
            <w:tcBorders>
              <w:top w:val="single" w:sz="8" w:space="0" w:color="auto"/>
              <w:left w:val="nil"/>
              <w:bottom w:val="nil"/>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4</w:t>
            </w:r>
          </w:p>
        </w:tc>
        <w:tc>
          <w:tcPr>
            <w:tcW w:w="1440" w:type="dxa"/>
            <w:tcBorders>
              <w:top w:val="nil"/>
              <w:left w:val="single" w:sz="4" w:space="0" w:color="auto"/>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5</w:t>
            </w:r>
          </w:p>
        </w:tc>
        <w:tc>
          <w:tcPr>
            <w:tcW w:w="1639" w:type="dxa"/>
            <w:tcBorders>
              <w:top w:val="nil"/>
              <w:left w:val="nil"/>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sz w:val="22"/>
                <w:szCs w:val="22"/>
                <w:lang w:eastAsia="ru-RU"/>
              </w:rPr>
            </w:pPr>
            <w:r w:rsidRPr="00375B3B">
              <w:rPr>
                <w:rFonts w:eastAsia="Times New Roman"/>
                <w:b/>
                <w:bCs/>
                <w:color w:val="000000"/>
                <w:sz w:val="22"/>
                <w:szCs w:val="22"/>
                <w:lang w:eastAsia="ru-RU"/>
              </w:rPr>
              <w:t>6</w:t>
            </w:r>
          </w:p>
        </w:tc>
      </w:tr>
      <w:tr w:rsidR="00375B3B" w:rsidRPr="00375B3B" w:rsidTr="00942A62">
        <w:trPr>
          <w:trHeight w:val="574"/>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Сковородка </w:t>
            </w:r>
            <w:proofErr w:type="spellStart"/>
            <w:r w:rsidRPr="00375B3B">
              <w:rPr>
                <w:rFonts w:eastAsia="Times New Roman"/>
                <w:color w:val="000000"/>
                <w:sz w:val="24"/>
                <w:szCs w:val="24"/>
                <w:lang w:eastAsia="ru-RU"/>
              </w:rPr>
              <w:t>алюминевая</w:t>
            </w:r>
            <w:proofErr w:type="spellEnd"/>
            <w:r w:rsidRPr="00375B3B">
              <w:rPr>
                <w:rFonts w:eastAsia="Times New Roman"/>
                <w:color w:val="000000"/>
                <w:sz w:val="24"/>
                <w:szCs w:val="24"/>
                <w:lang w:eastAsia="ru-RU"/>
              </w:rPr>
              <w:t xml:space="preserve"> литая с антипригарным покрытием d-400мм, Н-45мм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4 237,52</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21 187,60</w:t>
            </w:r>
          </w:p>
        </w:tc>
      </w:tr>
      <w:tr w:rsidR="00375B3B" w:rsidRPr="00375B3B" w:rsidTr="00942A62">
        <w:trPr>
          <w:trHeight w:val="729"/>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Сковородка </w:t>
            </w:r>
            <w:proofErr w:type="spellStart"/>
            <w:r w:rsidRPr="00375B3B">
              <w:rPr>
                <w:rFonts w:eastAsia="Times New Roman"/>
                <w:color w:val="000000"/>
                <w:sz w:val="24"/>
                <w:szCs w:val="24"/>
                <w:lang w:eastAsia="ru-RU"/>
              </w:rPr>
              <w:t>алюминевая</w:t>
            </w:r>
            <w:proofErr w:type="spellEnd"/>
            <w:r w:rsidRPr="00375B3B">
              <w:rPr>
                <w:rFonts w:eastAsia="Times New Roman"/>
                <w:color w:val="000000"/>
                <w:sz w:val="24"/>
                <w:szCs w:val="24"/>
                <w:lang w:eastAsia="ru-RU"/>
              </w:rPr>
              <w:t xml:space="preserve"> литая с антипригарным покрытием d-280мм, Н-70мм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2 804,79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11 219,16</w:t>
            </w:r>
          </w:p>
        </w:tc>
      </w:tr>
      <w:tr w:rsidR="00375B3B" w:rsidRPr="00375B3B" w:rsidTr="00942A62">
        <w:trPr>
          <w:trHeight w:val="896"/>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Сковородка </w:t>
            </w:r>
            <w:proofErr w:type="spellStart"/>
            <w:r w:rsidRPr="00375B3B">
              <w:rPr>
                <w:rFonts w:eastAsia="Times New Roman"/>
                <w:color w:val="000000"/>
                <w:sz w:val="24"/>
                <w:szCs w:val="24"/>
                <w:lang w:eastAsia="ru-RU"/>
              </w:rPr>
              <w:t>алюминевая</w:t>
            </w:r>
            <w:proofErr w:type="spellEnd"/>
            <w:r w:rsidRPr="00375B3B">
              <w:rPr>
                <w:rFonts w:eastAsia="Times New Roman"/>
                <w:color w:val="000000"/>
                <w:sz w:val="24"/>
                <w:szCs w:val="24"/>
                <w:lang w:eastAsia="ru-RU"/>
              </w:rPr>
              <w:t xml:space="preserve"> литая с антипригарным покрытием d-280мм, Н-40мм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1 770,50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1 770,50</w:t>
            </w:r>
          </w:p>
        </w:tc>
      </w:tr>
      <w:tr w:rsidR="00375B3B" w:rsidRPr="00375B3B" w:rsidTr="00942A62">
        <w:trPr>
          <w:trHeight w:val="697"/>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Сковорода нерж. сталь, тройное дно d-280мм, Н-50мм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1 792,27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1 792,27</w:t>
            </w:r>
          </w:p>
        </w:tc>
      </w:tr>
      <w:tr w:rsidR="00375B3B" w:rsidRPr="00375B3B" w:rsidTr="00942A62">
        <w:trPr>
          <w:trHeight w:val="693"/>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Сковорода нерж. сталь, тройное дно d-260мм, Н-50мм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1 378,00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2 756,00</w:t>
            </w:r>
          </w:p>
        </w:tc>
      </w:tr>
      <w:tr w:rsidR="00375B3B" w:rsidRPr="00375B3B" w:rsidTr="00942A62">
        <w:trPr>
          <w:trHeight w:val="91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Сковорода нерж. сталь, тройное дно d-240мм, Н-50мм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1 273,12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1 273,12</w:t>
            </w:r>
          </w:p>
        </w:tc>
      </w:tr>
      <w:tr w:rsidR="00375B3B" w:rsidRPr="00375B3B" w:rsidTr="00942A62">
        <w:trPr>
          <w:trHeight w:val="90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Сковорода нерж. сталь, тройное дно d-300мм, Н-50мм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1 661,10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3 322,20</w:t>
            </w:r>
          </w:p>
        </w:tc>
      </w:tr>
      <w:tr w:rsidR="00375B3B" w:rsidRPr="00375B3B" w:rsidTr="00942A62">
        <w:trPr>
          <w:trHeight w:val="52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Ковш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(v-1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275,20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1 100,80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Ковш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(v-1,5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231,18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3 236,52</w:t>
            </w:r>
          </w:p>
        </w:tc>
      </w:tr>
      <w:tr w:rsidR="00375B3B" w:rsidRPr="00375B3B" w:rsidTr="00942A62">
        <w:trPr>
          <w:trHeight w:val="10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Котел нерж. сталь с крышкой, тройное дно d-400мм, H-400мм/v-50л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9 115,81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54 694,86</w:t>
            </w:r>
          </w:p>
        </w:tc>
      </w:tr>
      <w:tr w:rsidR="00375B3B" w:rsidRPr="00375B3B" w:rsidTr="00942A62">
        <w:trPr>
          <w:trHeight w:val="100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Котел нерж. сталь с крышкой, тройное дно d-400мм, Н-330мм/v-40л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9 012,96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81 116,64</w:t>
            </w:r>
          </w:p>
        </w:tc>
      </w:tr>
      <w:tr w:rsidR="00375B3B" w:rsidRPr="00375B3B" w:rsidTr="00942A62">
        <w:trPr>
          <w:trHeight w:val="97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Котел нерж. сталь с крышкой, тройное дно d-350мм, Н-320мм/v-30л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7 107,57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56 860,56</w:t>
            </w:r>
          </w:p>
        </w:tc>
      </w:tr>
      <w:tr w:rsidR="00375B3B" w:rsidRPr="00375B3B" w:rsidTr="00942A62">
        <w:trPr>
          <w:trHeight w:val="10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Котел нерж. сталь с крышкой, тройное дно d-300мм, Н-300мм/v-20л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4 553,27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36 426,16</w:t>
            </w:r>
          </w:p>
        </w:tc>
      </w:tr>
      <w:tr w:rsidR="00375B3B" w:rsidRPr="00375B3B" w:rsidTr="00942A62">
        <w:trPr>
          <w:trHeight w:val="88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14</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Половник длина-220мм, d-80мм, V-100мл.</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199,20</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597,60</w:t>
            </w:r>
          </w:p>
        </w:tc>
      </w:tr>
      <w:tr w:rsidR="00375B3B" w:rsidRPr="00375B3B" w:rsidTr="00942A62">
        <w:trPr>
          <w:trHeight w:val="64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Половник длина-380мм, d-115мм, V-250мл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302,02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1 208,08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6,5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62,32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1 433,36</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16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130,19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4 426,46</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10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86,56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2 164,00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gramStart"/>
            <w:r w:rsidRPr="00375B3B">
              <w:rPr>
                <w:rFonts w:eastAsia="Times New Roman"/>
                <w:color w:val="000000"/>
                <w:sz w:val="24"/>
                <w:szCs w:val="24"/>
                <w:lang w:eastAsia="ru-RU"/>
              </w:rPr>
              <w:t xml:space="preserve">Кастрюля  </w:t>
            </w:r>
            <w:proofErr w:type="spellStart"/>
            <w:r w:rsidRPr="00375B3B">
              <w:rPr>
                <w:rFonts w:eastAsia="Times New Roman"/>
                <w:color w:val="000000"/>
                <w:sz w:val="24"/>
                <w:szCs w:val="24"/>
                <w:lang w:eastAsia="ru-RU"/>
              </w:rPr>
              <w:t>нерж.сталь</w:t>
            </w:r>
            <w:proofErr w:type="spellEnd"/>
            <w:proofErr w:type="gramEnd"/>
            <w:r w:rsidRPr="00375B3B">
              <w:rPr>
                <w:rFonts w:eastAsia="Times New Roman"/>
                <w:color w:val="000000"/>
                <w:sz w:val="24"/>
                <w:szCs w:val="24"/>
                <w:lang w:eastAsia="ru-RU"/>
              </w:rPr>
              <w:t xml:space="preserve"> с крышкой 25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4 944,87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64 283,31</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8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66,32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132,64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9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108,17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216,34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Таз пластмассовый с крышкой 10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159,98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319,96</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Таз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12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849,13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13 586,08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Таз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7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510,83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3 575,81</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Таз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20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587,36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1 762,08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Таз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9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648,00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5 184,00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пласт. с крышкой 8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81,69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2 859,15</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пласт. с крышкой 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111,21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2 001,78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29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пласт. с крышкой 10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94,14</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4 424,58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нерж. сталь, с крышкой 10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622,89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20 555,37</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нерж. сталь, с крышкой 8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536,12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1 072,24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нерж. сталь, с крышкой 12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695,95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11 135,20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Ведро эмаль 12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1 020,82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38 791,16</w:t>
            </w:r>
          </w:p>
        </w:tc>
      </w:tr>
      <w:tr w:rsidR="00375B3B" w:rsidRPr="00375B3B" w:rsidTr="00942A62">
        <w:trPr>
          <w:trHeight w:val="105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Стакан пласт.  (пищевой пластик для многоразового использования) 200 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408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11,09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4 524,72</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столовая </w:t>
            </w:r>
            <w:proofErr w:type="spellStart"/>
            <w:r w:rsidRPr="00375B3B">
              <w:rPr>
                <w:rFonts w:eastAsia="Times New Roman"/>
                <w:color w:val="000000"/>
                <w:sz w:val="24"/>
                <w:szCs w:val="24"/>
                <w:lang w:eastAsia="ru-RU"/>
              </w:rPr>
              <w:t>нерж.сталь</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26,07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2 998,05</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чайная </w:t>
            </w:r>
            <w:proofErr w:type="spellStart"/>
            <w:r w:rsidRPr="00375B3B">
              <w:rPr>
                <w:rFonts w:eastAsia="Times New Roman"/>
                <w:color w:val="000000"/>
                <w:sz w:val="24"/>
                <w:szCs w:val="24"/>
                <w:lang w:eastAsia="ru-RU"/>
              </w:rPr>
              <w:t>нерж.сталь</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17,55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1 579,50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десертная </w:t>
            </w:r>
            <w:proofErr w:type="spellStart"/>
            <w:r w:rsidRPr="00375B3B">
              <w:rPr>
                <w:rFonts w:eastAsia="Times New Roman"/>
                <w:color w:val="000000"/>
                <w:sz w:val="24"/>
                <w:szCs w:val="24"/>
                <w:lang w:eastAsia="ru-RU"/>
              </w:rPr>
              <w:t>нерж.сталь</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18,42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1 105,20</w:t>
            </w:r>
          </w:p>
        </w:tc>
      </w:tr>
      <w:tr w:rsidR="00375B3B" w:rsidRPr="00375B3B" w:rsidTr="00942A62">
        <w:trPr>
          <w:trHeight w:val="97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38</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Ложка десертная (пищевой пластик для многоразового использования)</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2,85</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142,50</w:t>
            </w:r>
          </w:p>
        </w:tc>
      </w:tr>
      <w:tr w:rsidR="00375B3B" w:rsidRPr="00375B3B" w:rsidTr="00942A62">
        <w:trPr>
          <w:trHeight w:val="111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39</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гарнирная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Длина-200мм, размер рабочей части: 100х70, </w:t>
            </w:r>
            <w:proofErr w:type="gramStart"/>
            <w:r w:rsidRPr="00375B3B">
              <w:rPr>
                <w:rFonts w:eastAsia="Times New Roman"/>
                <w:color w:val="000000"/>
                <w:sz w:val="24"/>
                <w:szCs w:val="24"/>
                <w:lang w:eastAsia="ru-RU"/>
              </w:rPr>
              <w:t>тольщ.-</w:t>
            </w:r>
            <w:proofErr w:type="gramEnd"/>
            <w:r w:rsidRPr="00375B3B">
              <w:rPr>
                <w:rFonts w:eastAsia="Times New Roman"/>
                <w:color w:val="000000"/>
                <w:sz w:val="24"/>
                <w:szCs w:val="24"/>
                <w:lang w:eastAsia="ru-RU"/>
              </w:rPr>
              <w:t>3мм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18</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211,85</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3 813,30</w:t>
            </w:r>
          </w:p>
        </w:tc>
      </w:tr>
      <w:tr w:rsidR="00375B3B" w:rsidRPr="00375B3B" w:rsidTr="00942A62">
        <w:trPr>
          <w:trHeight w:val="10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гарнирная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Длина-150мм, размер рабочей части: 70х90, </w:t>
            </w:r>
            <w:proofErr w:type="gramStart"/>
            <w:r w:rsidRPr="00375B3B">
              <w:rPr>
                <w:rFonts w:eastAsia="Times New Roman"/>
                <w:color w:val="000000"/>
                <w:sz w:val="24"/>
                <w:szCs w:val="24"/>
                <w:lang w:eastAsia="ru-RU"/>
              </w:rPr>
              <w:t>тольщ.-</w:t>
            </w:r>
            <w:proofErr w:type="gramEnd"/>
            <w:r w:rsidRPr="00375B3B">
              <w:rPr>
                <w:rFonts w:eastAsia="Times New Roman"/>
                <w:color w:val="000000"/>
                <w:sz w:val="24"/>
                <w:szCs w:val="24"/>
                <w:lang w:eastAsia="ru-RU"/>
              </w:rPr>
              <w:t>3мм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211,85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3 177,75</w:t>
            </w:r>
          </w:p>
        </w:tc>
      </w:tr>
      <w:tr w:rsidR="00375B3B" w:rsidRPr="00375B3B" w:rsidTr="00942A62">
        <w:trPr>
          <w:trHeight w:val="112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Ложка гарнирная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Длина-240мм, размер рабочей части: 90х60, </w:t>
            </w:r>
            <w:proofErr w:type="gramStart"/>
            <w:r w:rsidRPr="00375B3B">
              <w:rPr>
                <w:rFonts w:eastAsia="Times New Roman"/>
                <w:color w:val="000000"/>
                <w:sz w:val="24"/>
                <w:szCs w:val="24"/>
                <w:lang w:eastAsia="ru-RU"/>
              </w:rPr>
              <w:t>толщ.-</w:t>
            </w:r>
            <w:proofErr w:type="gramEnd"/>
            <w:r w:rsidRPr="00375B3B">
              <w:rPr>
                <w:rFonts w:eastAsia="Times New Roman"/>
                <w:color w:val="000000"/>
                <w:sz w:val="24"/>
                <w:szCs w:val="24"/>
                <w:lang w:eastAsia="ru-RU"/>
              </w:rPr>
              <w:t>4мм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343,97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1 375,88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Ложка соусная нерж. сталь 30 мг</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88,90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3 822,70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Скалка 60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203,70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4 685,10</w:t>
            </w:r>
          </w:p>
        </w:tc>
      </w:tr>
      <w:tr w:rsidR="00375B3B" w:rsidRPr="00375B3B" w:rsidTr="00942A62">
        <w:trPr>
          <w:trHeight w:val="61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Вилка столовая (детская) </w:t>
            </w:r>
            <w:proofErr w:type="spellStart"/>
            <w:r w:rsidRPr="00375B3B">
              <w:rPr>
                <w:rFonts w:eastAsia="Times New Roman"/>
                <w:color w:val="000000"/>
                <w:sz w:val="24"/>
                <w:szCs w:val="24"/>
                <w:lang w:eastAsia="ru-RU"/>
              </w:rPr>
              <w:t>нерж.сталь</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46,21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8 086,75</w:t>
            </w:r>
          </w:p>
        </w:tc>
      </w:tr>
      <w:tr w:rsidR="00375B3B" w:rsidRPr="00375B3B" w:rsidTr="00942A62">
        <w:trPr>
          <w:trHeight w:val="51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Нож столовый (детский) </w:t>
            </w:r>
            <w:proofErr w:type="spellStart"/>
            <w:r w:rsidRPr="00375B3B">
              <w:rPr>
                <w:rFonts w:eastAsia="Times New Roman"/>
                <w:color w:val="000000"/>
                <w:sz w:val="24"/>
                <w:szCs w:val="24"/>
                <w:lang w:eastAsia="ru-RU"/>
              </w:rPr>
              <w:t>нерж.сталь</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38,90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4 473,50</w:t>
            </w:r>
          </w:p>
        </w:tc>
      </w:tr>
      <w:tr w:rsidR="00375B3B" w:rsidRPr="00375B3B" w:rsidTr="00942A62">
        <w:trPr>
          <w:trHeight w:val="93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Нож разделочный (набор 4 </w:t>
            </w:r>
            <w:proofErr w:type="spellStart"/>
            <w:r w:rsidRPr="00375B3B">
              <w:rPr>
                <w:rFonts w:eastAsia="Times New Roman"/>
                <w:color w:val="000000"/>
                <w:sz w:val="24"/>
                <w:szCs w:val="24"/>
                <w:lang w:eastAsia="ru-RU"/>
              </w:rPr>
              <w:t>шт</w:t>
            </w:r>
            <w:proofErr w:type="spellEnd"/>
            <w:r w:rsidRPr="00375B3B">
              <w:rPr>
                <w:rFonts w:eastAsia="Times New Roman"/>
                <w:color w:val="000000"/>
                <w:sz w:val="24"/>
                <w:szCs w:val="24"/>
                <w:lang w:eastAsia="ru-RU"/>
              </w:rPr>
              <w:t>: поварской, овощной, хлебный, филейный)</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набор</w:t>
            </w:r>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526,46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11 055,66</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 для чистки овощей</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180,48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2 165,76</w:t>
            </w:r>
          </w:p>
        </w:tc>
      </w:tr>
      <w:tr w:rsidR="00375B3B" w:rsidRPr="00375B3B" w:rsidTr="00942A62">
        <w:trPr>
          <w:trHeight w:val="7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 для консервных банок "Бабочка"</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160,72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1 928,64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49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w:t>
            </w:r>
            <w:proofErr w:type="gramStart"/>
            <w:r w:rsidRPr="00375B3B">
              <w:rPr>
                <w:rFonts w:eastAsia="Times New Roman"/>
                <w:color w:val="000000"/>
                <w:sz w:val="24"/>
                <w:szCs w:val="24"/>
                <w:lang w:eastAsia="ru-RU"/>
              </w:rPr>
              <w:t>струна  для</w:t>
            </w:r>
            <w:proofErr w:type="gramEnd"/>
            <w:r w:rsidRPr="00375B3B">
              <w:rPr>
                <w:rFonts w:eastAsia="Times New Roman"/>
                <w:color w:val="000000"/>
                <w:sz w:val="24"/>
                <w:szCs w:val="24"/>
                <w:lang w:eastAsia="ru-RU"/>
              </w:rPr>
              <w:t xml:space="preserve"> резки масла</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439,63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879,26</w:t>
            </w:r>
          </w:p>
        </w:tc>
      </w:tr>
      <w:tr w:rsidR="00375B3B" w:rsidRPr="00375B3B" w:rsidTr="00942A62">
        <w:trPr>
          <w:trHeight w:val="6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 для резки масла и сыра (с 2-мя ручками) 30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957,73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957,73</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Нож для </w:t>
            </w:r>
            <w:proofErr w:type="spellStart"/>
            <w:r w:rsidRPr="00375B3B">
              <w:rPr>
                <w:rFonts w:eastAsia="Times New Roman"/>
                <w:color w:val="000000"/>
                <w:sz w:val="24"/>
                <w:szCs w:val="24"/>
                <w:lang w:eastAsia="ru-RU"/>
              </w:rPr>
              <w:t>рвзделки</w:t>
            </w:r>
            <w:proofErr w:type="spellEnd"/>
            <w:r w:rsidRPr="00375B3B">
              <w:rPr>
                <w:rFonts w:eastAsia="Times New Roman"/>
                <w:color w:val="000000"/>
                <w:sz w:val="24"/>
                <w:szCs w:val="24"/>
                <w:lang w:eastAsia="ru-RU"/>
              </w:rPr>
              <w:t xml:space="preserve"> рыбы</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172,14</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1 204,98</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 топор для разделки мяса/птицы</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533,95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3 203,70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 поварской</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275,37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826,11</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Венчик</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84,33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252,99</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Шинковка для капусты</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177,20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1 240,40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Ножницы для чистки рыбы</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465,60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4 190,40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Ножницы кухонные</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100,89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1 412,46</w:t>
            </w:r>
          </w:p>
        </w:tc>
      </w:tr>
      <w:tr w:rsidR="00375B3B" w:rsidRPr="00375B3B" w:rsidTr="00942A62">
        <w:trPr>
          <w:trHeight w:val="75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58</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Совок для сыпучих продуктов пластмассовый, 1 л</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22</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405,04</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8 910,88</w:t>
            </w:r>
          </w:p>
        </w:tc>
      </w:tr>
      <w:tr w:rsidR="00375B3B" w:rsidRPr="00375B3B" w:rsidTr="00942A62">
        <w:trPr>
          <w:trHeight w:val="76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59</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v-7 л.</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29</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1 504,06</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43 617,74</w:t>
            </w:r>
          </w:p>
        </w:tc>
      </w:tr>
      <w:tr w:rsidR="00375B3B" w:rsidRPr="00375B3B" w:rsidTr="00942A62">
        <w:trPr>
          <w:trHeight w:val="81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v-1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2 364,27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49 649,67</w:t>
            </w:r>
          </w:p>
        </w:tc>
      </w:tr>
      <w:tr w:rsidR="00375B3B" w:rsidRPr="00375B3B" w:rsidTr="00942A62">
        <w:trPr>
          <w:trHeight w:val="75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1 346,49</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59 245,56</w:t>
            </w:r>
          </w:p>
        </w:tc>
      </w:tr>
      <w:tr w:rsidR="00375B3B" w:rsidRPr="00375B3B" w:rsidTr="00942A62">
        <w:trPr>
          <w:trHeight w:val="84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v-9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1 802,81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25 239,34</w:t>
            </w:r>
          </w:p>
        </w:tc>
      </w:tr>
      <w:tr w:rsidR="00375B3B" w:rsidRPr="00375B3B" w:rsidTr="00942A62">
        <w:trPr>
          <w:trHeight w:val="88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v-3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1 198,68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27 569,64</w:t>
            </w:r>
          </w:p>
        </w:tc>
      </w:tr>
      <w:tr w:rsidR="00375B3B" w:rsidRPr="00375B3B" w:rsidTr="00942A62">
        <w:trPr>
          <w:trHeight w:val="7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v-1,5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1 485,00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32 670,00</w:t>
            </w:r>
          </w:p>
        </w:tc>
      </w:tr>
      <w:tr w:rsidR="00375B3B" w:rsidRPr="00375B3B" w:rsidTr="00942A62">
        <w:trPr>
          <w:trHeight w:val="88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v-2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1 067,60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28 825,20</w:t>
            </w:r>
          </w:p>
        </w:tc>
      </w:tr>
      <w:tr w:rsidR="00375B3B" w:rsidRPr="00375B3B" w:rsidTr="00942A62">
        <w:trPr>
          <w:trHeight w:val="76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v-11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2 019,01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28 266,14</w:t>
            </w:r>
          </w:p>
        </w:tc>
      </w:tr>
      <w:tr w:rsidR="00375B3B" w:rsidRPr="00375B3B" w:rsidTr="00942A62">
        <w:trPr>
          <w:trHeight w:val="84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нерж. сталь с крышкой, тройное дно v-15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2 323,83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16 266,81</w:t>
            </w:r>
          </w:p>
        </w:tc>
      </w:tr>
      <w:tr w:rsidR="00375B3B" w:rsidRPr="00375B3B" w:rsidTr="00942A62">
        <w:trPr>
          <w:trHeight w:val="69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(бак) эмалированная 25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1 661,00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21 593,00</w:t>
            </w:r>
          </w:p>
        </w:tc>
      </w:tr>
      <w:tr w:rsidR="00375B3B" w:rsidRPr="00375B3B" w:rsidTr="00942A62">
        <w:trPr>
          <w:trHeight w:val="76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69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gramStart"/>
            <w:r w:rsidRPr="00375B3B">
              <w:rPr>
                <w:rFonts w:eastAsia="Times New Roman"/>
                <w:color w:val="000000"/>
                <w:sz w:val="24"/>
                <w:szCs w:val="24"/>
                <w:lang w:eastAsia="ru-RU"/>
              </w:rPr>
              <w:t>Кастрюля</w:t>
            </w:r>
            <w:proofErr w:type="gramEnd"/>
            <w:r w:rsidRPr="00375B3B">
              <w:rPr>
                <w:rFonts w:eastAsia="Times New Roman"/>
                <w:color w:val="000000"/>
                <w:sz w:val="24"/>
                <w:szCs w:val="24"/>
                <w:lang w:eastAsia="ru-RU"/>
              </w:rPr>
              <w:t xml:space="preserve"> эмалированная 20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1 455,12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8 730,72</w:t>
            </w:r>
          </w:p>
        </w:tc>
      </w:tr>
      <w:tr w:rsidR="00375B3B" w:rsidRPr="00375B3B" w:rsidTr="00942A62">
        <w:trPr>
          <w:trHeight w:val="73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Кастрюля эмалированная (для замачивания ветоши) 1,5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1 170,40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12 874,40</w:t>
            </w:r>
          </w:p>
        </w:tc>
      </w:tr>
      <w:tr w:rsidR="00375B3B" w:rsidRPr="00375B3B" w:rsidTr="00942A62">
        <w:trPr>
          <w:trHeight w:val="7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gramStart"/>
            <w:r w:rsidRPr="00375B3B">
              <w:rPr>
                <w:rFonts w:eastAsia="Times New Roman"/>
                <w:color w:val="000000"/>
                <w:sz w:val="24"/>
                <w:szCs w:val="24"/>
                <w:lang w:eastAsia="ru-RU"/>
              </w:rPr>
              <w:t>Кастрюля</w:t>
            </w:r>
            <w:proofErr w:type="gramEnd"/>
            <w:r w:rsidRPr="00375B3B">
              <w:rPr>
                <w:rFonts w:eastAsia="Times New Roman"/>
                <w:color w:val="000000"/>
                <w:sz w:val="24"/>
                <w:szCs w:val="24"/>
                <w:lang w:eastAsia="ru-RU"/>
              </w:rPr>
              <w:t xml:space="preserve"> эмалированная 2 л., диаметр не более 20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1 222,83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9 782,64</w:t>
            </w:r>
          </w:p>
        </w:tc>
      </w:tr>
      <w:tr w:rsidR="00375B3B" w:rsidRPr="00375B3B" w:rsidTr="00942A62">
        <w:trPr>
          <w:trHeight w:val="7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Доска разделочная деревянная (массив) 300х200мм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1 214,50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38 864,00</w:t>
            </w:r>
          </w:p>
        </w:tc>
      </w:tr>
      <w:tr w:rsidR="00375B3B" w:rsidRPr="00375B3B" w:rsidTr="00942A62">
        <w:trPr>
          <w:trHeight w:val="64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Доска разделочная деревянная (массив) 600х400мм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1 996,50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19 965,00</w:t>
            </w:r>
          </w:p>
        </w:tc>
      </w:tr>
      <w:tr w:rsidR="00375B3B" w:rsidRPr="00375B3B" w:rsidTr="00942A62">
        <w:trPr>
          <w:trHeight w:val="7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74</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Доска разделочная деревянная (массив) 400х300х30мм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32</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1 792,24</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57 351,68</w:t>
            </w:r>
          </w:p>
        </w:tc>
      </w:tr>
      <w:tr w:rsidR="00375B3B" w:rsidRPr="00375B3B" w:rsidTr="00942A62">
        <w:trPr>
          <w:trHeight w:val="79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75</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Тарелка детская для первых блюд d 16 см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1135</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47,24</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53 617,40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Тарелка десертная d 19,6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1040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47,24</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49 129,60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Тарелка (блюдце) 12,8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420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95,46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40 093,20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Чайный набор 6 </w:t>
            </w:r>
            <w:proofErr w:type="spellStart"/>
            <w:r w:rsidRPr="00375B3B">
              <w:rPr>
                <w:rFonts w:eastAsia="Times New Roman"/>
                <w:color w:val="000000"/>
                <w:sz w:val="24"/>
                <w:szCs w:val="24"/>
                <w:lang w:eastAsia="ru-RU"/>
              </w:rPr>
              <w:t>шт</w:t>
            </w:r>
            <w:proofErr w:type="spellEnd"/>
            <w:r w:rsidRPr="00375B3B">
              <w:rPr>
                <w:rFonts w:eastAsia="Times New Roman"/>
                <w:color w:val="000000"/>
                <w:sz w:val="24"/>
                <w:szCs w:val="24"/>
                <w:lang w:eastAsia="ru-RU"/>
              </w:rPr>
              <w:t xml:space="preserve"> (220 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361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1 039,31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375 190,91</w:t>
            </w:r>
          </w:p>
        </w:tc>
      </w:tr>
      <w:tr w:rsidR="00375B3B" w:rsidRPr="00375B3B" w:rsidTr="00942A62">
        <w:trPr>
          <w:trHeight w:val="63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79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Лопатка поварская 195 мм нерж. сталь </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174,63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4 889,64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Точилка для ножей</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700,63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700,63</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Миска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3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165,73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2 485,95</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Миска </w:t>
            </w:r>
            <w:proofErr w:type="spellStart"/>
            <w:r w:rsidRPr="00375B3B">
              <w:rPr>
                <w:rFonts w:eastAsia="Times New Roman"/>
                <w:color w:val="000000"/>
                <w:sz w:val="24"/>
                <w:szCs w:val="24"/>
                <w:lang w:eastAsia="ru-RU"/>
              </w:rPr>
              <w:t>нерж.сталь</w:t>
            </w:r>
            <w:proofErr w:type="spellEnd"/>
            <w:r w:rsidRPr="00375B3B">
              <w:rPr>
                <w:rFonts w:eastAsia="Times New Roman"/>
                <w:color w:val="000000"/>
                <w:sz w:val="24"/>
                <w:szCs w:val="24"/>
                <w:lang w:eastAsia="ru-RU"/>
              </w:rPr>
              <w:t xml:space="preserve"> 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19</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202,11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3 840,09</w:t>
            </w:r>
          </w:p>
        </w:tc>
      </w:tr>
      <w:tr w:rsidR="00375B3B" w:rsidRPr="00375B3B" w:rsidTr="00942A62">
        <w:trPr>
          <w:trHeight w:val="6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Дуршлаг нержавеющая сталь с ручками d-30см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521,97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4 697,73</w:t>
            </w:r>
          </w:p>
        </w:tc>
      </w:tr>
      <w:tr w:rsidR="00375B3B" w:rsidRPr="00375B3B" w:rsidTr="00942A62">
        <w:trPr>
          <w:trHeight w:val="7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Дуршлаг нержавеющая сталь с ручками d-22см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306,70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613,40</w:t>
            </w:r>
          </w:p>
        </w:tc>
      </w:tr>
      <w:tr w:rsidR="00375B3B" w:rsidRPr="00375B3B" w:rsidTr="00942A62">
        <w:trPr>
          <w:trHeight w:val="85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Дуршлаг нержавеющая сталь с ручками d-26см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391,26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782,52</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Терка из нерж. стали</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183,75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2 572,50</w:t>
            </w:r>
          </w:p>
        </w:tc>
      </w:tr>
      <w:tr w:rsidR="00375B3B" w:rsidRPr="00375B3B" w:rsidTr="00942A62">
        <w:trPr>
          <w:trHeight w:val="79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Контейнер пластиковый с крышкой для хлеба 5 л. </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272,56</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1 635,36</w:t>
            </w:r>
          </w:p>
        </w:tc>
      </w:tr>
      <w:tr w:rsidR="00375B3B" w:rsidRPr="00375B3B" w:rsidTr="00942A62">
        <w:trPr>
          <w:trHeight w:val="75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Контейнер с крышкой для творога 450х400х550мм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397,10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397,10</w:t>
            </w:r>
          </w:p>
        </w:tc>
      </w:tr>
      <w:tr w:rsidR="00375B3B" w:rsidRPr="00375B3B" w:rsidTr="00942A62">
        <w:trPr>
          <w:trHeight w:val="120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89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Контейнер пластиковый 5 л. с крышкой для выноса стаканчиков для питья на прогулку</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427,90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5 134,80</w:t>
            </w:r>
          </w:p>
        </w:tc>
      </w:tr>
      <w:tr w:rsidR="00375B3B" w:rsidRPr="00375B3B" w:rsidTr="00942A62">
        <w:trPr>
          <w:trHeight w:val="94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Чашка с крышкой </w:t>
            </w:r>
            <w:proofErr w:type="gramStart"/>
            <w:r w:rsidRPr="00375B3B">
              <w:rPr>
                <w:rFonts w:eastAsia="Times New Roman"/>
                <w:color w:val="000000"/>
                <w:sz w:val="24"/>
                <w:szCs w:val="24"/>
                <w:lang w:eastAsia="ru-RU"/>
              </w:rPr>
              <w:t>для  кондитерских</w:t>
            </w:r>
            <w:proofErr w:type="gramEnd"/>
            <w:r w:rsidRPr="00375B3B">
              <w:rPr>
                <w:rFonts w:eastAsia="Times New Roman"/>
                <w:color w:val="000000"/>
                <w:sz w:val="24"/>
                <w:szCs w:val="24"/>
                <w:lang w:eastAsia="ru-RU"/>
              </w:rPr>
              <w:t xml:space="preserve"> изделий 5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280,17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2 241,36</w:t>
            </w:r>
          </w:p>
        </w:tc>
      </w:tr>
      <w:tr w:rsidR="00375B3B" w:rsidRPr="00375B3B" w:rsidTr="00942A62">
        <w:trPr>
          <w:trHeight w:val="63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Емкость для обработки яиц в три этапа 10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4 323,00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12 969,00</w:t>
            </w:r>
          </w:p>
        </w:tc>
      </w:tr>
      <w:tr w:rsidR="00375B3B" w:rsidRPr="00375B3B" w:rsidTr="00942A62">
        <w:trPr>
          <w:trHeight w:val="70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Лоток для сливочного масла 450х350х400мм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671,88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671,88</w:t>
            </w:r>
          </w:p>
        </w:tc>
      </w:tr>
      <w:tr w:rsidR="00375B3B" w:rsidRPr="00375B3B" w:rsidTr="00942A62">
        <w:trPr>
          <w:trHeight w:val="69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93</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Сушилка для посуды подвесная, пищеблок</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2 310,37</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4 620,74</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Салатник 80 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412,87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24 772,20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95</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Салатник 90 мл.</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300</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392,33</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117 699,00</w:t>
            </w:r>
          </w:p>
        </w:tc>
      </w:tr>
      <w:tr w:rsidR="00375B3B" w:rsidRPr="00375B3B" w:rsidTr="00942A62">
        <w:trPr>
          <w:trHeight w:val="75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val="en-US" w:eastAsia="ru-RU"/>
              </w:rPr>
            </w:pPr>
            <w:r w:rsidRPr="00375B3B">
              <w:rPr>
                <w:rFonts w:eastAsia="Times New Roman"/>
                <w:color w:val="000000"/>
                <w:sz w:val="24"/>
                <w:szCs w:val="24"/>
                <w:lang w:eastAsia="ru-RU"/>
              </w:rPr>
              <w:t>Салатник</w:t>
            </w:r>
            <w:r w:rsidRPr="00375B3B">
              <w:rPr>
                <w:rFonts w:eastAsia="Times New Roman"/>
                <w:color w:val="000000"/>
                <w:sz w:val="24"/>
                <w:szCs w:val="24"/>
                <w:lang w:val="en-US" w:eastAsia="ru-RU"/>
              </w:rPr>
              <w:t xml:space="preserve"> 12 </w:t>
            </w:r>
            <w:r w:rsidRPr="00375B3B">
              <w:rPr>
                <w:rFonts w:eastAsia="Times New Roman"/>
                <w:color w:val="000000"/>
                <w:sz w:val="24"/>
                <w:szCs w:val="24"/>
                <w:lang w:eastAsia="ru-RU"/>
              </w:rPr>
              <w:t>см</w:t>
            </w:r>
            <w:r w:rsidRPr="00375B3B">
              <w:rPr>
                <w:rFonts w:eastAsia="Times New Roman"/>
                <w:color w:val="000000"/>
                <w:sz w:val="24"/>
                <w:szCs w:val="24"/>
                <w:lang w:val="en-US" w:eastAsia="ru-RU"/>
              </w:rPr>
              <w:t xml:space="preserve"> Every Day </w:t>
            </w:r>
            <w:proofErr w:type="spellStart"/>
            <w:r w:rsidRPr="00375B3B">
              <w:rPr>
                <w:rFonts w:eastAsia="Times New Roman"/>
                <w:color w:val="000000"/>
                <w:sz w:val="24"/>
                <w:szCs w:val="24"/>
                <w:lang w:val="en-US" w:eastAsia="ru-RU"/>
              </w:rPr>
              <w:t>Luminarc</w:t>
            </w:r>
            <w:proofErr w:type="spellEnd"/>
            <w:r w:rsidRPr="00375B3B">
              <w:rPr>
                <w:rFonts w:eastAsia="Times New Roman"/>
                <w:color w:val="000000"/>
                <w:sz w:val="24"/>
                <w:szCs w:val="24"/>
                <w:lang w:val="en-US" w:eastAsia="ru-RU"/>
              </w:rPr>
              <w:t xml:space="preserve"> 12 </w:t>
            </w:r>
            <w:r w:rsidRPr="00375B3B">
              <w:rPr>
                <w:rFonts w:eastAsia="Times New Roman"/>
                <w:color w:val="000000"/>
                <w:sz w:val="24"/>
                <w:szCs w:val="24"/>
                <w:lang w:eastAsia="ru-RU"/>
              </w:rPr>
              <w:t>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200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25,70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5 140,00</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Салфетница</w:t>
            </w:r>
            <w:proofErr w:type="spellEnd"/>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48</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269,50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12 936,00</w:t>
            </w:r>
          </w:p>
        </w:tc>
      </w:tr>
      <w:tr w:rsidR="00375B3B" w:rsidRPr="00375B3B" w:rsidTr="00942A62">
        <w:trPr>
          <w:trHeight w:val="9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Шумовка нерж. сталь, ручка с петлей d-100мм, h-200мм, </w:t>
            </w:r>
            <w:proofErr w:type="gramStart"/>
            <w:r w:rsidRPr="00375B3B">
              <w:rPr>
                <w:rFonts w:eastAsia="Times New Roman"/>
                <w:color w:val="000000"/>
                <w:sz w:val="24"/>
                <w:szCs w:val="24"/>
                <w:lang w:eastAsia="ru-RU"/>
              </w:rPr>
              <w:t>толщ.-</w:t>
            </w:r>
            <w:proofErr w:type="gramEnd"/>
            <w:r w:rsidRPr="00375B3B">
              <w:rPr>
                <w:rFonts w:eastAsia="Times New Roman"/>
                <w:color w:val="000000"/>
                <w:sz w:val="24"/>
                <w:szCs w:val="24"/>
                <w:lang w:eastAsia="ru-RU"/>
              </w:rPr>
              <w:t>3мм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254,87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1 019,48</w:t>
            </w:r>
          </w:p>
        </w:tc>
      </w:tr>
      <w:tr w:rsidR="00375B3B" w:rsidRPr="00375B3B" w:rsidTr="00942A62">
        <w:trPr>
          <w:trHeight w:val="9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99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Шумовка нерж. сталь, ручка с петлей d-120мм, h-240мм, </w:t>
            </w:r>
            <w:proofErr w:type="gramStart"/>
            <w:r w:rsidRPr="00375B3B">
              <w:rPr>
                <w:rFonts w:eastAsia="Times New Roman"/>
                <w:color w:val="000000"/>
                <w:sz w:val="24"/>
                <w:szCs w:val="24"/>
                <w:lang w:eastAsia="ru-RU"/>
              </w:rPr>
              <w:t>толщ.-</w:t>
            </w:r>
            <w:proofErr w:type="gramEnd"/>
            <w:r w:rsidRPr="00375B3B">
              <w:rPr>
                <w:rFonts w:eastAsia="Times New Roman"/>
                <w:color w:val="000000"/>
                <w:sz w:val="24"/>
                <w:szCs w:val="24"/>
                <w:lang w:eastAsia="ru-RU"/>
              </w:rPr>
              <w:t>4мм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378,53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757,06</w:t>
            </w:r>
          </w:p>
        </w:tc>
      </w:tr>
      <w:tr w:rsidR="00375B3B" w:rsidRPr="00375B3B" w:rsidTr="00942A62">
        <w:trPr>
          <w:trHeight w:val="9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100</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Шумовка нерж. сталь, ручка крючком d-160мм, h-400мм, </w:t>
            </w:r>
            <w:proofErr w:type="gramStart"/>
            <w:r w:rsidRPr="00375B3B">
              <w:rPr>
                <w:rFonts w:eastAsia="Times New Roman"/>
                <w:color w:val="000000"/>
                <w:sz w:val="24"/>
                <w:szCs w:val="24"/>
                <w:lang w:eastAsia="ru-RU"/>
              </w:rPr>
              <w:t>толщ.-</w:t>
            </w:r>
            <w:proofErr w:type="gramEnd"/>
            <w:r w:rsidRPr="00375B3B">
              <w:rPr>
                <w:rFonts w:eastAsia="Times New Roman"/>
                <w:color w:val="000000"/>
                <w:sz w:val="24"/>
                <w:szCs w:val="24"/>
                <w:lang w:eastAsia="ru-RU"/>
              </w:rPr>
              <w:t>3мм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986,78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2 960,34</w:t>
            </w:r>
          </w:p>
        </w:tc>
      </w:tr>
      <w:tr w:rsidR="00375B3B" w:rsidRPr="00375B3B" w:rsidTr="00942A62">
        <w:trPr>
          <w:trHeight w:val="96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101</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Чайник </w:t>
            </w:r>
            <w:proofErr w:type="spellStart"/>
            <w:r w:rsidRPr="00375B3B">
              <w:rPr>
                <w:rFonts w:eastAsia="Times New Roman"/>
                <w:color w:val="000000"/>
                <w:sz w:val="24"/>
                <w:szCs w:val="24"/>
                <w:lang w:eastAsia="ru-RU"/>
              </w:rPr>
              <w:t>нерж</w:t>
            </w:r>
            <w:proofErr w:type="spellEnd"/>
            <w:r w:rsidRPr="00375B3B">
              <w:rPr>
                <w:rFonts w:eastAsia="Times New Roman"/>
                <w:color w:val="000000"/>
                <w:sz w:val="24"/>
                <w:szCs w:val="24"/>
                <w:lang w:eastAsia="ru-RU"/>
              </w:rPr>
              <w:t xml:space="preserve"> сталь (Подвижная ручка) 3,5л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1 180,42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28 330,08</w:t>
            </w:r>
          </w:p>
        </w:tc>
      </w:tr>
      <w:tr w:rsidR="00375B3B" w:rsidRPr="00375B3B" w:rsidTr="00942A62">
        <w:trPr>
          <w:trHeight w:val="10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Чайник </w:t>
            </w:r>
            <w:proofErr w:type="spellStart"/>
            <w:r w:rsidRPr="00375B3B">
              <w:rPr>
                <w:rFonts w:eastAsia="Times New Roman"/>
                <w:color w:val="000000"/>
                <w:sz w:val="24"/>
                <w:szCs w:val="24"/>
                <w:lang w:eastAsia="ru-RU"/>
              </w:rPr>
              <w:t>нерж</w:t>
            </w:r>
            <w:proofErr w:type="spellEnd"/>
            <w:r w:rsidRPr="00375B3B">
              <w:rPr>
                <w:rFonts w:eastAsia="Times New Roman"/>
                <w:color w:val="000000"/>
                <w:sz w:val="24"/>
                <w:szCs w:val="24"/>
                <w:lang w:eastAsia="ru-RU"/>
              </w:rPr>
              <w:t xml:space="preserve"> сталь (Подвижная ручка) 2 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802,98</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802,98</w:t>
            </w:r>
          </w:p>
        </w:tc>
      </w:tr>
      <w:tr w:rsidR="00375B3B" w:rsidRPr="00375B3B" w:rsidTr="00942A62">
        <w:trPr>
          <w:trHeight w:val="94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 xml:space="preserve">Чайник </w:t>
            </w:r>
            <w:proofErr w:type="spellStart"/>
            <w:r w:rsidRPr="00375B3B">
              <w:rPr>
                <w:rFonts w:eastAsia="Times New Roman"/>
                <w:color w:val="000000"/>
                <w:sz w:val="24"/>
                <w:szCs w:val="24"/>
                <w:lang w:eastAsia="ru-RU"/>
              </w:rPr>
              <w:t>нерж</w:t>
            </w:r>
            <w:proofErr w:type="spellEnd"/>
            <w:r w:rsidRPr="00375B3B">
              <w:rPr>
                <w:rFonts w:eastAsia="Times New Roman"/>
                <w:color w:val="000000"/>
                <w:sz w:val="24"/>
                <w:szCs w:val="24"/>
                <w:lang w:eastAsia="ru-RU"/>
              </w:rPr>
              <w:t xml:space="preserve"> сталь (Подвижная ручка) 5л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1 278,84</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17 903,76</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Кружка детская 200 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385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143,97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55 428,45</w:t>
            </w:r>
          </w:p>
        </w:tc>
      </w:tr>
      <w:tr w:rsidR="00375B3B" w:rsidRPr="00375B3B" w:rsidTr="00942A62">
        <w:trPr>
          <w:trHeight w:val="79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Лопатка деревянная большая (веселка) 60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22</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86,42</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1 901,24</w:t>
            </w:r>
          </w:p>
        </w:tc>
      </w:tr>
      <w:tr w:rsidR="00375B3B" w:rsidRPr="00375B3B" w:rsidTr="00942A62">
        <w:trPr>
          <w:trHeight w:val="73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Лопатка деревянная малая (веселка) 40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61,75</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926,25</w:t>
            </w:r>
          </w:p>
        </w:tc>
      </w:tr>
      <w:tr w:rsidR="00375B3B" w:rsidRPr="00375B3B" w:rsidTr="00942A62">
        <w:trPr>
          <w:trHeight w:val="402"/>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Поднос пласт. 450*355мм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46</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167,84</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7 720,64</w:t>
            </w:r>
          </w:p>
        </w:tc>
      </w:tr>
      <w:tr w:rsidR="00375B3B" w:rsidRPr="00375B3B" w:rsidTr="00942A62">
        <w:trPr>
          <w:trHeight w:val="85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Сито для процеживания бульона с ручкой, н/ст. d-18см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165,73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1 657,30</w:t>
            </w:r>
          </w:p>
        </w:tc>
      </w:tr>
      <w:tr w:rsidR="00375B3B" w:rsidRPr="00375B3B" w:rsidTr="00942A62">
        <w:trPr>
          <w:trHeight w:val="90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109</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Сито без ручки С30/50 d-30</w:t>
            </w:r>
            <w:proofErr w:type="gramStart"/>
            <w:r w:rsidRPr="00375B3B">
              <w:rPr>
                <w:rFonts w:eastAsia="Times New Roman"/>
                <w:color w:val="000000"/>
                <w:sz w:val="24"/>
                <w:szCs w:val="24"/>
                <w:lang w:eastAsia="ru-RU"/>
              </w:rPr>
              <w:t>см,Н</w:t>
            </w:r>
            <w:proofErr w:type="gramEnd"/>
            <w:r w:rsidRPr="00375B3B">
              <w:rPr>
                <w:rFonts w:eastAsia="Times New Roman"/>
                <w:color w:val="000000"/>
                <w:sz w:val="24"/>
                <w:szCs w:val="24"/>
                <w:lang w:eastAsia="ru-RU"/>
              </w:rPr>
              <w:t>-5см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5 299,81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37 098,67</w:t>
            </w:r>
          </w:p>
        </w:tc>
      </w:tr>
      <w:tr w:rsidR="00375B3B" w:rsidRPr="00375B3B" w:rsidTr="00942A62">
        <w:trPr>
          <w:trHeight w:val="93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lastRenderedPageBreak/>
              <w:t>110</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Сито для процеживания чая с ручкой d-150 мм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85,43</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1 452,31</w:t>
            </w:r>
          </w:p>
        </w:tc>
      </w:tr>
      <w:tr w:rsidR="00375B3B" w:rsidRPr="00375B3B" w:rsidTr="00942A62">
        <w:trPr>
          <w:trHeight w:val="73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111</w:t>
            </w:r>
          </w:p>
        </w:tc>
        <w:tc>
          <w:tcPr>
            <w:tcW w:w="3685"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Магнитный держатель для ножей 50 см</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w:t>
            </w:r>
          </w:p>
        </w:tc>
        <w:tc>
          <w:tcPr>
            <w:tcW w:w="1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173,13</w:t>
            </w:r>
          </w:p>
        </w:tc>
        <w:tc>
          <w:tcPr>
            <w:tcW w:w="1639" w:type="dxa"/>
            <w:tcBorders>
              <w:top w:val="single" w:sz="4" w:space="0" w:color="auto"/>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1 558,17</w:t>
            </w:r>
          </w:p>
        </w:tc>
      </w:tr>
      <w:tr w:rsidR="00375B3B" w:rsidRPr="00375B3B" w:rsidTr="00942A62">
        <w:trPr>
          <w:trHeight w:val="109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112</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Гастроемкость</w:t>
            </w:r>
            <w:proofErr w:type="spellEnd"/>
            <w:r w:rsidRPr="00375B3B">
              <w:rPr>
                <w:rFonts w:eastAsia="Times New Roman"/>
                <w:color w:val="000000"/>
                <w:sz w:val="24"/>
                <w:szCs w:val="24"/>
                <w:lang w:eastAsia="ru-RU"/>
              </w:rPr>
              <w:t xml:space="preserve"> для </w:t>
            </w:r>
            <w:proofErr w:type="spellStart"/>
            <w:r w:rsidRPr="00375B3B">
              <w:rPr>
                <w:rFonts w:eastAsia="Times New Roman"/>
                <w:color w:val="000000"/>
                <w:sz w:val="24"/>
                <w:szCs w:val="24"/>
                <w:lang w:eastAsia="ru-RU"/>
              </w:rPr>
              <w:t>пароконвектавтомата</w:t>
            </w:r>
            <w:proofErr w:type="spellEnd"/>
            <w:r w:rsidRPr="00375B3B">
              <w:rPr>
                <w:rFonts w:eastAsia="Times New Roman"/>
                <w:color w:val="000000"/>
                <w:sz w:val="24"/>
                <w:szCs w:val="24"/>
                <w:lang w:eastAsia="ru-RU"/>
              </w:rPr>
              <w:t xml:space="preserve"> ПКА 10-1/1ПП2 (GN 1/1-40) без ручек</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674,67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3 373,35</w:t>
            </w:r>
          </w:p>
        </w:tc>
      </w:tr>
      <w:tr w:rsidR="00375B3B" w:rsidRPr="00375B3B" w:rsidTr="00942A62">
        <w:trPr>
          <w:trHeight w:val="108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113</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Гастроемкость</w:t>
            </w:r>
            <w:proofErr w:type="spellEnd"/>
            <w:r w:rsidRPr="00375B3B">
              <w:rPr>
                <w:rFonts w:eastAsia="Times New Roman"/>
                <w:color w:val="000000"/>
                <w:sz w:val="24"/>
                <w:szCs w:val="24"/>
                <w:lang w:eastAsia="ru-RU"/>
              </w:rPr>
              <w:t xml:space="preserve"> для </w:t>
            </w:r>
            <w:proofErr w:type="spellStart"/>
            <w:r w:rsidRPr="00375B3B">
              <w:rPr>
                <w:rFonts w:eastAsia="Times New Roman"/>
                <w:color w:val="000000"/>
                <w:sz w:val="24"/>
                <w:szCs w:val="24"/>
                <w:lang w:eastAsia="ru-RU"/>
              </w:rPr>
              <w:t>пароконвектомата</w:t>
            </w:r>
            <w:proofErr w:type="spellEnd"/>
            <w:r w:rsidRPr="00375B3B">
              <w:rPr>
                <w:rFonts w:eastAsia="Times New Roman"/>
                <w:color w:val="000000"/>
                <w:sz w:val="24"/>
                <w:szCs w:val="24"/>
                <w:lang w:eastAsia="ru-RU"/>
              </w:rPr>
              <w:t xml:space="preserve"> 0,8 мм 1/1*1,5 (530*325*40 мм) </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10</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831,60</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8 316,00</w:t>
            </w:r>
          </w:p>
        </w:tc>
      </w:tr>
      <w:tr w:rsidR="00375B3B" w:rsidRPr="00375B3B" w:rsidTr="00942A62">
        <w:trPr>
          <w:trHeight w:val="85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114</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Гастроемкость</w:t>
            </w:r>
            <w:proofErr w:type="spellEnd"/>
            <w:r w:rsidRPr="00375B3B">
              <w:rPr>
                <w:rFonts w:eastAsia="Times New Roman"/>
                <w:color w:val="000000"/>
                <w:sz w:val="24"/>
                <w:szCs w:val="24"/>
                <w:lang w:eastAsia="ru-RU"/>
              </w:rPr>
              <w:t xml:space="preserve"> GN 1/1-65 530х325х65</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9</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797,87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7 180,83</w:t>
            </w:r>
          </w:p>
        </w:tc>
      </w:tr>
      <w:tr w:rsidR="00375B3B" w:rsidRPr="00375B3B" w:rsidTr="00942A62">
        <w:trPr>
          <w:trHeight w:val="795"/>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115</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Гастроемкость</w:t>
            </w:r>
            <w:proofErr w:type="spellEnd"/>
            <w:r w:rsidRPr="00375B3B">
              <w:rPr>
                <w:rFonts w:eastAsia="Times New Roman"/>
                <w:color w:val="000000"/>
                <w:sz w:val="24"/>
                <w:szCs w:val="24"/>
                <w:lang w:eastAsia="ru-RU"/>
              </w:rPr>
              <w:t xml:space="preserve"> GN 1/1-65 530х325х200</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1 684,47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8 422,35</w:t>
            </w:r>
          </w:p>
        </w:tc>
      </w:tr>
      <w:tr w:rsidR="00375B3B" w:rsidRPr="00375B3B" w:rsidTr="00942A62">
        <w:trPr>
          <w:trHeight w:val="72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116</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proofErr w:type="spellStart"/>
            <w:r w:rsidRPr="00375B3B">
              <w:rPr>
                <w:rFonts w:eastAsia="Times New Roman"/>
                <w:color w:val="000000"/>
                <w:sz w:val="24"/>
                <w:szCs w:val="24"/>
                <w:lang w:eastAsia="ru-RU"/>
              </w:rPr>
              <w:t>Гастроемкость</w:t>
            </w:r>
            <w:proofErr w:type="spellEnd"/>
            <w:r w:rsidRPr="00375B3B">
              <w:rPr>
                <w:rFonts w:eastAsia="Times New Roman"/>
                <w:color w:val="000000"/>
                <w:sz w:val="24"/>
                <w:szCs w:val="24"/>
                <w:lang w:eastAsia="ru-RU"/>
              </w:rPr>
              <w:t xml:space="preserve"> GN 1/1-10 350х530х10</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1 073,97</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5 369,85</w:t>
            </w:r>
          </w:p>
        </w:tc>
      </w:tr>
      <w:tr w:rsidR="00375B3B" w:rsidRPr="00375B3B" w:rsidTr="00942A62">
        <w:trPr>
          <w:trHeight w:val="99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117</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Картофелемялка деревянная 430 мл</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138,91</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555,64</w:t>
            </w:r>
          </w:p>
        </w:tc>
      </w:tr>
      <w:tr w:rsidR="00375B3B" w:rsidRPr="00375B3B" w:rsidTr="00942A62">
        <w:trPr>
          <w:trHeight w:val="840"/>
        </w:trPr>
        <w:tc>
          <w:tcPr>
            <w:tcW w:w="699" w:type="dxa"/>
            <w:tcBorders>
              <w:top w:val="nil"/>
              <w:left w:val="single" w:sz="8" w:space="0" w:color="auto"/>
              <w:bottom w:val="single" w:sz="4" w:space="0" w:color="auto"/>
              <w:right w:val="single" w:sz="8" w:space="0" w:color="auto"/>
            </w:tcBorders>
            <w:shd w:val="clear" w:color="000000" w:fill="FFFFFF"/>
            <w:noWrap/>
            <w:vAlign w:val="center"/>
            <w:hideMark/>
          </w:tcPr>
          <w:p w:rsidR="00375B3B" w:rsidRPr="00375B3B" w:rsidRDefault="00375B3B" w:rsidP="00375B3B">
            <w:pPr>
              <w:spacing w:before="0"/>
              <w:jc w:val="right"/>
              <w:rPr>
                <w:rFonts w:eastAsia="Times New Roman"/>
                <w:color w:val="000000"/>
                <w:sz w:val="22"/>
                <w:szCs w:val="22"/>
                <w:lang w:eastAsia="ru-RU"/>
              </w:rPr>
            </w:pPr>
            <w:r w:rsidRPr="00375B3B">
              <w:rPr>
                <w:rFonts w:eastAsia="Times New Roman"/>
                <w:color w:val="000000"/>
                <w:sz w:val="22"/>
                <w:szCs w:val="22"/>
                <w:lang w:eastAsia="ru-RU"/>
              </w:rPr>
              <w:t>118</w:t>
            </w:r>
          </w:p>
        </w:tc>
        <w:tc>
          <w:tcPr>
            <w:tcW w:w="3685"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left"/>
              <w:rPr>
                <w:rFonts w:eastAsia="Times New Roman"/>
                <w:color w:val="000000"/>
                <w:sz w:val="24"/>
                <w:szCs w:val="24"/>
                <w:lang w:eastAsia="ru-RU"/>
              </w:rPr>
            </w:pPr>
            <w:r w:rsidRPr="00375B3B">
              <w:rPr>
                <w:rFonts w:eastAsia="Times New Roman"/>
                <w:color w:val="000000"/>
                <w:sz w:val="24"/>
                <w:szCs w:val="24"/>
                <w:lang w:eastAsia="ru-RU"/>
              </w:rPr>
              <w:t>Грохот для обработки фруктов (диаметр 50 см, высота 10 см)</w:t>
            </w:r>
          </w:p>
        </w:tc>
        <w:tc>
          <w:tcPr>
            <w:tcW w:w="1120"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proofErr w:type="spellStart"/>
            <w:r w:rsidRPr="00375B3B">
              <w:rPr>
                <w:rFonts w:eastAsia="Times New Roman"/>
                <w:color w:val="000000"/>
                <w:lang w:eastAsia="ru-RU"/>
              </w:rPr>
              <w:t>шт</w:t>
            </w:r>
            <w:proofErr w:type="spellEnd"/>
          </w:p>
        </w:tc>
        <w:tc>
          <w:tcPr>
            <w:tcW w:w="1040" w:type="dxa"/>
            <w:tcBorders>
              <w:top w:val="nil"/>
              <w:left w:val="nil"/>
              <w:bottom w:val="single" w:sz="4" w:space="0" w:color="auto"/>
              <w:right w:val="single" w:sz="4" w:space="0" w:color="auto"/>
            </w:tcBorders>
            <w:shd w:val="clear" w:color="000000" w:fill="FFFFFF"/>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4</w:t>
            </w:r>
          </w:p>
        </w:tc>
        <w:tc>
          <w:tcPr>
            <w:tcW w:w="1440" w:type="dxa"/>
            <w:tcBorders>
              <w:top w:val="nil"/>
              <w:left w:val="single" w:sz="4" w:space="0" w:color="auto"/>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1 304,23</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375B3B" w:rsidP="00375B3B">
            <w:pPr>
              <w:spacing w:before="0"/>
              <w:jc w:val="center"/>
              <w:rPr>
                <w:rFonts w:eastAsia="Times New Roman"/>
                <w:color w:val="000000"/>
                <w:lang w:eastAsia="ru-RU"/>
              </w:rPr>
            </w:pPr>
            <w:r w:rsidRPr="00375B3B">
              <w:rPr>
                <w:rFonts w:eastAsia="Times New Roman"/>
                <w:color w:val="000000"/>
                <w:lang w:eastAsia="ru-RU"/>
              </w:rPr>
              <w:t>5 216,92</w:t>
            </w:r>
          </w:p>
        </w:tc>
      </w:tr>
      <w:tr w:rsidR="00222498" w:rsidRPr="00375B3B" w:rsidTr="00222498">
        <w:trPr>
          <w:trHeight w:val="330"/>
        </w:trPr>
        <w:tc>
          <w:tcPr>
            <w:tcW w:w="699" w:type="dxa"/>
            <w:tcBorders>
              <w:top w:val="single" w:sz="8" w:space="0" w:color="auto"/>
              <w:left w:val="single" w:sz="8" w:space="0" w:color="auto"/>
              <w:bottom w:val="single" w:sz="4" w:space="0" w:color="auto"/>
              <w:right w:val="single" w:sz="8" w:space="0" w:color="auto"/>
            </w:tcBorders>
            <w:shd w:val="clear" w:color="auto" w:fill="auto"/>
            <w:noWrap/>
            <w:vAlign w:val="center"/>
          </w:tcPr>
          <w:p w:rsidR="00222498" w:rsidRPr="00222498" w:rsidRDefault="00222498" w:rsidP="00222498">
            <w:pPr>
              <w:spacing w:before="0"/>
              <w:jc w:val="center"/>
              <w:rPr>
                <w:rFonts w:eastAsia="Times New Roman"/>
                <w:bCs/>
                <w:color w:val="000000"/>
                <w:sz w:val="24"/>
                <w:szCs w:val="24"/>
                <w:lang w:eastAsia="ru-RU"/>
              </w:rPr>
            </w:pPr>
            <w:r>
              <w:rPr>
                <w:rFonts w:eastAsia="Times New Roman"/>
                <w:bCs/>
                <w:color w:val="000000"/>
                <w:sz w:val="24"/>
                <w:szCs w:val="24"/>
                <w:lang w:eastAsia="ru-RU"/>
              </w:rPr>
              <w:t xml:space="preserve"> </w:t>
            </w:r>
            <w:r w:rsidRPr="00222498">
              <w:rPr>
                <w:rFonts w:eastAsia="Times New Roman"/>
                <w:bCs/>
                <w:color w:val="000000"/>
                <w:sz w:val="24"/>
                <w:szCs w:val="24"/>
                <w:lang w:eastAsia="ru-RU"/>
              </w:rPr>
              <w:t>119</w:t>
            </w:r>
          </w:p>
        </w:tc>
        <w:tc>
          <w:tcPr>
            <w:tcW w:w="3685" w:type="dxa"/>
            <w:tcBorders>
              <w:top w:val="nil"/>
              <w:left w:val="nil"/>
              <w:bottom w:val="single" w:sz="4" w:space="0" w:color="auto"/>
              <w:right w:val="single" w:sz="4" w:space="0" w:color="auto"/>
            </w:tcBorders>
            <w:shd w:val="clear" w:color="auto" w:fill="auto"/>
            <w:noWrap/>
            <w:vAlign w:val="center"/>
          </w:tcPr>
          <w:p w:rsidR="00222498" w:rsidRPr="00222498" w:rsidRDefault="00222498" w:rsidP="00375B3B">
            <w:pPr>
              <w:spacing w:before="0"/>
              <w:jc w:val="left"/>
              <w:rPr>
                <w:rFonts w:eastAsia="Times New Roman"/>
                <w:bCs/>
                <w:color w:val="000000"/>
                <w:lang w:eastAsia="ru-RU"/>
              </w:rPr>
            </w:pPr>
            <w:r w:rsidRPr="00222498">
              <w:rPr>
                <w:rFonts w:eastAsia="Times New Roman"/>
                <w:bCs/>
                <w:color w:val="000000"/>
                <w:lang w:eastAsia="ru-RU"/>
              </w:rPr>
              <w:t>Доска деревянная для раскатки теста 60х90</w:t>
            </w:r>
          </w:p>
        </w:tc>
        <w:tc>
          <w:tcPr>
            <w:tcW w:w="1120" w:type="dxa"/>
            <w:tcBorders>
              <w:top w:val="nil"/>
              <w:left w:val="single" w:sz="4" w:space="0" w:color="auto"/>
              <w:bottom w:val="single" w:sz="4" w:space="0" w:color="auto"/>
              <w:right w:val="single" w:sz="4" w:space="0" w:color="auto"/>
            </w:tcBorders>
            <w:shd w:val="clear" w:color="auto" w:fill="auto"/>
            <w:noWrap/>
            <w:vAlign w:val="center"/>
          </w:tcPr>
          <w:p w:rsidR="00222498" w:rsidRPr="00222498" w:rsidRDefault="00222498" w:rsidP="00222498">
            <w:pPr>
              <w:spacing w:before="0"/>
              <w:jc w:val="center"/>
              <w:rPr>
                <w:rFonts w:eastAsia="Times New Roman"/>
                <w:bCs/>
                <w:color w:val="000000"/>
                <w:lang w:eastAsia="ru-RU"/>
              </w:rPr>
            </w:pPr>
            <w:proofErr w:type="spellStart"/>
            <w:r w:rsidRPr="00222498">
              <w:rPr>
                <w:rFonts w:eastAsia="Times New Roman"/>
                <w:bCs/>
                <w:color w:val="000000"/>
                <w:lang w:eastAsia="ru-RU"/>
              </w:rPr>
              <w:t>шт</w:t>
            </w:r>
            <w:proofErr w:type="spellEnd"/>
          </w:p>
        </w:tc>
        <w:tc>
          <w:tcPr>
            <w:tcW w:w="1040" w:type="dxa"/>
            <w:tcBorders>
              <w:top w:val="nil"/>
              <w:left w:val="single" w:sz="4" w:space="0" w:color="auto"/>
              <w:bottom w:val="single" w:sz="4" w:space="0" w:color="auto"/>
              <w:right w:val="single" w:sz="4" w:space="0" w:color="auto"/>
            </w:tcBorders>
            <w:shd w:val="clear" w:color="auto" w:fill="auto"/>
            <w:noWrap/>
            <w:vAlign w:val="center"/>
          </w:tcPr>
          <w:p w:rsidR="00222498" w:rsidRPr="00375B3B" w:rsidRDefault="00222498" w:rsidP="00375B3B">
            <w:pPr>
              <w:spacing w:before="0"/>
              <w:jc w:val="center"/>
              <w:rPr>
                <w:rFonts w:eastAsia="Times New Roman"/>
                <w:sz w:val="20"/>
                <w:szCs w:val="20"/>
                <w:lang w:eastAsia="ru-RU"/>
              </w:rPr>
            </w:pPr>
            <w:r>
              <w:rPr>
                <w:rFonts w:eastAsia="Times New Roman"/>
                <w:sz w:val="20"/>
                <w:szCs w:val="20"/>
                <w:lang w:eastAsia="ru-RU"/>
              </w:rPr>
              <w:t>1</w:t>
            </w:r>
          </w:p>
        </w:tc>
        <w:tc>
          <w:tcPr>
            <w:tcW w:w="1440" w:type="dxa"/>
            <w:tcBorders>
              <w:top w:val="nil"/>
              <w:left w:val="single" w:sz="4" w:space="0" w:color="auto"/>
              <w:bottom w:val="single" w:sz="4" w:space="0" w:color="auto"/>
              <w:right w:val="single" w:sz="4" w:space="0" w:color="auto"/>
            </w:tcBorders>
            <w:shd w:val="clear" w:color="auto" w:fill="auto"/>
            <w:noWrap/>
            <w:vAlign w:val="center"/>
          </w:tcPr>
          <w:p w:rsidR="00222498" w:rsidRPr="00222498" w:rsidRDefault="00222498" w:rsidP="00375B3B">
            <w:pPr>
              <w:spacing w:before="0"/>
              <w:jc w:val="center"/>
              <w:rPr>
                <w:rFonts w:eastAsia="Times New Roman"/>
                <w:bCs/>
                <w:color w:val="000000"/>
                <w:lang w:eastAsia="ru-RU"/>
              </w:rPr>
            </w:pPr>
            <w:r w:rsidRPr="00222498">
              <w:rPr>
                <w:rFonts w:eastAsia="Times New Roman"/>
                <w:bCs/>
                <w:color w:val="000000"/>
                <w:lang w:eastAsia="ru-RU"/>
              </w:rPr>
              <w:t>592,53</w:t>
            </w:r>
          </w:p>
        </w:tc>
        <w:tc>
          <w:tcPr>
            <w:tcW w:w="1639" w:type="dxa"/>
            <w:tcBorders>
              <w:top w:val="nil"/>
              <w:left w:val="nil"/>
              <w:bottom w:val="single" w:sz="4" w:space="0" w:color="auto"/>
              <w:right w:val="single" w:sz="4" w:space="0" w:color="auto"/>
            </w:tcBorders>
            <w:shd w:val="clear" w:color="000000" w:fill="FFFFFF"/>
            <w:noWrap/>
            <w:vAlign w:val="center"/>
          </w:tcPr>
          <w:p w:rsidR="00222498" w:rsidRPr="00222498" w:rsidRDefault="00222498" w:rsidP="00375B3B">
            <w:pPr>
              <w:spacing w:before="0"/>
              <w:jc w:val="center"/>
              <w:rPr>
                <w:rFonts w:eastAsia="Times New Roman"/>
                <w:bCs/>
                <w:color w:val="000000"/>
                <w:sz w:val="24"/>
                <w:szCs w:val="24"/>
                <w:lang w:eastAsia="ru-RU"/>
              </w:rPr>
            </w:pPr>
            <w:r w:rsidRPr="00222498">
              <w:rPr>
                <w:rFonts w:eastAsia="Times New Roman"/>
                <w:bCs/>
                <w:color w:val="000000"/>
                <w:sz w:val="24"/>
                <w:szCs w:val="24"/>
                <w:lang w:eastAsia="ru-RU"/>
              </w:rPr>
              <w:t>592,53</w:t>
            </w:r>
          </w:p>
        </w:tc>
      </w:tr>
      <w:tr w:rsidR="00375B3B" w:rsidRPr="00375B3B" w:rsidTr="00222498">
        <w:trPr>
          <w:trHeight w:val="330"/>
        </w:trPr>
        <w:tc>
          <w:tcPr>
            <w:tcW w:w="6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375B3B" w:rsidRPr="00375B3B" w:rsidRDefault="00375B3B" w:rsidP="00375B3B">
            <w:pPr>
              <w:spacing w:before="0"/>
              <w:jc w:val="left"/>
              <w:rPr>
                <w:rFonts w:eastAsia="Times New Roman"/>
                <w:b/>
                <w:bCs/>
                <w:color w:val="000000"/>
                <w:sz w:val="24"/>
                <w:szCs w:val="24"/>
                <w:lang w:eastAsia="ru-RU"/>
              </w:rPr>
            </w:pPr>
            <w:r w:rsidRPr="00375B3B">
              <w:rPr>
                <w:rFonts w:eastAsia="Times New Roman"/>
                <w:b/>
                <w:bCs/>
                <w:color w:val="000000"/>
                <w:sz w:val="24"/>
                <w:szCs w:val="24"/>
                <w:lang w:eastAsia="ru-RU"/>
              </w:rPr>
              <w:t> </w:t>
            </w:r>
          </w:p>
        </w:tc>
        <w:tc>
          <w:tcPr>
            <w:tcW w:w="3685" w:type="dxa"/>
            <w:tcBorders>
              <w:top w:val="nil"/>
              <w:left w:val="nil"/>
              <w:bottom w:val="nil"/>
              <w:right w:val="single" w:sz="4" w:space="0" w:color="auto"/>
            </w:tcBorders>
            <w:shd w:val="clear" w:color="auto" w:fill="auto"/>
            <w:noWrap/>
            <w:vAlign w:val="center"/>
            <w:hideMark/>
          </w:tcPr>
          <w:p w:rsidR="00375B3B" w:rsidRPr="00375B3B" w:rsidRDefault="00375B3B" w:rsidP="00375B3B">
            <w:pPr>
              <w:spacing w:before="0"/>
              <w:jc w:val="left"/>
              <w:rPr>
                <w:rFonts w:eastAsia="Times New Roman"/>
                <w:b/>
                <w:bCs/>
                <w:color w:val="000000"/>
                <w:lang w:eastAsia="ru-RU"/>
              </w:rPr>
            </w:pPr>
            <w:r w:rsidRPr="00375B3B">
              <w:rPr>
                <w:rFonts w:eastAsia="Times New Roman"/>
                <w:b/>
                <w:bCs/>
                <w:color w:val="000000"/>
                <w:lang w:eastAsia="ru-RU"/>
              </w:rPr>
              <w:t>Итого</w:t>
            </w:r>
          </w:p>
        </w:tc>
        <w:tc>
          <w:tcPr>
            <w:tcW w:w="1120" w:type="dxa"/>
            <w:tcBorders>
              <w:top w:val="nil"/>
              <w:left w:val="single" w:sz="4" w:space="0" w:color="auto"/>
              <w:bottom w:val="nil"/>
              <w:right w:val="single" w:sz="4" w:space="0" w:color="auto"/>
            </w:tcBorders>
            <w:shd w:val="clear" w:color="auto" w:fill="auto"/>
            <w:noWrap/>
            <w:vAlign w:val="center"/>
            <w:hideMark/>
          </w:tcPr>
          <w:p w:rsidR="00375B3B" w:rsidRPr="00375B3B" w:rsidRDefault="00375B3B" w:rsidP="00375B3B">
            <w:pPr>
              <w:spacing w:before="0"/>
              <w:jc w:val="left"/>
              <w:rPr>
                <w:rFonts w:eastAsia="Times New Roman"/>
                <w:b/>
                <w:bCs/>
                <w:color w:val="000000"/>
                <w:lang w:eastAsia="ru-RU"/>
              </w:rPr>
            </w:pPr>
          </w:p>
        </w:tc>
        <w:tc>
          <w:tcPr>
            <w:tcW w:w="1040" w:type="dxa"/>
            <w:tcBorders>
              <w:top w:val="nil"/>
              <w:left w:val="single" w:sz="4" w:space="0" w:color="auto"/>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sz w:val="20"/>
                <w:szCs w:val="20"/>
                <w:lang w:eastAsia="ru-RU"/>
              </w:rPr>
            </w:pPr>
          </w:p>
        </w:tc>
        <w:tc>
          <w:tcPr>
            <w:tcW w:w="1440" w:type="dxa"/>
            <w:tcBorders>
              <w:top w:val="nil"/>
              <w:left w:val="single" w:sz="4" w:space="0" w:color="auto"/>
              <w:bottom w:val="nil"/>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lang w:eastAsia="ru-RU"/>
              </w:rPr>
            </w:pPr>
            <w:r w:rsidRPr="00375B3B">
              <w:rPr>
                <w:rFonts w:eastAsia="Times New Roman"/>
                <w:b/>
                <w:bCs/>
                <w:color w:val="000000"/>
                <w:lang w:eastAsia="ru-RU"/>
              </w:rPr>
              <w:t> </w:t>
            </w:r>
          </w:p>
        </w:tc>
        <w:tc>
          <w:tcPr>
            <w:tcW w:w="1639" w:type="dxa"/>
            <w:tcBorders>
              <w:top w:val="nil"/>
              <w:left w:val="nil"/>
              <w:bottom w:val="single" w:sz="4" w:space="0" w:color="auto"/>
              <w:right w:val="single" w:sz="4" w:space="0" w:color="auto"/>
            </w:tcBorders>
            <w:shd w:val="clear" w:color="000000" w:fill="FFFFFF"/>
            <w:noWrap/>
            <w:vAlign w:val="center"/>
            <w:hideMark/>
          </w:tcPr>
          <w:p w:rsidR="00375B3B" w:rsidRPr="00375B3B" w:rsidRDefault="00222498" w:rsidP="00375B3B">
            <w:pPr>
              <w:spacing w:before="0"/>
              <w:jc w:val="center"/>
              <w:rPr>
                <w:rFonts w:eastAsia="Times New Roman"/>
                <w:b/>
                <w:bCs/>
                <w:color w:val="000000"/>
                <w:sz w:val="24"/>
                <w:szCs w:val="24"/>
                <w:lang w:eastAsia="ru-RU"/>
              </w:rPr>
            </w:pPr>
            <w:r>
              <w:rPr>
                <w:rFonts w:eastAsia="Times New Roman"/>
                <w:b/>
                <w:bCs/>
                <w:color w:val="000000"/>
                <w:sz w:val="24"/>
                <w:szCs w:val="24"/>
                <w:lang w:eastAsia="ru-RU"/>
              </w:rPr>
              <w:t>1 940 386,26</w:t>
            </w:r>
          </w:p>
        </w:tc>
      </w:tr>
      <w:tr w:rsidR="00375B3B" w:rsidRPr="00375B3B" w:rsidTr="00222498">
        <w:trPr>
          <w:trHeight w:val="330"/>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rsidR="00375B3B" w:rsidRPr="00375B3B" w:rsidRDefault="00375B3B" w:rsidP="00375B3B">
            <w:pPr>
              <w:spacing w:before="0"/>
              <w:jc w:val="left"/>
              <w:rPr>
                <w:rFonts w:eastAsia="Times New Roman"/>
                <w:b/>
                <w:bCs/>
                <w:color w:val="000000"/>
                <w:sz w:val="24"/>
                <w:szCs w:val="24"/>
                <w:lang w:eastAsia="ru-RU"/>
              </w:rPr>
            </w:pPr>
            <w:r w:rsidRPr="00375B3B">
              <w:rPr>
                <w:rFonts w:eastAsia="Times New Roman"/>
                <w:b/>
                <w:bCs/>
                <w:color w:val="000000"/>
                <w:sz w:val="24"/>
                <w:szCs w:val="24"/>
                <w:lang w:eastAsia="ru-RU"/>
              </w:rPr>
              <w:t> </w:t>
            </w:r>
          </w:p>
        </w:tc>
        <w:tc>
          <w:tcPr>
            <w:tcW w:w="3685" w:type="dxa"/>
            <w:tcBorders>
              <w:top w:val="single" w:sz="4" w:space="0" w:color="auto"/>
              <w:left w:val="nil"/>
              <w:bottom w:val="single" w:sz="8" w:space="0" w:color="auto"/>
              <w:right w:val="single" w:sz="4" w:space="0" w:color="auto"/>
            </w:tcBorders>
            <w:shd w:val="clear" w:color="auto" w:fill="auto"/>
            <w:noWrap/>
            <w:vAlign w:val="center"/>
            <w:hideMark/>
          </w:tcPr>
          <w:p w:rsidR="00375B3B" w:rsidRPr="00375B3B" w:rsidRDefault="00375B3B" w:rsidP="00375B3B">
            <w:pPr>
              <w:spacing w:before="0"/>
              <w:jc w:val="left"/>
              <w:rPr>
                <w:rFonts w:eastAsia="Times New Roman"/>
                <w:b/>
                <w:bCs/>
                <w:color w:val="000000"/>
                <w:lang w:eastAsia="ru-RU"/>
              </w:rPr>
            </w:pPr>
            <w:r w:rsidRPr="00375B3B">
              <w:rPr>
                <w:rFonts w:eastAsia="Times New Roman"/>
                <w:b/>
                <w:bCs/>
                <w:color w:val="000000"/>
                <w:lang w:eastAsia="ru-RU"/>
              </w:rPr>
              <w:t>НДС</w:t>
            </w:r>
          </w:p>
        </w:tc>
        <w:tc>
          <w:tcPr>
            <w:tcW w:w="112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lang w:eastAsia="ru-RU"/>
              </w:rPr>
            </w:pPr>
            <w:r w:rsidRPr="00375B3B">
              <w:rPr>
                <w:rFonts w:eastAsia="Times New Roman"/>
                <w:b/>
                <w:bCs/>
                <w:color w:val="000000"/>
                <w:lang w:eastAsia="ru-RU"/>
              </w:rPr>
              <w:t> </w:t>
            </w:r>
          </w:p>
        </w:tc>
        <w:tc>
          <w:tcPr>
            <w:tcW w:w="10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lang w:eastAsia="ru-RU"/>
              </w:rPr>
            </w:pPr>
            <w:r w:rsidRPr="00375B3B">
              <w:rPr>
                <w:rFonts w:eastAsia="Times New Roman"/>
                <w:b/>
                <w:bCs/>
                <w:color w:val="000000"/>
                <w:lang w:eastAsia="ru-RU"/>
              </w:rPr>
              <w:t> </w:t>
            </w:r>
          </w:p>
        </w:tc>
        <w:tc>
          <w:tcPr>
            <w:tcW w:w="144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375B3B" w:rsidRPr="00375B3B" w:rsidRDefault="00375B3B" w:rsidP="00375B3B">
            <w:pPr>
              <w:spacing w:before="0"/>
              <w:jc w:val="center"/>
              <w:rPr>
                <w:rFonts w:eastAsia="Times New Roman"/>
                <w:b/>
                <w:bCs/>
                <w:color w:val="000000"/>
                <w:lang w:eastAsia="ru-RU"/>
              </w:rPr>
            </w:pPr>
            <w:r w:rsidRPr="00375B3B">
              <w:rPr>
                <w:rFonts w:eastAsia="Times New Roman"/>
                <w:b/>
                <w:bCs/>
                <w:color w:val="000000"/>
                <w:lang w:eastAsia="ru-RU"/>
              </w:rPr>
              <w:t> </w:t>
            </w:r>
          </w:p>
        </w:tc>
        <w:tc>
          <w:tcPr>
            <w:tcW w:w="1639" w:type="dxa"/>
            <w:tcBorders>
              <w:top w:val="nil"/>
              <w:left w:val="nil"/>
              <w:bottom w:val="single" w:sz="8" w:space="0" w:color="auto"/>
              <w:right w:val="single" w:sz="4" w:space="0" w:color="auto"/>
            </w:tcBorders>
            <w:shd w:val="clear" w:color="000000" w:fill="FFFFFF"/>
            <w:noWrap/>
            <w:vAlign w:val="center"/>
            <w:hideMark/>
          </w:tcPr>
          <w:p w:rsidR="00375B3B" w:rsidRPr="00375B3B" w:rsidRDefault="00222498" w:rsidP="00375B3B">
            <w:pPr>
              <w:spacing w:before="0"/>
              <w:jc w:val="center"/>
              <w:rPr>
                <w:rFonts w:eastAsia="Times New Roman"/>
                <w:b/>
                <w:bCs/>
                <w:color w:val="000000"/>
                <w:sz w:val="24"/>
                <w:szCs w:val="24"/>
                <w:lang w:eastAsia="ru-RU"/>
              </w:rPr>
            </w:pPr>
            <w:r>
              <w:rPr>
                <w:rFonts w:eastAsia="Times New Roman"/>
                <w:b/>
                <w:bCs/>
                <w:color w:val="000000"/>
                <w:sz w:val="24"/>
                <w:szCs w:val="24"/>
                <w:lang w:eastAsia="ru-RU"/>
              </w:rPr>
              <w:t>323 397,71</w:t>
            </w:r>
          </w:p>
        </w:tc>
      </w:tr>
    </w:tbl>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714027"/>
    <w:p w:rsidR="00601F4F" w:rsidRDefault="00601F4F" w:rsidP="00057CCC">
      <w:pPr>
        <w:rPr>
          <w:b/>
        </w:rPr>
        <w:sectPr w:rsidR="00601F4F" w:rsidSect="00601F4F">
          <w:pgSz w:w="11906" w:h="16838"/>
          <w:pgMar w:top="1134" w:right="1134" w:bottom="249" w:left="1134" w:header="709" w:footer="709" w:gutter="0"/>
          <w:cols w:space="708"/>
          <w:docGrid w:linePitch="360"/>
        </w:sectPr>
      </w:pPr>
    </w:p>
    <w:p w:rsidR="00601F4F" w:rsidRPr="00601F4F" w:rsidRDefault="00601F4F" w:rsidP="00601F4F">
      <w:pPr>
        <w:ind w:left="709"/>
      </w:pPr>
      <w:r w:rsidRPr="00601F4F">
        <w:rPr>
          <w:b/>
        </w:rPr>
        <w:lastRenderedPageBreak/>
        <w:t xml:space="preserve">9.4 Приложение 4: </w:t>
      </w:r>
      <w:r w:rsidRPr="00601F4F">
        <w:t>Методика оценки заявок участников</w:t>
      </w:r>
    </w:p>
    <w:p w:rsidR="00601F4F" w:rsidRPr="00601F4F" w:rsidRDefault="00601F4F" w:rsidP="00601F4F">
      <w:pPr>
        <w:ind w:left="709"/>
      </w:pPr>
      <w:r w:rsidRPr="00601F4F">
        <w:t>В данном примере устанавливается следующее долевое соотношение значимости критериев оценки:</w:t>
      </w:r>
    </w:p>
    <w:p w:rsidR="00601F4F" w:rsidRPr="00601F4F" w:rsidRDefault="00601F4F" w:rsidP="00601F4F">
      <w:pPr>
        <w:ind w:left="709"/>
      </w:pPr>
    </w:p>
    <w:tbl>
      <w:tblPr>
        <w:tblW w:w="7719" w:type="dxa"/>
        <w:tblInd w:w="817" w:type="dxa"/>
        <w:tblLook w:val="04A0" w:firstRow="1" w:lastRow="0" w:firstColumn="1" w:lastColumn="0" w:noHBand="0" w:noVBand="1"/>
      </w:tblPr>
      <w:tblGrid>
        <w:gridCol w:w="3861"/>
        <w:gridCol w:w="3858"/>
      </w:tblGrid>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601F4F" w:rsidRPr="00601F4F" w:rsidRDefault="00601F4F" w:rsidP="00601F4F">
            <w:r w:rsidRPr="00601F4F">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1F4F" w:rsidRPr="00601F4F" w:rsidRDefault="00601F4F" w:rsidP="00601F4F">
            <w:pPr>
              <w:rPr>
                <w:bCs/>
              </w:rPr>
            </w:pPr>
            <w:r w:rsidRPr="00601F4F">
              <w:rPr>
                <w:bCs/>
              </w:rPr>
              <w:t>Значимость (вес) критерия оценки</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70% (В =0,7)</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30% (В=0,3)</w:t>
            </w:r>
          </w:p>
        </w:tc>
      </w:tr>
      <w:tr w:rsidR="00601F4F" w:rsidRPr="00601F4F" w:rsidTr="00601F4F">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01F4F" w:rsidRPr="00601F4F" w:rsidRDefault="00601F4F" w:rsidP="00601F4F">
            <w:pPr>
              <w:rPr>
                <w:b/>
                <w:bCs/>
              </w:rPr>
            </w:pPr>
            <w:r w:rsidRPr="00601F4F">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601F4F" w:rsidRPr="00601F4F" w:rsidRDefault="00601F4F" w:rsidP="00601F4F">
            <w:pPr>
              <w:rPr>
                <w:b/>
                <w:bCs/>
              </w:rPr>
            </w:pPr>
            <w:r w:rsidRPr="00601F4F">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601F4F" w:rsidRPr="00601F4F" w:rsidTr="00601F4F">
        <w:trPr>
          <w:cantSplit/>
        </w:trPr>
        <w:tc>
          <w:tcPr>
            <w:tcW w:w="851" w:type="dxa"/>
            <w:vMerge w:val="restart"/>
            <w:shd w:val="clear" w:color="auto" w:fill="C6D9F1" w:themeFill="text2" w:themeFillTint="33"/>
          </w:tcPr>
          <w:p w:rsidR="00601F4F" w:rsidRPr="00601F4F" w:rsidRDefault="00601F4F" w:rsidP="00601F4F">
            <w:r w:rsidRPr="00601F4F">
              <w:rPr>
                <w:b/>
              </w:rPr>
              <w:br w:type="page"/>
            </w:r>
            <w:r w:rsidRPr="00601F4F">
              <w:t>Номер критерия оценки в структуре</w:t>
            </w:r>
          </w:p>
        </w:tc>
        <w:tc>
          <w:tcPr>
            <w:tcW w:w="1417" w:type="dxa"/>
            <w:vMerge w:val="restart"/>
            <w:shd w:val="clear" w:color="auto" w:fill="C6D9F1" w:themeFill="text2" w:themeFillTint="33"/>
          </w:tcPr>
          <w:p w:rsidR="00601F4F" w:rsidRPr="00601F4F" w:rsidRDefault="00601F4F" w:rsidP="00601F4F">
            <w:r w:rsidRPr="00601F4F">
              <w:t>Вид критерия оценки</w:t>
            </w:r>
          </w:p>
        </w:tc>
        <w:tc>
          <w:tcPr>
            <w:tcW w:w="4848" w:type="dxa"/>
            <w:gridSpan w:val="3"/>
            <w:shd w:val="clear" w:color="auto" w:fill="C6D9F1" w:themeFill="text2" w:themeFillTint="33"/>
          </w:tcPr>
          <w:p w:rsidR="00601F4F" w:rsidRPr="00601F4F" w:rsidRDefault="00601F4F" w:rsidP="00601F4F">
            <w:r w:rsidRPr="00601F4F">
              <w:t>Наименование критерия оценки</w:t>
            </w:r>
          </w:p>
        </w:tc>
        <w:tc>
          <w:tcPr>
            <w:tcW w:w="992" w:type="dxa"/>
            <w:vMerge w:val="restart"/>
            <w:tcBorders>
              <w:bottom w:val="single" w:sz="4" w:space="0" w:color="auto"/>
            </w:tcBorders>
            <w:shd w:val="clear" w:color="auto" w:fill="C6D9F1" w:themeFill="text2" w:themeFillTint="33"/>
          </w:tcPr>
          <w:p w:rsidR="00601F4F" w:rsidRPr="00601F4F" w:rsidRDefault="00601F4F" w:rsidP="00601F4F">
            <w:r w:rsidRPr="00601F4F">
              <w:t>Значимость критерия оценки</w:t>
            </w:r>
          </w:p>
        </w:tc>
        <w:tc>
          <w:tcPr>
            <w:tcW w:w="2410" w:type="dxa"/>
            <w:vMerge w:val="restart"/>
            <w:tcBorders>
              <w:bottom w:val="single" w:sz="4" w:space="0" w:color="auto"/>
            </w:tcBorders>
            <w:shd w:val="clear" w:color="auto" w:fill="C6D9F1" w:themeFill="text2" w:themeFillTint="33"/>
          </w:tcPr>
          <w:p w:rsidR="00601F4F" w:rsidRPr="00601F4F" w:rsidRDefault="00601F4F" w:rsidP="00601F4F">
            <w:r w:rsidRPr="00601F4F">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601F4F" w:rsidRPr="00601F4F" w:rsidRDefault="00601F4F" w:rsidP="00601F4F">
            <w:r w:rsidRPr="00601F4F">
              <w:t xml:space="preserve">Расчет оценки предпочтительности </w:t>
            </w:r>
            <w:proofErr w:type="spellStart"/>
            <w:r w:rsidRPr="00601F4F">
              <w:rPr>
                <w:i/>
                <w:lang w:val="en-US"/>
              </w:rPr>
              <w:t>i</w:t>
            </w:r>
            <w:proofErr w:type="spellEnd"/>
            <w:r w:rsidRPr="00601F4F">
              <w:t>-й заявки</w:t>
            </w:r>
          </w:p>
        </w:tc>
      </w:tr>
      <w:tr w:rsidR="00601F4F" w:rsidRPr="00601F4F" w:rsidTr="00601F4F">
        <w:trPr>
          <w:cantSplit/>
        </w:trPr>
        <w:tc>
          <w:tcPr>
            <w:tcW w:w="851" w:type="dxa"/>
            <w:vMerge/>
            <w:shd w:val="clear" w:color="auto" w:fill="C6D9F1" w:themeFill="text2" w:themeFillTint="33"/>
          </w:tcPr>
          <w:p w:rsidR="00601F4F" w:rsidRPr="00601F4F" w:rsidRDefault="00601F4F" w:rsidP="00601F4F"/>
        </w:tc>
        <w:tc>
          <w:tcPr>
            <w:tcW w:w="1417" w:type="dxa"/>
            <w:vMerge/>
            <w:shd w:val="clear" w:color="auto" w:fill="C6D9F1" w:themeFill="text2" w:themeFillTint="33"/>
          </w:tcPr>
          <w:p w:rsidR="00601F4F" w:rsidRPr="00601F4F" w:rsidRDefault="00601F4F" w:rsidP="00601F4F"/>
        </w:tc>
        <w:tc>
          <w:tcPr>
            <w:tcW w:w="1418" w:type="dxa"/>
            <w:shd w:val="clear" w:color="auto" w:fill="C6D9F1" w:themeFill="text2" w:themeFillTint="33"/>
          </w:tcPr>
          <w:p w:rsidR="00601F4F" w:rsidRPr="00601F4F" w:rsidRDefault="00601F4F" w:rsidP="00601F4F">
            <w:r w:rsidRPr="00601F4F">
              <w:t>критерий оценки нулевого уровня</w:t>
            </w:r>
          </w:p>
        </w:tc>
        <w:tc>
          <w:tcPr>
            <w:tcW w:w="2267" w:type="dxa"/>
            <w:shd w:val="clear" w:color="auto" w:fill="C6D9F1" w:themeFill="text2" w:themeFillTint="33"/>
          </w:tcPr>
          <w:p w:rsidR="00601F4F" w:rsidRPr="00601F4F" w:rsidRDefault="00601F4F" w:rsidP="00601F4F">
            <w:r w:rsidRPr="00601F4F">
              <w:t>критерий оценки первого уровня</w:t>
            </w:r>
          </w:p>
        </w:tc>
        <w:tc>
          <w:tcPr>
            <w:tcW w:w="1163" w:type="dxa"/>
            <w:tcBorders>
              <w:bottom w:val="single" w:sz="4" w:space="0" w:color="auto"/>
            </w:tcBorders>
            <w:shd w:val="clear" w:color="auto" w:fill="C6D9F1" w:themeFill="text2" w:themeFillTint="33"/>
          </w:tcPr>
          <w:p w:rsidR="00601F4F" w:rsidRPr="00601F4F" w:rsidRDefault="00601F4F" w:rsidP="00601F4F">
            <w:r w:rsidRPr="00601F4F">
              <w:t>критерий оценки второго уровня</w:t>
            </w:r>
          </w:p>
        </w:tc>
        <w:tc>
          <w:tcPr>
            <w:tcW w:w="992" w:type="dxa"/>
            <w:vMerge/>
            <w:shd w:val="clear" w:color="auto" w:fill="C6D9F1" w:themeFill="text2" w:themeFillTint="33"/>
          </w:tcPr>
          <w:p w:rsidR="00601F4F" w:rsidRPr="00601F4F" w:rsidRDefault="00601F4F" w:rsidP="00601F4F"/>
        </w:tc>
        <w:tc>
          <w:tcPr>
            <w:tcW w:w="2410" w:type="dxa"/>
            <w:vMerge/>
            <w:shd w:val="clear" w:color="auto" w:fill="C6D9F1" w:themeFill="text2" w:themeFillTint="33"/>
          </w:tcPr>
          <w:p w:rsidR="00601F4F" w:rsidRPr="00601F4F" w:rsidRDefault="00601F4F" w:rsidP="00601F4F"/>
        </w:tc>
        <w:tc>
          <w:tcPr>
            <w:tcW w:w="4682" w:type="dxa"/>
            <w:vMerge/>
            <w:shd w:val="clear" w:color="auto" w:fill="C6D9F1" w:themeFill="text2" w:themeFillTint="33"/>
          </w:tcPr>
          <w:p w:rsidR="00601F4F" w:rsidRPr="00601F4F" w:rsidRDefault="00601F4F" w:rsidP="00601F4F"/>
        </w:tc>
      </w:tr>
      <w:tr w:rsidR="00601F4F" w:rsidRPr="00601F4F" w:rsidTr="00601F4F">
        <w:tc>
          <w:tcPr>
            <w:tcW w:w="851" w:type="dxa"/>
          </w:tcPr>
          <w:p w:rsidR="00601F4F" w:rsidRPr="00601F4F" w:rsidRDefault="00601F4F" w:rsidP="00601F4F">
            <w:r w:rsidRPr="00601F4F">
              <w:t>1.</w:t>
            </w:r>
          </w:p>
        </w:tc>
        <w:tc>
          <w:tcPr>
            <w:tcW w:w="1417" w:type="dxa"/>
          </w:tcPr>
          <w:p w:rsidR="00601F4F" w:rsidRPr="00601F4F" w:rsidRDefault="00601F4F" w:rsidP="00601F4F">
            <w:pPr>
              <w:numPr>
                <w:ilvl w:val="7"/>
                <w:numId w:val="29"/>
              </w:numPr>
            </w:pPr>
            <w:r w:rsidRPr="00601F4F">
              <w:t>Неценовой первого уровня</w:t>
            </w:r>
          </w:p>
          <w:p w:rsidR="00601F4F" w:rsidRPr="00601F4F" w:rsidRDefault="00601F4F" w:rsidP="00601F4F">
            <w:r w:rsidRPr="00601F4F">
              <w:t>(частный)</w:t>
            </w:r>
          </w:p>
        </w:tc>
        <w:tc>
          <w:tcPr>
            <w:tcW w:w="1418" w:type="dxa"/>
          </w:tcPr>
          <w:p w:rsidR="00601F4F" w:rsidRPr="00601F4F" w:rsidRDefault="00601F4F" w:rsidP="00601F4F">
            <w:r w:rsidRPr="00601F4F">
              <w:t>Неценовая предпочтительности заявки (№6)</w:t>
            </w:r>
          </w:p>
        </w:tc>
        <w:tc>
          <w:tcPr>
            <w:tcW w:w="2267" w:type="dxa"/>
            <w:tcBorders>
              <w:right w:val="single" w:sz="4" w:space="0" w:color="auto"/>
            </w:tcBorders>
          </w:tcPr>
          <w:p w:rsidR="00601F4F" w:rsidRPr="00601F4F" w:rsidRDefault="007D2C79" w:rsidP="00601F4F">
            <w:pPr>
              <w:jc w:val="left"/>
              <w:rPr>
                <w:b/>
              </w:rPr>
            </w:pPr>
            <w:r>
              <w:rPr>
                <w:b/>
              </w:rPr>
              <w:t>Успешный опыт выполнения поставок аналогичной продукции</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 xml:space="preserve"> В</w:t>
            </w:r>
            <w:r w:rsidRPr="00601F4F">
              <w:rPr>
                <w:vertAlign w:val="subscript"/>
              </w:rPr>
              <w:t>1</w:t>
            </w:r>
            <w:r w:rsidRPr="00601F4F">
              <w:t xml:space="preserve"> = 1</w:t>
            </w:r>
          </w:p>
        </w:tc>
        <w:tc>
          <w:tcPr>
            <w:tcW w:w="2410" w:type="dxa"/>
            <w:tcBorders>
              <w:left w:val="single" w:sz="4" w:space="0" w:color="auto"/>
              <w:right w:val="single" w:sz="4" w:space="0" w:color="auto"/>
            </w:tcBorders>
          </w:tcPr>
          <w:p w:rsidR="00601F4F" w:rsidRPr="00601F4F" w:rsidRDefault="007D2C79" w:rsidP="00601F4F">
            <w:r>
              <w:t xml:space="preserve">Чем выше количество представленных в заявке участника копий исполненных договоров 2018-2020 года, (предшествующих закупке), тем лучше заявка </w:t>
            </w:r>
          </w:p>
        </w:tc>
        <w:tc>
          <w:tcPr>
            <w:tcW w:w="4682" w:type="dxa"/>
            <w:tcBorders>
              <w:left w:val="single" w:sz="4" w:space="0" w:color="auto"/>
            </w:tcBorders>
            <w:vAlign w:val="center"/>
          </w:tcPr>
          <w:p w:rsidR="00601F4F" w:rsidRPr="00601F4F" w:rsidRDefault="00601F4F" w:rsidP="00601F4F">
            <w:pPr>
              <w:numPr>
                <w:ilvl w:val="7"/>
                <w:numId w:val="29"/>
              </w:numPr>
              <w:rPr>
                <w:szCs w:val="28"/>
              </w:rPr>
            </w:pPr>
            <w:r w:rsidRPr="00601F4F">
              <w:rPr>
                <w:szCs w:val="28"/>
              </w:rPr>
              <w:t>Расчет оценки предпочтительности по частному критерию «</w:t>
            </w:r>
            <w:r w:rsidR="007D2C79">
              <w:rPr>
                <w:b/>
                <w:szCs w:val="28"/>
              </w:rPr>
              <w:t>Успешный опыт выполнения поставок аналогичной продукции</w:t>
            </w:r>
            <w:r w:rsidRPr="00601F4F">
              <w:rPr>
                <w:szCs w:val="28"/>
              </w:rPr>
              <w:t>» (по методу «Математическая формула», Тип 1):</w:t>
            </w:r>
          </w:p>
          <w:p w:rsidR="00601F4F" w:rsidRPr="00601F4F" w:rsidRDefault="00601F4F" w:rsidP="00601F4F">
            <w:pPr>
              <w:rPr>
                <w:b/>
                <w:lang w:val="en-US"/>
              </w:rPr>
            </w:pPr>
            <w:r w:rsidRPr="00601F4F">
              <w:t>Б</w:t>
            </w:r>
            <w:proofErr w:type="gramStart"/>
            <w:r w:rsidRPr="00601F4F">
              <w:rPr>
                <w:vertAlign w:val="subscript"/>
                <w:lang w:val="en-US"/>
              </w:rPr>
              <w:t>5,i</w:t>
            </w:r>
            <w:proofErr w:type="gramEnd"/>
            <w:r w:rsidRPr="00601F4F">
              <w:rPr>
                <w:lang w:val="en-US"/>
              </w:rPr>
              <w:t xml:space="preserve"> = Ni/</w:t>
            </w:r>
            <w:proofErr w:type="spellStart"/>
            <w:r w:rsidRPr="00601F4F">
              <w:rPr>
                <w:lang w:val="en-US"/>
              </w:rPr>
              <w:t>Nma</w:t>
            </w:r>
            <w:proofErr w:type="spellEnd"/>
            <w:r w:rsidRPr="00601F4F">
              <w:t>х</w:t>
            </w:r>
            <w:r w:rsidRPr="00601F4F">
              <w:rPr>
                <w:lang w:val="en-US"/>
              </w:rPr>
              <w:t>*5</w:t>
            </w:r>
          </w:p>
          <w:p w:rsidR="00601F4F" w:rsidRPr="00601F4F" w:rsidRDefault="00601F4F" w:rsidP="00601F4F">
            <w:pPr>
              <w:rPr>
                <w:lang w:val="en-US"/>
              </w:rPr>
            </w:pPr>
            <w:r w:rsidRPr="00601F4F">
              <w:t>где</w:t>
            </w:r>
            <w:r w:rsidRPr="00601F4F">
              <w:rPr>
                <w:lang w:val="en-US"/>
              </w:rPr>
              <w:t>:</w:t>
            </w:r>
          </w:p>
          <w:p w:rsidR="00601F4F" w:rsidRPr="00A01BC7" w:rsidRDefault="00601F4F" w:rsidP="00A01BC7">
            <w:pPr>
              <w:jc w:val="left"/>
              <w:rPr>
                <w:b/>
              </w:rPr>
            </w:pPr>
            <w:r w:rsidRPr="00601F4F">
              <w:t>Б</w:t>
            </w:r>
            <w:proofErr w:type="gramStart"/>
            <w:r w:rsidRPr="00601F4F">
              <w:rPr>
                <w:vertAlign w:val="subscript"/>
              </w:rPr>
              <w:t>5,</w:t>
            </w:r>
            <w:proofErr w:type="spellStart"/>
            <w:r w:rsidRPr="00601F4F">
              <w:rPr>
                <w:vertAlign w:val="subscript"/>
                <w:lang w:val="en-US"/>
              </w:rPr>
              <w:t>i</w:t>
            </w:r>
            <w:proofErr w:type="spellEnd"/>
            <w:proofErr w:type="gramEnd"/>
            <w:r w:rsidRPr="00601F4F">
              <w:tab/>
              <w:t>–</w:t>
            </w:r>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007D2C79">
              <w:rPr>
                <w:b/>
              </w:rPr>
              <w:t>Успешный опыт</w:t>
            </w:r>
            <w:r w:rsidR="00224469">
              <w:rPr>
                <w:b/>
              </w:rPr>
              <w:t xml:space="preserve"> </w:t>
            </w:r>
            <w:r w:rsidR="00224469">
              <w:rPr>
                <w:b/>
              </w:rPr>
              <w:lastRenderedPageBreak/>
              <w:t>выполнения поставок аналогичной продукции</w:t>
            </w:r>
            <w:r w:rsidRPr="00601F4F">
              <w:t>» в баллах.</w:t>
            </w:r>
          </w:p>
          <w:p w:rsidR="00C33E38" w:rsidRPr="00C33E38" w:rsidRDefault="00C33E38" w:rsidP="00C33E38">
            <w:proofErr w:type="spellStart"/>
            <w:r w:rsidRPr="00C33E38">
              <w:t>Ni</w:t>
            </w:r>
            <w:proofErr w:type="spellEnd"/>
            <w:r w:rsidRPr="00C33E38">
              <w:t xml:space="preserve"> – количество представленных в i-й заявке участника копии исполненных договоров. </w:t>
            </w:r>
          </w:p>
          <w:p w:rsidR="00C33E38" w:rsidRPr="00C33E38" w:rsidRDefault="00C33E38" w:rsidP="00C33E38">
            <w:proofErr w:type="spellStart"/>
            <w:r w:rsidRPr="00C33E38">
              <w:t>Nmaх</w:t>
            </w:r>
            <w:proofErr w:type="spellEnd"/>
            <w:r w:rsidRPr="00C33E38">
              <w:t xml:space="preserve"> – максимальное количество представленных в заявках допущенных до оценки участников исполненных договоров;</w:t>
            </w:r>
          </w:p>
          <w:p w:rsidR="00C33E38" w:rsidRPr="00C33E38" w:rsidRDefault="00C33E38" w:rsidP="00C33E38">
            <w:pPr>
              <w:numPr>
                <w:ilvl w:val="6"/>
                <w:numId w:val="29"/>
              </w:numPr>
              <w:ind w:left="4"/>
            </w:pPr>
            <w:r w:rsidRPr="00C33E38">
              <w:t>5</w:t>
            </w:r>
            <w:r w:rsidRPr="00C33E38">
              <w:tab/>
              <w:t>–</w:t>
            </w:r>
            <w:r w:rsidRPr="00C33E38">
              <w:tab/>
              <w:t>максимально возможный балл.</w:t>
            </w:r>
          </w:p>
          <w:p w:rsidR="00C33E38" w:rsidRPr="00C33E38" w:rsidRDefault="00C33E38" w:rsidP="00C33E38">
            <w:r w:rsidRPr="00C33E38">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A01BC7" w:rsidRDefault="00C33E38" w:rsidP="00A01BC7">
            <w:r w:rsidRPr="00C33E38">
              <w:t>В случае если участник в составе заявки не предоставил ни одного договора, такой участник получает балл равный 0.</w:t>
            </w:r>
          </w:p>
          <w:p w:rsidR="00A01BC7" w:rsidRPr="00601F4F" w:rsidRDefault="00A01BC7" w:rsidP="00A01BC7"/>
          <w:p w:rsidR="00601F4F" w:rsidRPr="00601F4F" w:rsidRDefault="00601F4F" w:rsidP="00601F4F"/>
          <w:p w:rsidR="00601F4F" w:rsidRPr="00601F4F" w:rsidRDefault="00601F4F" w:rsidP="00601F4F"/>
        </w:tc>
      </w:tr>
      <w:tr w:rsidR="00601F4F" w:rsidRPr="00601F4F" w:rsidTr="00601F4F">
        <w:tc>
          <w:tcPr>
            <w:tcW w:w="851" w:type="dxa"/>
          </w:tcPr>
          <w:p w:rsidR="00601F4F" w:rsidRPr="00601F4F" w:rsidRDefault="00601F4F" w:rsidP="00601F4F">
            <w:r w:rsidRPr="00601F4F">
              <w:lastRenderedPageBreak/>
              <w:t xml:space="preserve">2. </w:t>
            </w:r>
          </w:p>
        </w:tc>
        <w:tc>
          <w:tcPr>
            <w:tcW w:w="1417" w:type="dxa"/>
          </w:tcPr>
          <w:p w:rsidR="00601F4F" w:rsidRPr="00601F4F" w:rsidRDefault="00601F4F" w:rsidP="00601F4F">
            <w:r w:rsidRPr="00601F4F">
              <w:t xml:space="preserve">Неценовой нулевого уровня </w:t>
            </w:r>
            <w:r w:rsidRPr="00601F4F">
              <w:lastRenderedPageBreak/>
              <w:t>(обобщенный)</w:t>
            </w:r>
          </w:p>
        </w:tc>
        <w:tc>
          <w:tcPr>
            <w:tcW w:w="1418" w:type="dxa"/>
          </w:tcPr>
          <w:p w:rsidR="00601F4F" w:rsidRPr="00601F4F" w:rsidRDefault="00601F4F" w:rsidP="00601F4F">
            <w:r w:rsidRPr="00601F4F">
              <w:rPr>
                <w:b/>
              </w:rPr>
              <w:lastRenderedPageBreak/>
              <w:t>Неценовая предпочт</w:t>
            </w:r>
            <w:r w:rsidRPr="00601F4F">
              <w:rPr>
                <w:b/>
              </w:rPr>
              <w:lastRenderedPageBreak/>
              <w:t>ительности заявки</w:t>
            </w:r>
          </w:p>
        </w:tc>
        <w:tc>
          <w:tcPr>
            <w:tcW w:w="2267" w:type="dxa"/>
            <w:tcBorders>
              <w:right w:val="single" w:sz="4" w:space="0" w:color="auto"/>
            </w:tcBorders>
          </w:tcPr>
          <w:p w:rsidR="00601F4F" w:rsidRPr="00601F4F" w:rsidRDefault="00601F4F" w:rsidP="00601F4F">
            <w:pPr>
              <w:rPr>
                <w:b/>
              </w:rPr>
            </w:pPr>
            <w:r w:rsidRPr="00601F4F">
              <w:lastRenderedPageBreak/>
              <w:t>№ 1</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ИТОГ</w:t>
            </w:r>
            <w:r w:rsidRPr="00601F4F">
              <w:t xml:space="preserve"> = 0,3</w:t>
            </w:r>
          </w:p>
        </w:tc>
        <w:tc>
          <w:tcPr>
            <w:tcW w:w="2410" w:type="dxa"/>
            <w:tcBorders>
              <w:left w:val="single" w:sz="4" w:space="0" w:color="auto"/>
              <w:right w:val="single" w:sz="4" w:space="0" w:color="auto"/>
            </w:tcBorders>
          </w:tcPr>
          <w:p w:rsidR="00601F4F" w:rsidRPr="00601F4F" w:rsidRDefault="00601F4F" w:rsidP="00601F4F">
            <w:r w:rsidRPr="00601F4F">
              <w:t xml:space="preserve">Чем выше неценовая предпочтительность, тем лучше заявка </w:t>
            </w:r>
          </w:p>
        </w:tc>
        <w:tc>
          <w:tcPr>
            <w:tcW w:w="4682" w:type="dxa"/>
            <w:tcBorders>
              <w:left w:val="single" w:sz="4" w:space="0" w:color="auto"/>
            </w:tcBorders>
          </w:tcPr>
          <w:p w:rsidR="00601F4F" w:rsidRPr="00601F4F" w:rsidRDefault="00601F4F" w:rsidP="00601F4F">
            <w:r w:rsidRPr="00601F4F">
              <w:t>Расчет оценки предпочтительности по обобщенному критерию «</w:t>
            </w:r>
            <w:r w:rsidRPr="00601F4F">
              <w:rPr>
                <w:b/>
              </w:rPr>
              <w:t>Неценовая предпочтительности заявки</w:t>
            </w:r>
            <w:r w:rsidRPr="00601F4F">
              <w:t>»:</w:t>
            </w:r>
          </w:p>
          <w:p w:rsidR="00601F4F" w:rsidRPr="00601F4F" w:rsidRDefault="00385FFF" w:rsidP="00601F4F">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601F4F" w:rsidRPr="00601F4F" w:rsidRDefault="00601F4F" w:rsidP="00601F4F">
            <w:r w:rsidRPr="00601F4F">
              <w:lastRenderedPageBreak/>
              <w:t>где:</w:t>
            </w:r>
          </w:p>
          <w:p w:rsidR="00601F4F" w:rsidRPr="00601F4F" w:rsidRDefault="00601F4F" w:rsidP="00601F4F">
            <w:r w:rsidRPr="00601F4F">
              <w:t>Б</w:t>
            </w:r>
            <w:r w:rsidRPr="00601F4F">
              <w:rPr>
                <w:vertAlign w:val="subscript"/>
              </w:rPr>
              <w:t>ИТОГ</w:t>
            </w:r>
            <w:proofErr w:type="spellStart"/>
            <w:r w:rsidRPr="00601F4F">
              <w:rPr>
                <w:vertAlign w:val="subscript"/>
                <w:lang w:val="en-US"/>
              </w:rPr>
              <w:t>i</w:t>
            </w:r>
            <w:proofErr w:type="spellEnd"/>
            <w:r w:rsidRPr="00601F4F">
              <w:t xml:space="preserve"> </w:t>
            </w:r>
            <w:r w:rsidRPr="00601F4F">
              <w:tab/>
              <w:t>–</w:t>
            </w:r>
            <w:r w:rsidRPr="00601F4F">
              <w:tab/>
              <w:t xml:space="preserve">рассчитанная 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Неценовая предпочтительности заявки</w:t>
            </w:r>
            <w:r w:rsidRPr="00601F4F">
              <w:t>» в баллах;</w:t>
            </w:r>
          </w:p>
          <w:p w:rsidR="00601F4F" w:rsidRPr="00601F4F" w:rsidRDefault="00601F4F" w:rsidP="00601F4F">
            <w:r w:rsidRPr="00601F4F">
              <w:t xml:space="preserve">оценка неценовой предпочтительности </w:t>
            </w:r>
            <w:proofErr w:type="spellStart"/>
            <w:r w:rsidRPr="00601F4F">
              <w:rPr>
                <w:i/>
                <w:lang w:val="en-US"/>
              </w:rPr>
              <w:t>i</w:t>
            </w:r>
            <w:proofErr w:type="spellEnd"/>
            <w:r w:rsidRPr="00601F4F">
              <w:rPr>
                <w:i/>
              </w:rPr>
              <w:t>-</w:t>
            </w:r>
            <w:r w:rsidRPr="00601F4F">
              <w:t xml:space="preserve">й заявки в баллах. </w:t>
            </w:r>
          </w:p>
        </w:tc>
      </w:tr>
      <w:tr w:rsidR="00601F4F" w:rsidRPr="00601F4F" w:rsidTr="00601F4F">
        <w:tc>
          <w:tcPr>
            <w:tcW w:w="851" w:type="dxa"/>
          </w:tcPr>
          <w:p w:rsidR="00601F4F" w:rsidRPr="00601F4F" w:rsidRDefault="00601F4F" w:rsidP="00601F4F">
            <w:r w:rsidRPr="00601F4F">
              <w:lastRenderedPageBreak/>
              <w:t>3.</w:t>
            </w:r>
          </w:p>
        </w:tc>
        <w:tc>
          <w:tcPr>
            <w:tcW w:w="1417" w:type="dxa"/>
          </w:tcPr>
          <w:p w:rsidR="00601F4F" w:rsidRPr="00601F4F" w:rsidRDefault="00601F4F" w:rsidP="00601F4F">
            <w:r w:rsidRPr="00601F4F">
              <w:t>Ценовой нулевого уровня (частный)</w:t>
            </w:r>
          </w:p>
        </w:tc>
        <w:tc>
          <w:tcPr>
            <w:tcW w:w="1418" w:type="dxa"/>
          </w:tcPr>
          <w:p w:rsidR="00601F4F" w:rsidRPr="00601F4F" w:rsidRDefault="00601F4F" w:rsidP="00601F4F">
            <w:r w:rsidRPr="00601F4F">
              <w:rPr>
                <w:b/>
              </w:rPr>
              <w:t>Цена договора</w:t>
            </w:r>
          </w:p>
        </w:tc>
        <w:tc>
          <w:tcPr>
            <w:tcW w:w="2267" w:type="dxa"/>
            <w:tcBorders>
              <w:right w:val="single" w:sz="4" w:space="0" w:color="auto"/>
            </w:tcBorders>
          </w:tcPr>
          <w:p w:rsidR="00601F4F" w:rsidRPr="00601F4F" w:rsidRDefault="00601F4F" w:rsidP="00601F4F">
            <w:r w:rsidRPr="00601F4F">
              <w:rPr>
                <w:i/>
              </w:rPr>
              <w:t>отсутствует</w:t>
            </w:r>
          </w:p>
        </w:tc>
        <w:tc>
          <w:tcPr>
            <w:tcW w:w="1163" w:type="dxa"/>
            <w:tcBorders>
              <w:left w:val="single" w:sz="4" w:space="0" w:color="auto"/>
              <w:right w:val="single" w:sz="4" w:space="0" w:color="auto"/>
            </w:tcBorders>
          </w:tcPr>
          <w:p w:rsidR="00601F4F" w:rsidRPr="00601F4F" w:rsidRDefault="00601F4F" w:rsidP="00601F4F">
            <w:pPr>
              <w:rPr>
                <w:i/>
              </w:rPr>
            </w:pPr>
            <w:r w:rsidRPr="00601F4F">
              <w:rPr>
                <w:i/>
              </w:rPr>
              <w:t>отсутствует</w:t>
            </w:r>
          </w:p>
        </w:tc>
        <w:tc>
          <w:tcPr>
            <w:tcW w:w="992" w:type="dxa"/>
            <w:tcBorders>
              <w:left w:val="single" w:sz="4" w:space="0" w:color="auto"/>
              <w:right w:val="single" w:sz="4" w:space="0" w:color="auto"/>
            </w:tcBorders>
          </w:tcPr>
          <w:p w:rsidR="00601F4F" w:rsidRPr="00601F4F" w:rsidRDefault="00601F4F" w:rsidP="00601F4F">
            <w:r w:rsidRPr="00601F4F">
              <w:t>В</w:t>
            </w:r>
            <w:r w:rsidRPr="00601F4F">
              <w:rPr>
                <w:vertAlign w:val="subscript"/>
              </w:rPr>
              <w:t>ДОГО-</w:t>
            </w:r>
            <w:proofErr w:type="gramStart"/>
            <w:r w:rsidRPr="00601F4F">
              <w:rPr>
                <w:vertAlign w:val="subscript"/>
              </w:rPr>
              <w:t xml:space="preserve">ВОР </w:t>
            </w:r>
            <w:r w:rsidRPr="00601F4F">
              <w:t xml:space="preserve"> =</w:t>
            </w:r>
            <w:proofErr w:type="gramEnd"/>
            <w:r w:rsidRPr="00601F4F">
              <w:t xml:space="preserve"> 0,7</w:t>
            </w:r>
          </w:p>
        </w:tc>
        <w:tc>
          <w:tcPr>
            <w:tcW w:w="2410" w:type="dxa"/>
            <w:tcBorders>
              <w:left w:val="single" w:sz="4" w:space="0" w:color="auto"/>
              <w:right w:val="single" w:sz="4" w:space="0" w:color="auto"/>
            </w:tcBorders>
          </w:tcPr>
          <w:p w:rsidR="00601F4F" w:rsidRPr="00601F4F" w:rsidRDefault="00601F4F" w:rsidP="00601F4F">
            <w:r w:rsidRPr="00601F4F">
              <w:t>Чем меньше цена договора, тем выше предпочтительность</w:t>
            </w:r>
          </w:p>
        </w:tc>
        <w:tc>
          <w:tcPr>
            <w:tcW w:w="4682" w:type="dxa"/>
            <w:tcBorders>
              <w:left w:val="single" w:sz="4" w:space="0" w:color="auto"/>
            </w:tcBorders>
          </w:tcPr>
          <w:p w:rsidR="00601F4F" w:rsidRPr="00601F4F" w:rsidRDefault="00601F4F" w:rsidP="00601F4F">
            <w:r w:rsidRPr="00601F4F">
              <w:t>Расчет оценки предпочтительности по частному критерию «</w:t>
            </w:r>
            <w:r w:rsidRPr="00601F4F">
              <w:rPr>
                <w:b/>
              </w:rPr>
              <w:t>Цена договора</w:t>
            </w:r>
            <w:r w:rsidRPr="00601F4F">
              <w:t>» (по методу ««Математическая формула», Тип 2):</w:t>
            </w:r>
          </w:p>
          <w:p w:rsidR="00601F4F" w:rsidRPr="00601F4F" w:rsidRDefault="00385FFF" w:rsidP="00601F4F">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601F4F" w:rsidRPr="00601F4F" w:rsidRDefault="00601F4F" w:rsidP="00601F4F">
            <w:r w:rsidRPr="00601F4F">
              <w:t>где:</w:t>
            </w:r>
          </w:p>
          <w:p w:rsidR="00601F4F" w:rsidRPr="00601F4F" w:rsidRDefault="00385FFF" w:rsidP="00601F4F">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601F4F" w:rsidRPr="00601F4F">
              <w:tab/>
              <w:t>–</w:t>
            </w:r>
            <w:r w:rsidR="00601F4F" w:rsidRPr="00601F4F">
              <w:tab/>
              <w:t xml:space="preserve">рассчитанная оценка предпочтительности </w:t>
            </w:r>
            <w:proofErr w:type="spellStart"/>
            <w:r w:rsidR="00601F4F" w:rsidRPr="00601F4F">
              <w:rPr>
                <w:i/>
                <w:lang w:val="en-US"/>
              </w:rPr>
              <w:t>i</w:t>
            </w:r>
            <w:proofErr w:type="spellEnd"/>
            <w:r w:rsidR="00601F4F" w:rsidRPr="00601F4F">
              <w:rPr>
                <w:i/>
              </w:rPr>
              <w:t>-</w:t>
            </w:r>
            <w:r w:rsidR="00601F4F" w:rsidRPr="00601F4F">
              <w:t>й заявки по критерию «</w:t>
            </w:r>
            <w:r w:rsidR="00601F4F" w:rsidRPr="00601F4F">
              <w:rPr>
                <w:b/>
              </w:rPr>
              <w:t>Цена договора</w:t>
            </w:r>
            <w:r w:rsidR="00601F4F" w:rsidRPr="00601F4F">
              <w:t>» в баллах;</w:t>
            </w:r>
          </w:p>
          <w:p w:rsidR="00601F4F" w:rsidRPr="00601F4F" w:rsidRDefault="00601F4F" w:rsidP="00601F4F">
            <w:r w:rsidRPr="00601F4F">
              <w:t>ЦЕНА</w:t>
            </w:r>
            <w:proofErr w:type="spellStart"/>
            <w:r w:rsidRPr="00601F4F">
              <w:rPr>
                <w:i/>
                <w:vertAlign w:val="subscript"/>
                <w:lang w:val="en-US"/>
              </w:rPr>
              <w:t>i</w:t>
            </w:r>
            <w:proofErr w:type="spellEnd"/>
            <w:r w:rsidRPr="00601F4F">
              <w:tab/>
              <w:t>–</w:t>
            </w:r>
            <w:r w:rsidRPr="00601F4F">
              <w:tab/>
              <w:t xml:space="preserve">цена договора, указанная в </w:t>
            </w:r>
            <w:proofErr w:type="spellStart"/>
            <w:r w:rsidRPr="00601F4F">
              <w:rPr>
                <w:i/>
                <w:lang w:val="en-US"/>
              </w:rPr>
              <w:t>i</w:t>
            </w:r>
            <w:proofErr w:type="spellEnd"/>
            <w:r w:rsidRPr="00601F4F">
              <w:t>-ой заявке;</w:t>
            </w:r>
          </w:p>
          <w:p w:rsidR="00601F4F" w:rsidRPr="00601F4F" w:rsidRDefault="00601F4F" w:rsidP="00601F4F">
            <w:r w:rsidRPr="00601F4F">
              <w:t>ЦЕНА</w:t>
            </w:r>
            <w:r w:rsidRPr="00601F4F">
              <w:rPr>
                <w:lang w:val="en-US"/>
              </w:rPr>
              <w:t>min</w:t>
            </w:r>
            <w:r w:rsidRPr="00601F4F">
              <w:tab/>
            </w:r>
            <w:r w:rsidRPr="00601F4F">
              <w:tab/>
              <w:t>–</w:t>
            </w:r>
            <w:r w:rsidRPr="00601F4F">
              <w:tab/>
              <w:t>минимальная цена (из всех допущенных до стадии оценки заявок участников);</w:t>
            </w:r>
          </w:p>
          <w:p w:rsidR="00601F4F" w:rsidRPr="00601F4F" w:rsidRDefault="00601F4F" w:rsidP="00601F4F">
            <w:r w:rsidRPr="00601F4F">
              <w:t>5</w:t>
            </w:r>
            <w:r w:rsidRPr="00601F4F">
              <w:tab/>
              <w:t>–</w:t>
            </w:r>
            <w:r w:rsidRPr="00601F4F">
              <w:tab/>
              <w:t>максимально возможный балл.</w:t>
            </w:r>
          </w:p>
          <w:p w:rsidR="00601F4F" w:rsidRPr="00601F4F" w:rsidRDefault="00601F4F" w:rsidP="00601F4F">
            <w:r w:rsidRPr="00601F4F">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601F4F" w:rsidRPr="00601F4F" w:rsidTr="00601F4F">
        <w:tc>
          <w:tcPr>
            <w:tcW w:w="851" w:type="dxa"/>
          </w:tcPr>
          <w:p w:rsidR="00601F4F" w:rsidRPr="00601F4F" w:rsidRDefault="00AF751E" w:rsidP="00601F4F">
            <w:r>
              <w:lastRenderedPageBreak/>
              <w:t>4</w:t>
            </w:r>
            <w:r w:rsidR="00601F4F" w:rsidRPr="00601F4F">
              <w:t>.</w:t>
            </w:r>
          </w:p>
        </w:tc>
        <w:tc>
          <w:tcPr>
            <w:tcW w:w="6265" w:type="dxa"/>
            <w:gridSpan w:val="4"/>
          </w:tcPr>
          <w:p w:rsidR="00601F4F" w:rsidRPr="00601F4F" w:rsidRDefault="00601F4F" w:rsidP="00601F4F">
            <w:pPr>
              <w:rPr>
                <w:i/>
              </w:rPr>
            </w:pPr>
            <w:r w:rsidRPr="00601F4F">
              <w:t xml:space="preserve">Итоговая </w:t>
            </w:r>
            <w:proofErr w:type="gramStart"/>
            <w:r w:rsidRPr="00601F4F">
              <w:t>оценка  заявки</w:t>
            </w:r>
            <w:proofErr w:type="gramEnd"/>
            <w:r w:rsidRPr="00601F4F">
              <w:t>:</w:t>
            </w:r>
          </w:p>
        </w:tc>
        <w:tc>
          <w:tcPr>
            <w:tcW w:w="8084" w:type="dxa"/>
            <w:gridSpan w:val="3"/>
          </w:tcPr>
          <w:p w:rsidR="00601F4F" w:rsidRPr="00601F4F" w:rsidRDefault="00601F4F" w:rsidP="00601F4F">
            <w:r w:rsidRPr="00601F4F">
              <w:t xml:space="preserve">Расчет итоговой оценки предпочтительности </w:t>
            </w:r>
            <w:proofErr w:type="spellStart"/>
            <w:r w:rsidRPr="00601F4F">
              <w:rPr>
                <w:i/>
                <w:lang w:val="en-US"/>
              </w:rPr>
              <w:t>i</w:t>
            </w:r>
            <w:proofErr w:type="spellEnd"/>
            <w:r w:rsidRPr="00601F4F">
              <w:t>-ой заявки:</w:t>
            </w:r>
          </w:p>
          <w:p w:rsidR="00601F4F" w:rsidRPr="00601F4F" w:rsidRDefault="00385FFF" w:rsidP="00601F4F">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601F4F" w:rsidRPr="00601F4F" w:rsidRDefault="00601F4F" w:rsidP="00601F4F">
            <w:r w:rsidRPr="00601F4F">
              <w:t>где:</w:t>
            </w:r>
          </w:p>
          <w:p w:rsidR="00601F4F" w:rsidRPr="00601F4F" w:rsidRDefault="00601F4F" w:rsidP="00601F4F">
            <w:r w:rsidRPr="00601F4F">
              <w:t>ОЦЕНКА</w:t>
            </w:r>
            <w:r w:rsidRPr="00601F4F">
              <w:rPr>
                <w:vertAlign w:val="subscript"/>
              </w:rPr>
              <w:t>ЗАЯВКА</w:t>
            </w:r>
            <w:proofErr w:type="spellStart"/>
            <w:r w:rsidRPr="00601F4F">
              <w:rPr>
                <w:i/>
                <w:vertAlign w:val="subscript"/>
                <w:lang w:val="en-US"/>
              </w:rPr>
              <w:t>i</w:t>
            </w:r>
            <w:proofErr w:type="spellEnd"/>
            <w:r w:rsidRPr="00601F4F">
              <w:tab/>
              <w:t>–</w:t>
            </w:r>
            <w:r w:rsidRPr="00601F4F">
              <w:tab/>
              <w:t xml:space="preserve">рассчитанная итоговая оценка предпочтительности </w:t>
            </w:r>
            <w:proofErr w:type="spellStart"/>
            <w:r w:rsidRPr="00601F4F">
              <w:rPr>
                <w:i/>
                <w:lang w:val="en-US"/>
              </w:rPr>
              <w:t>i</w:t>
            </w:r>
            <w:proofErr w:type="spellEnd"/>
            <w:r w:rsidRPr="00601F4F">
              <w:t>-ой заявки в баллах;</w:t>
            </w:r>
          </w:p>
          <w:p w:rsidR="00601F4F" w:rsidRPr="00601F4F" w:rsidRDefault="00601F4F" w:rsidP="00601F4F">
            <w:r w:rsidRPr="00601F4F">
              <w:t>Б</w:t>
            </w:r>
            <w:r w:rsidRPr="00601F4F">
              <w:rPr>
                <w:vertAlign w:val="subscript"/>
              </w:rPr>
              <w:t>ИТОГ</w:t>
            </w:r>
            <w:proofErr w:type="spellStart"/>
            <w:r w:rsidRPr="00601F4F">
              <w:rPr>
                <w:vertAlign w:val="subscript"/>
                <w:lang w:val="en-US"/>
              </w:rPr>
              <w:t>i</w:t>
            </w:r>
            <w:proofErr w:type="spellEnd"/>
            <w:r w:rsidRPr="00601F4F">
              <w:t xml:space="preserve"> </w:t>
            </w:r>
            <w:r w:rsidRPr="00601F4F">
              <w:tab/>
              <w:t>–</w:t>
            </w:r>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Неценовая предпочтительность заявки</w:t>
            </w:r>
            <w:r w:rsidRPr="00601F4F">
              <w:t>» в баллах;</w:t>
            </w:r>
          </w:p>
          <w:p w:rsidR="00601F4F" w:rsidRPr="00601F4F" w:rsidRDefault="00601F4F" w:rsidP="00601F4F">
            <w:r w:rsidRPr="00601F4F">
              <w:t>В</w:t>
            </w:r>
            <w:r w:rsidRPr="00601F4F">
              <w:rPr>
                <w:vertAlign w:val="subscript"/>
              </w:rPr>
              <w:t>ИТОГ</w:t>
            </w:r>
            <w:r w:rsidRPr="00601F4F">
              <w:tab/>
              <w:t>–</w:t>
            </w:r>
            <w:r w:rsidRPr="00601F4F">
              <w:tab/>
              <w:t>значимость (вес) критерия «</w:t>
            </w:r>
            <w:r w:rsidRPr="00601F4F">
              <w:rPr>
                <w:b/>
              </w:rPr>
              <w:t>Неценовая предпочтительность заявки</w:t>
            </w:r>
            <w:r w:rsidR="00093323">
              <w:t>» (0,3</w:t>
            </w:r>
            <w:r w:rsidRPr="00601F4F">
              <w:t>);</w:t>
            </w:r>
          </w:p>
          <w:p w:rsidR="00601F4F" w:rsidRPr="00601F4F" w:rsidRDefault="00601F4F" w:rsidP="00601F4F">
            <w:proofErr w:type="gramStart"/>
            <w:r w:rsidRPr="00601F4F">
              <w:t>Ц</w:t>
            </w:r>
            <w:r w:rsidRPr="00601F4F">
              <w:rPr>
                <w:vertAlign w:val="subscript"/>
              </w:rPr>
              <w:t>ДОГОВОР,</w:t>
            </w:r>
            <w:proofErr w:type="spellStart"/>
            <w:r w:rsidRPr="00601F4F">
              <w:rPr>
                <w:i/>
                <w:vertAlign w:val="subscript"/>
                <w:lang w:val="en-US"/>
              </w:rPr>
              <w:t>i</w:t>
            </w:r>
            <w:proofErr w:type="spellEnd"/>
            <w:proofErr w:type="gramEnd"/>
            <w:r w:rsidRPr="00601F4F">
              <w:tab/>
              <w:t xml:space="preserve">оценка предпочтительности </w:t>
            </w:r>
            <w:proofErr w:type="spellStart"/>
            <w:r w:rsidRPr="00601F4F">
              <w:rPr>
                <w:i/>
                <w:lang w:val="en-US"/>
              </w:rPr>
              <w:t>i</w:t>
            </w:r>
            <w:proofErr w:type="spellEnd"/>
            <w:r w:rsidRPr="00601F4F">
              <w:rPr>
                <w:i/>
              </w:rPr>
              <w:t>-</w:t>
            </w:r>
            <w:r w:rsidRPr="00601F4F">
              <w:t>й заявки по критерию «</w:t>
            </w:r>
            <w:r w:rsidRPr="00601F4F">
              <w:rPr>
                <w:b/>
              </w:rPr>
              <w:t>Цена договора</w:t>
            </w:r>
            <w:r w:rsidRPr="00601F4F">
              <w:t>» в баллах;</w:t>
            </w:r>
          </w:p>
          <w:p w:rsidR="00601F4F" w:rsidRPr="00601F4F" w:rsidRDefault="00601F4F" w:rsidP="00601F4F">
            <w:r w:rsidRPr="00601F4F">
              <w:t>В</w:t>
            </w:r>
            <w:r w:rsidRPr="00601F4F">
              <w:rPr>
                <w:vertAlign w:val="subscript"/>
              </w:rPr>
              <w:t>ДОГОВОР</w:t>
            </w:r>
            <w:r w:rsidRPr="00601F4F">
              <w:tab/>
              <w:t>–</w:t>
            </w:r>
            <w:r w:rsidRPr="00601F4F">
              <w:tab/>
              <w:t>значимость (вес) критерия «</w:t>
            </w:r>
            <w:r w:rsidRPr="00601F4F">
              <w:rPr>
                <w:b/>
              </w:rPr>
              <w:t>Цена договора</w:t>
            </w:r>
            <w:r w:rsidR="00093323">
              <w:t>» (0,7</w:t>
            </w:r>
            <w:r w:rsidRPr="00601F4F">
              <w:t>);</w:t>
            </w:r>
          </w:p>
        </w:tc>
      </w:tr>
    </w:tbl>
    <w:p w:rsidR="00093323" w:rsidRPr="00601F4F" w:rsidRDefault="00093323" w:rsidP="00601F4F">
      <w:pPr>
        <w:sectPr w:rsidR="00093323" w:rsidRPr="00601F4F" w:rsidSect="00601F4F">
          <w:pgSz w:w="16838" w:h="11906" w:orient="landscape"/>
          <w:pgMar w:top="1134"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 xml:space="preserve">ПРИЛОЖЕНИЕ </w:t>
      </w:r>
      <w:r w:rsidR="00D0116C">
        <w:rPr>
          <w:b/>
        </w:rPr>
        <w:t>5</w:t>
      </w:r>
      <w:r w:rsidRPr="00567138">
        <w:rPr>
          <w:b/>
        </w:rPr>
        <w:t>: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D1250B">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D1250B">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D1250B">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D1250B">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D1250B">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w:t>
            </w:r>
            <w:r w:rsidRPr="00567138">
              <w:lastRenderedPageBreak/>
              <w:t>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5"/>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 xml:space="preserve">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567138" w:rsidP="00567138">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D1250B">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D1250B">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xml:space="preserve">»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D1250B">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Default="00567138" w:rsidP="00567138"/>
    <w:p w:rsidR="00D1250B" w:rsidRPr="00567138" w:rsidRDefault="00D1250B" w:rsidP="00567138"/>
    <w:p w:rsidR="00567138" w:rsidRPr="00567138" w:rsidRDefault="00567138" w:rsidP="00D1250B">
      <w:pPr>
        <w:numPr>
          <w:ilvl w:val="1"/>
          <w:numId w:val="30"/>
        </w:numPr>
        <w:ind w:left="0"/>
        <w:rPr>
          <w:b/>
        </w:rPr>
      </w:pPr>
      <w:r w:rsidRPr="00567138">
        <w:rPr>
          <w:b/>
        </w:rPr>
        <w:lastRenderedPageBreak/>
        <w:t>ПРИЛОЖЕНИЕ </w:t>
      </w:r>
      <w:r w:rsidR="00E75D17">
        <w:rPr>
          <w:b/>
        </w:rPr>
        <w:t>6</w:t>
      </w:r>
      <w:r w:rsidRPr="00567138">
        <w:rPr>
          <w:b/>
        </w:rPr>
        <w:t xml:space="preserve">: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567138" w:rsidRPr="00567138" w:rsidTr="00D1250B">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1250B">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25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w:t>
            </w:r>
            <w:r w:rsidRPr="00567138">
              <w:rPr>
                <w:bCs/>
              </w:rPr>
              <w:lastRenderedPageBreak/>
              <w:t>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rPr>
                <w:b/>
              </w:rPr>
              <w:t xml:space="preserve">Копия бухгалтерского баланса за </w:t>
            </w:r>
            <w:r w:rsidRPr="00567138">
              <w:rPr>
                <w:b/>
              </w:rPr>
              <w:lastRenderedPageBreak/>
              <w:t>последний завершенный отчетный год</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D1250B">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254"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1250B">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1250B">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254"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lastRenderedPageBreak/>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1250B">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254"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1250B">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headerReference w:type="even" r:id="rId16"/>
      <w:headerReference w:type="default" r:id="rId17"/>
      <w:footerReference w:type="default" r:id="rId1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FFF" w:rsidRDefault="00385FFF" w:rsidP="00714027">
      <w:pPr>
        <w:spacing w:before="0"/>
      </w:pPr>
      <w:r>
        <w:separator/>
      </w:r>
    </w:p>
  </w:endnote>
  <w:endnote w:type="continuationSeparator" w:id="0">
    <w:p w:rsidR="00385FFF" w:rsidRDefault="00385FF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5FFF" w:rsidRDefault="00385FF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01404">
                            <w:rPr>
                              <w:noProof/>
                              <w:color w:val="0F243E" w:themeColor="text2" w:themeShade="80"/>
                            </w:rPr>
                            <w:t>108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85FFF" w:rsidRDefault="00385FF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01404">
                      <w:rPr>
                        <w:noProof/>
                        <w:color w:val="0F243E" w:themeColor="text2" w:themeShade="80"/>
                      </w:rPr>
                      <w:t>108</w:t>
                    </w:r>
                    <w:r>
                      <w:rPr>
                        <w:color w:val="0F243E" w:themeColor="text2" w:themeShade="80"/>
                      </w:rPr>
                      <w:fldChar w:fldCharType="end"/>
                    </w:r>
                  </w:p>
                </w:txbxContent>
              </v:textbox>
              <w10:wrap anchorx="page" anchory="page"/>
            </v:shape>
          </w:pict>
        </mc:Fallback>
      </mc:AlternateContent>
    </w:r>
  </w:p>
  <w:p w:rsidR="00385FFF" w:rsidRDefault="00385FFF">
    <w:pPr>
      <w:pStyle w:val="a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6"/>
      <w:jc w:val="right"/>
    </w:pPr>
    <w:r>
      <w:fldChar w:fldCharType="begin"/>
    </w:r>
    <w:r>
      <w:instrText>PAGE   \* MERGEFORMAT</w:instrText>
    </w:r>
    <w:r>
      <w:fldChar w:fldCharType="separate"/>
    </w:r>
    <w:r w:rsidR="00301404">
      <w:rPr>
        <w:noProof/>
      </w:rPr>
      <w:t>119</w:t>
    </w:r>
    <w:r>
      <w:fldChar w:fldCharType="end"/>
    </w:r>
  </w:p>
  <w:p w:rsidR="00385FFF" w:rsidRPr="0085097D" w:rsidRDefault="00385FFF" w:rsidP="000015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FFF" w:rsidRDefault="00385FFF" w:rsidP="00714027">
      <w:pPr>
        <w:spacing w:before="0"/>
      </w:pPr>
      <w:r>
        <w:separator/>
      </w:r>
    </w:p>
  </w:footnote>
  <w:footnote w:type="continuationSeparator" w:id="0">
    <w:p w:rsidR="00385FFF" w:rsidRDefault="00385FFF" w:rsidP="00714027">
      <w:pPr>
        <w:spacing w:before="0"/>
      </w:pPr>
      <w:r>
        <w:continuationSeparator/>
      </w:r>
    </w:p>
  </w:footnote>
  <w:footnote w:id="1">
    <w:p w:rsidR="00385FFF" w:rsidRDefault="00385FF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85FFF" w:rsidRDefault="00385FF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85FFF" w:rsidRDefault="00385FF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85FFF" w:rsidRDefault="00385FFF"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4"/>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Pr>
        <w:rStyle w:val="aff8"/>
        <w:noProof/>
      </w:rPr>
      <w:t>110</w:t>
    </w:r>
    <w:r>
      <w:rPr>
        <w:rStyle w:val="aff8"/>
      </w:rPr>
      <w:fldChar w:fldCharType="end"/>
    </w:r>
  </w:p>
  <w:p w:rsidR="00385FFF" w:rsidRDefault="00385FFF">
    <w:pPr>
      <w:pStyle w:val="aff4"/>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FFF" w:rsidRDefault="00385FFF">
    <w:pPr>
      <w:pStyle w:val="aff4"/>
      <w:framePr w:wrap="around" w:vAnchor="text" w:hAnchor="margin" w:xAlign="right" w:y="1"/>
      <w:rPr>
        <w:rStyle w:val="aff8"/>
      </w:rPr>
    </w:pPr>
  </w:p>
  <w:p w:rsidR="00385FFF" w:rsidRDefault="00385FFF" w:rsidP="003B36F7">
    <w:pPr>
      <w:pStyle w:val="aff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multilevel"/>
    <w:tmpl w:val="B64CF2A0"/>
    <w:lvl w:ilvl="0">
      <w:start w:val="1"/>
      <w:numFmt w:val="decimal"/>
      <w:lvlText w:val="%1."/>
      <w:lvlJc w:val="left"/>
      <w:pPr>
        <w:ind w:left="720" w:hanging="360"/>
      </w:pPr>
    </w:lvl>
    <w:lvl w:ilvl="1">
      <w:start w:val="7"/>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5"/>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4"/>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14"/>
    <w:lvlOverride w:ilvl="0">
      <w:startOverride w:val="2"/>
      <w:lvl w:ilvl="0">
        <w:start w:val="2"/>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99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332"/>
    <w:rsid w:val="00001557"/>
    <w:rsid w:val="00002F04"/>
    <w:rsid w:val="00003079"/>
    <w:rsid w:val="00004A86"/>
    <w:rsid w:val="00006D2B"/>
    <w:rsid w:val="00007823"/>
    <w:rsid w:val="00015A80"/>
    <w:rsid w:val="000217EA"/>
    <w:rsid w:val="00022A3F"/>
    <w:rsid w:val="00024CF9"/>
    <w:rsid w:val="000255B3"/>
    <w:rsid w:val="00027EA1"/>
    <w:rsid w:val="00032779"/>
    <w:rsid w:val="000333FB"/>
    <w:rsid w:val="00036817"/>
    <w:rsid w:val="00036965"/>
    <w:rsid w:val="0004623B"/>
    <w:rsid w:val="00051C4A"/>
    <w:rsid w:val="0005338C"/>
    <w:rsid w:val="00053922"/>
    <w:rsid w:val="00055B2E"/>
    <w:rsid w:val="00057CCC"/>
    <w:rsid w:val="0006048C"/>
    <w:rsid w:val="0006092C"/>
    <w:rsid w:val="00061449"/>
    <w:rsid w:val="00063E91"/>
    <w:rsid w:val="00071800"/>
    <w:rsid w:val="0007734D"/>
    <w:rsid w:val="000812C1"/>
    <w:rsid w:val="000848B0"/>
    <w:rsid w:val="0009001F"/>
    <w:rsid w:val="00093323"/>
    <w:rsid w:val="000951FE"/>
    <w:rsid w:val="0009631D"/>
    <w:rsid w:val="000A1BB9"/>
    <w:rsid w:val="000A5EBC"/>
    <w:rsid w:val="000B2552"/>
    <w:rsid w:val="000B26BD"/>
    <w:rsid w:val="000B30E2"/>
    <w:rsid w:val="000C167B"/>
    <w:rsid w:val="000C37EA"/>
    <w:rsid w:val="000C6CA7"/>
    <w:rsid w:val="000C7A3B"/>
    <w:rsid w:val="000D6544"/>
    <w:rsid w:val="000D69C3"/>
    <w:rsid w:val="000E0852"/>
    <w:rsid w:val="000E543A"/>
    <w:rsid w:val="000E5A66"/>
    <w:rsid w:val="000F1A74"/>
    <w:rsid w:val="000F21F7"/>
    <w:rsid w:val="000F42E1"/>
    <w:rsid w:val="000F4FE6"/>
    <w:rsid w:val="001079D3"/>
    <w:rsid w:val="0011072D"/>
    <w:rsid w:val="0011267F"/>
    <w:rsid w:val="001148BF"/>
    <w:rsid w:val="00114C97"/>
    <w:rsid w:val="00115A75"/>
    <w:rsid w:val="00116FE1"/>
    <w:rsid w:val="00120330"/>
    <w:rsid w:val="001205FB"/>
    <w:rsid w:val="001225D1"/>
    <w:rsid w:val="00130743"/>
    <w:rsid w:val="00134E51"/>
    <w:rsid w:val="0014285B"/>
    <w:rsid w:val="00152880"/>
    <w:rsid w:val="00155FCF"/>
    <w:rsid w:val="00160DFD"/>
    <w:rsid w:val="001611E3"/>
    <w:rsid w:val="0016575D"/>
    <w:rsid w:val="001661F8"/>
    <w:rsid w:val="0017493A"/>
    <w:rsid w:val="00180506"/>
    <w:rsid w:val="0018701F"/>
    <w:rsid w:val="00187FE5"/>
    <w:rsid w:val="00194D3A"/>
    <w:rsid w:val="00196845"/>
    <w:rsid w:val="001968CC"/>
    <w:rsid w:val="00197ECC"/>
    <w:rsid w:val="001A0CDD"/>
    <w:rsid w:val="001A5E6D"/>
    <w:rsid w:val="001A7A11"/>
    <w:rsid w:val="001A7BED"/>
    <w:rsid w:val="001B254C"/>
    <w:rsid w:val="001B7AAC"/>
    <w:rsid w:val="001C08CB"/>
    <w:rsid w:val="001C3076"/>
    <w:rsid w:val="001C3677"/>
    <w:rsid w:val="001C46F6"/>
    <w:rsid w:val="001C713B"/>
    <w:rsid w:val="001D397B"/>
    <w:rsid w:val="001E3848"/>
    <w:rsid w:val="001F01EE"/>
    <w:rsid w:val="001F2AFD"/>
    <w:rsid w:val="001F42FA"/>
    <w:rsid w:val="001F563B"/>
    <w:rsid w:val="00200D08"/>
    <w:rsid w:val="00202440"/>
    <w:rsid w:val="0020504E"/>
    <w:rsid w:val="00210497"/>
    <w:rsid w:val="00220B38"/>
    <w:rsid w:val="00222498"/>
    <w:rsid w:val="00224469"/>
    <w:rsid w:val="00231001"/>
    <w:rsid w:val="00234F06"/>
    <w:rsid w:val="002358AC"/>
    <w:rsid w:val="00236F08"/>
    <w:rsid w:val="00237153"/>
    <w:rsid w:val="00241E49"/>
    <w:rsid w:val="002425D0"/>
    <w:rsid w:val="002460E6"/>
    <w:rsid w:val="0025215C"/>
    <w:rsid w:val="00253FA8"/>
    <w:rsid w:val="002563DA"/>
    <w:rsid w:val="00257A4E"/>
    <w:rsid w:val="00260A62"/>
    <w:rsid w:val="00261573"/>
    <w:rsid w:val="00262E45"/>
    <w:rsid w:val="00263729"/>
    <w:rsid w:val="00270EA9"/>
    <w:rsid w:val="0028719C"/>
    <w:rsid w:val="002900CE"/>
    <w:rsid w:val="00296238"/>
    <w:rsid w:val="00297AA4"/>
    <w:rsid w:val="00297BF9"/>
    <w:rsid w:val="002C1486"/>
    <w:rsid w:val="002C2053"/>
    <w:rsid w:val="002C4BAB"/>
    <w:rsid w:val="002D53F3"/>
    <w:rsid w:val="002E0224"/>
    <w:rsid w:val="002E29D4"/>
    <w:rsid w:val="002E2A2B"/>
    <w:rsid w:val="002E7FC9"/>
    <w:rsid w:val="002F00BC"/>
    <w:rsid w:val="002F33E2"/>
    <w:rsid w:val="002F478C"/>
    <w:rsid w:val="002F6BF8"/>
    <w:rsid w:val="00301404"/>
    <w:rsid w:val="0030511A"/>
    <w:rsid w:val="0031056F"/>
    <w:rsid w:val="0031520E"/>
    <w:rsid w:val="00322F75"/>
    <w:rsid w:val="00324626"/>
    <w:rsid w:val="00330E08"/>
    <w:rsid w:val="00332A3C"/>
    <w:rsid w:val="003371BB"/>
    <w:rsid w:val="003422A3"/>
    <w:rsid w:val="00345DA5"/>
    <w:rsid w:val="00347F0A"/>
    <w:rsid w:val="00351EA9"/>
    <w:rsid w:val="00352D24"/>
    <w:rsid w:val="00355EA4"/>
    <w:rsid w:val="003572AC"/>
    <w:rsid w:val="00366191"/>
    <w:rsid w:val="00367ECC"/>
    <w:rsid w:val="0037272A"/>
    <w:rsid w:val="00375B3B"/>
    <w:rsid w:val="00383D04"/>
    <w:rsid w:val="00385688"/>
    <w:rsid w:val="00385FFF"/>
    <w:rsid w:val="00392A87"/>
    <w:rsid w:val="00393EDB"/>
    <w:rsid w:val="00394A40"/>
    <w:rsid w:val="0039509B"/>
    <w:rsid w:val="00395E5F"/>
    <w:rsid w:val="003A386E"/>
    <w:rsid w:val="003A491F"/>
    <w:rsid w:val="003B0CC1"/>
    <w:rsid w:val="003B17EE"/>
    <w:rsid w:val="003B36F7"/>
    <w:rsid w:val="003B791A"/>
    <w:rsid w:val="003C4D0E"/>
    <w:rsid w:val="003C5CA5"/>
    <w:rsid w:val="003D754B"/>
    <w:rsid w:val="003E20E2"/>
    <w:rsid w:val="003E35DD"/>
    <w:rsid w:val="003E4071"/>
    <w:rsid w:val="003E43B4"/>
    <w:rsid w:val="003E5B32"/>
    <w:rsid w:val="003E70A9"/>
    <w:rsid w:val="003F329A"/>
    <w:rsid w:val="003F3678"/>
    <w:rsid w:val="003F4976"/>
    <w:rsid w:val="00413E4F"/>
    <w:rsid w:val="004168A1"/>
    <w:rsid w:val="00423B84"/>
    <w:rsid w:val="004250AB"/>
    <w:rsid w:val="00430518"/>
    <w:rsid w:val="0043704F"/>
    <w:rsid w:val="00451EF8"/>
    <w:rsid w:val="00452092"/>
    <w:rsid w:val="00460237"/>
    <w:rsid w:val="00463BB3"/>
    <w:rsid w:val="00470605"/>
    <w:rsid w:val="0047139A"/>
    <w:rsid w:val="00475989"/>
    <w:rsid w:val="0048046D"/>
    <w:rsid w:val="00480598"/>
    <w:rsid w:val="00481ACE"/>
    <w:rsid w:val="0048438B"/>
    <w:rsid w:val="00484EEA"/>
    <w:rsid w:val="00486F1F"/>
    <w:rsid w:val="004A70C4"/>
    <w:rsid w:val="004B3F51"/>
    <w:rsid w:val="004C164F"/>
    <w:rsid w:val="004C1BB7"/>
    <w:rsid w:val="004C6201"/>
    <w:rsid w:val="004D2BC3"/>
    <w:rsid w:val="004D3184"/>
    <w:rsid w:val="004E1436"/>
    <w:rsid w:val="004E5F29"/>
    <w:rsid w:val="004E734B"/>
    <w:rsid w:val="004E7676"/>
    <w:rsid w:val="004E7E30"/>
    <w:rsid w:val="004F27B5"/>
    <w:rsid w:val="004F2B7B"/>
    <w:rsid w:val="004F32AA"/>
    <w:rsid w:val="004F776B"/>
    <w:rsid w:val="00500C38"/>
    <w:rsid w:val="00501661"/>
    <w:rsid w:val="0050227F"/>
    <w:rsid w:val="0050508A"/>
    <w:rsid w:val="005055BB"/>
    <w:rsid w:val="00511573"/>
    <w:rsid w:val="005159DD"/>
    <w:rsid w:val="00517649"/>
    <w:rsid w:val="00524CE8"/>
    <w:rsid w:val="0052555F"/>
    <w:rsid w:val="0052696D"/>
    <w:rsid w:val="00526CD6"/>
    <w:rsid w:val="00532DCC"/>
    <w:rsid w:val="00540684"/>
    <w:rsid w:val="00547411"/>
    <w:rsid w:val="00547594"/>
    <w:rsid w:val="005526A2"/>
    <w:rsid w:val="00554DAE"/>
    <w:rsid w:val="00554E2E"/>
    <w:rsid w:val="00557434"/>
    <w:rsid w:val="0056092E"/>
    <w:rsid w:val="005616AF"/>
    <w:rsid w:val="00564E1C"/>
    <w:rsid w:val="00567138"/>
    <w:rsid w:val="00571E55"/>
    <w:rsid w:val="00573C0A"/>
    <w:rsid w:val="00574EA1"/>
    <w:rsid w:val="00581499"/>
    <w:rsid w:val="0058374F"/>
    <w:rsid w:val="005946D7"/>
    <w:rsid w:val="00594B26"/>
    <w:rsid w:val="00594B67"/>
    <w:rsid w:val="005A566F"/>
    <w:rsid w:val="005A66E8"/>
    <w:rsid w:val="005B0D7B"/>
    <w:rsid w:val="005C0D51"/>
    <w:rsid w:val="005C100D"/>
    <w:rsid w:val="005C4854"/>
    <w:rsid w:val="005D1173"/>
    <w:rsid w:val="005D4BEE"/>
    <w:rsid w:val="005D5D4F"/>
    <w:rsid w:val="005E55C1"/>
    <w:rsid w:val="005E75B3"/>
    <w:rsid w:val="005F01C5"/>
    <w:rsid w:val="005F4FC3"/>
    <w:rsid w:val="00601F4F"/>
    <w:rsid w:val="00603B02"/>
    <w:rsid w:val="00604AFD"/>
    <w:rsid w:val="00604BC3"/>
    <w:rsid w:val="00612394"/>
    <w:rsid w:val="00612A02"/>
    <w:rsid w:val="00622B7C"/>
    <w:rsid w:val="00623AB9"/>
    <w:rsid w:val="00624A48"/>
    <w:rsid w:val="00627B8E"/>
    <w:rsid w:val="0063288C"/>
    <w:rsid w:val="00632E7A"/>
    <w:rsid w:val="006457ED"/>
    <w:rsid w:val="00646DF1"/>
    <w:rsid w:val="006470EC"/>
    <w:rsid w:val="0065399E"/>
    <w:rsid w:val="00653A29"/>
    <w:rsid w:val="00660921"/>
    <w:rsid w:val="00666557"/>
    <w:rsid w:val="00666F40"/>
    <w:rsid w:val="0067408D"/>
    <w:rsid w:val="006750CE"/>
    <w:rsid w:val="00697C57"/>
    <w:rsid w:val="006A251D"/>
    <w:rsid w:val="006A3429"/>
    <w:rsid w:val="006A72FA"/>
    <w:rsid w:val="006B4BD2"/>
    <w:rsid w:val="006C1F7D"/>
    <w:rsid w:val="006C5EF9"/>
    <w:rsid w:val="006D1B0C"/>
    <w:rsid w:val="006D269B"/>
    <w:rsid w:val="006E6CFD"/>
    <w:rsid w:val="006F4759"/>
    <w:rsid w:val="007072C1"/>
    <w:rsid w:val="00714027"/>
    <w:rsid w:val="007253CC"/>
    <w:rsid w:val="007264F8"/>
    <w:rsid w:val="007268D5"/>
    <w:rsid w:val="00734780"/>
    <w:rsid w:val="007371B1"/>
    <w:rsid w:val="00742DD2"/>
    <w:rsid w:val="007448B0"/>
    <w:rsid w:val="007525F2"/>
    <w:rsid w:val="0076068D"/>
    <w:rsid w:val="007622F5"/>
    <w:rsid w:val="007648D0"/>
    <w:rsid w:val="00764D0E"/>
    <w:rsid w:val="0077210C"/>
    <w:rsid w:val="007766F3"/>
    <w:rsid w:val="007810D7"/>
    <w:rsid w:val="00782029"/>
    <w:rsid w:val="00787B82"/>
    <w:rsid w:val="007917B3"/>
    <w:rsid w:val="007954E0"/>
    <w:rsid w:val="007A458C"/>
    <w:rsid w:val="007A6A19"/>
    <w:rsid w:val="007B289B"/>
    <w:rsid w:val="007B2D75"/>
    <w:rsid w:val="007B4BFC"/>
    <w:rsid w:val="007B52E0"/>
    <w:rsid w:val="007B5DD3"/>
    <w:rsid w:val="007C351D"/>
    <w:rsid w:val="007C3EEF"/>
    <w:rsid w:val="007D05B3"/>
    <w:rsid w:val="007D2C79"/>
    <w:rsid w:val="007D456B"/>
    <w:rsid w:val="007D5A96"/>
    <w:rsid w:val="007D7345"/>
    <w:rsid w:val="007E0EB4"/>
    <w:rsid w:val="007E192D"/>
    <w:rsid w:val="007E6A32"/>
    <w:rsid w:val="007F13BC"/>
    <w:rsid w:val="007F1707"/>
    <w:rsid w:val="00802E8E"/>
    <w:rsid w:val="008105FC"/>
    <w:rsid w:val="008117BB"/>
    <w:rsid w:val="0081301C"/>
    <w:rsid w:val="008153F1"/>
    <w:rsid w:val="00817C22"/>
    <w:rsid w:val="008205A6"/>
    <w:rsid w:val="00822ED0"/>
    <w:rsid w:val="00823DDE"/>
    <w:rsid w:val="00826C6A"/>
    <w:rsid w:val="00830224"/>
    <w:rsid w:val="00836BD3"/>
    <w:rsid w:val="00840187"/>
    <w:rsid w:val="00840B63"/>
    <w:rsid w:val="00841577"/>
    <w:rsid w:val="00841F49"/>
    <w:rsid w:val="0084255C"/>
    <w:rsid w:val="0084454B"/>
    <w:rsid w:val="00850496"/>
    <w:rsid w:val="00852956"/>
    <w:rsid w:val="0086711D"/>
    <w:rsid w:val="0086731C"/>
    <w:rsid w:val="008750BF"/>
    <w:rsid w:val="00881594"/>
    <w:rsid w:val="008921AD"/>
    <w:rsid w:val="00897303"/>
    <w:rsid w:val="008A11E5"/>
    <w:rsid w:val="008A47AD"/>
    <w:rsid w:val="008A4B0C"/>
    <w:rsid w:val="008B2067"/>
    <w:rsid w:val="008B49AE"/>
    <w:rsid w:val="008C00A6"/>
    <w:rsid w:val="008C0CAC"/>
    <w:rsid w:val="008D5194"/>
    <w:rsid w:val="008D79F0"/>
    <w:rsid w:val="008D7CC2"/>
    <w:rsid w:val="008D7D9B"/>
    <w:rsid w:val="008E3D23"/>
    <w:rsid w:val="008E65EF"/>
    <w:rsid w:val="008E781C"/>
    <w:rsid w:val="008E7C56"/>
    <w:rsid w:val="008F0EAD"/>
    <w:rsid w:val="008F1C6E"/>
    <w:rsid w:val="008F1D01"/>
    <w:rsid w:val="008F1D04"/>
    <w:rsid w:val="008F4491"/>
    <w:rsid w:val="008F7DF6"/>
    <w:rsid w:val="00910351"/>
    <w:rsid w:val="009104D9"/>
    <w:rsid w:val="00911469"/>
    <w:rsid w:val="00915642"/>
    <w:rsid w:val="009307CF"/>
    <w:rsid w:val="0093447B"/>
    <w:rsid w:val="00942A62"/>
    <w:rsid w:val="009439D5"/>
    <w:rsid w:val="00944243"/>
    <w:rsid w:val="0094551E"/>
    <w:rsid w:val="00946EE5"/>
    <w:rsid w:val="009505F2"/>
    <w:rsid w:val="00951FDD"/>
    <w:rsid w:val="00952685"/>
    <w:rsid w:val="00952E91"/>
    <w:rsid w:val="00956D17"/>
    <w:rsid w:val="009573E5"/>
    <w:rsid w:val="00963939"/>
    <w:rsid w:val="00964CC5"/>
    <w:rsid w:val="00964F46"/>
    <w:rsid w:val="00972F02"/>
    <w:rsid w:val="00976C63"/>
    <w:rsid w:val="0098078F"/>
    <w:rsid w:val="0098105C"/>
    <w:rsid w:val="009840A2"/>
    <w:rsid w:val="009840F0"/>
    <w:rsid w:val="00991193"/>
    <w:rsid w:val="00991804"/>
    <w:rsid w:val="00992ACF"/>
    <w:rsid w:val="009973B4"/>
    <w:rsid w:val="00997A42"/>
    <w:rsid w:val="009A5C68"/>
    <w:rsid w:val="009A5C98"/>
    <w:rsid w:val="009B166F"/>
    <w:rsid w:val="009B1739"/>
    <w:rsid w:val="009B4A51"/>
    <w:rsid w:val="009D0224"/>
    <w:rsid w:val="009D2FCD"/>
    <w:rsid w:val="009D75C8"/>
    <w:rsid w:val="009E19B8"/>
    <w:rsid w:val="009E40B5"/>
    <w:rsid w:val="009E72FC"/>
    <w:rsid w:val="009F60B5"/>
    <w:rsid w:val="009F648E"/>
    <w:rsid w:val="00A01BC7"/>
    <w:rsid w:val="00A0737E"/>
    <w:rsid w:val="00A25818"/>
    <w:rsid w:val="00A341A5"/>
    <w:rsid w:val="00A429A0"/>
    <w:rsid w:val="00A44F2C"/>
    <w:rsid w:val="00A47744"/>
    <w:rsid w:val="00A51EAD"/>
    <w:rsid w:val="00A5275D"/>
    <w:rsid w:val="00A53CEB"/>
    <w:rsid w:val="00A63F33"/>
    <w:rsid w:val="00A673A2"/>
    <w:rsid w:val="00A72581"/>
    <w:rsid w:val="00A83C0A"/>
    <w:rsid w:val="00A918A6"/>
    <w:rsid w:val="00A9695A"/>
    <w:rsid w:val="00A97B7D"/>
    <w:rsid w:val="00AA1C98"/>
    <w:rsid w:val="00AA6914"/>
    <w:rsid w:val="00AB110A"/>
    <w:rsid w:val="00AB1643"/>
    <w:rsid w:val="00AC0DAC"/>
    <w:rsid w:val="00AC0F31"/>
    <w:rsid w:val="00AC3783"/>
    <w:rsid w:val="00AC460D"/>
    <w:rsid w:val="00AC69D6"/>
    <w:rsid w:val="00AD107D"/>
    <w:rsid w:val="00AD4726"/>
    <w:rsid w:val="00AE08E4"/>
    <w:rsid w:val="00AE3B66"/>
    <w:rsid w:val="00AF0EE4"/>
    <w:rsid w:val="00AF1828"/>
    <w:rsid w:val="00AF751E"/>
    <w:rsid w:val="00AF7B24"/>
    <w:rsid w:val="00B22CA6"/>
    <w:rsid w:val="00B24AFA"/>
    <w:rsid w:val="00B34A31"/>
    <w:rsid w:val="00B36A9B"/>
    <w:rsid w:val="00B4212E"/>
    <w:rsid w:val="00B52857"/>
    <w:rsid w:val="00B5372D"/>
    <w:rsid w:val="00B553C3"/>
    <w:rsid w:val="00B572C4"/>
    <w:rsid w:val="00B57835"/>
    <w:rsid w:val="00B609B3"/>
    <w:rsid w:val="00B61E7E"/>
    <w:rsid w:val="00B62623"/>
    <w:rsid w:val="00B639A4"/>
    <w:rsid w:val="00B651C4"/>
    <w:rsid w:val="00B66370"/>
    <w:rsid w:val="00B80131"/>
    <w:rsid w:val="00B860F4"/>
    <w:rsid w:val="00B902F5"/>
    <w:rsid w:val="00B9177B"/>
    <w:rsid w:val="00B93973"/>
    <w:rsid w:val="00B9400C"/>
    <w:rsid w:val="00B94994"/>
    <w:rsid w:val="00B97B4B"/>
    <w:rsid w:val="00BA16A6"/>
    <w:rsid w:val="00BB60AA"/>
    <w:rsid w:val="00BB6242"/>
    <w:rsid w:val="00BC21EF"/>
    <w:rsid w:val="00BC5A58"/>
    <w:rsid w:val="00BC6A77"/>
    <w:rsid w:val="00BC6F32"/>
    <w:rsid w:val="00BD2E2E"/>
    <w:rsid w:val="00BD59B3"/>
    <w:rsid w:val="00BE1401"/>
    <w:rsid w:val="00BE1EE3"/>
    <w:rsid w:val="00BE3CC4"/>
    <w:rsid w:val="00BE661B"/>
    <w:rsid w:val="00BE6ABF"/>
    <w:rsid w:val="00BF29FC"/>
    <w:rsid w:val="00BF36CD"/>
    <w:rsid w:val="00C06D0F"/>
    <w:rsid w:val="00C07370"/>
    <w:rsid w:val="00C12A8C"/>
    <w:rsid w:val="00C173E1"/>
    <w:rsid w:val="00C254C6"/>
    <w:rsid w:val="00C33E38"/>
    <w:rsid w:val="00C40C8F"/>
    <w:rsid w:val="00C41FE3"/>
    <w:rsid w:val="00C43B3C"/>
    <w:rsid w:val="00C45BF7"/>
    <w:rsid w:val="00C611CF"/>
    <w:rsid w:val="00C62D59"/>
    <w:rsid w:val="00C63EBD"/>
    <w:rsid w:val="00C7612C"/>
    <w:rsid w:val="00C83EC7"/>
    <w:rsid w:val="00C86531"/>
    <w:rsid w:val="00C90F3C"/>
    <w:rsid w:val="00CA395F"/>
    <w:rsid w:val="00CA3DF5"/>
    <w:rsid w:val="00CA62A1"/>
    <w:rsid w:val="00CA786C"/>
    <w:rsid w:val="00CA7A94"/>
    <w:rsid w:val="00CB3325"/>
    <w:rsid w:val="00CB3677"/>
    <w:rsid w:val="00CB5540"/>
    <w:rsid w:val="00CC2F33"/>
    <w:rsid w:val="00CC3B92"/>
    <w:rsid w:val="00CD0CA4"/>
    <w:rsid w:val="00CD40BC"/>
    <w:rsid w:val="00CE0337"/>
    <w:rsid w:val="00CE7820"/>
    <w:rsid w:val="00CE7AF3"/>
    <w:rsid w:val="00CE7E47"/>
    <w:rsid w:val="00CF27F3"/>
    <w:rsid w:val="00CF5AA0"/>
    <w:rsid w:val="00D0116C"/>
    <w:rsid w:val="00D01EC1"/>
    <w:rsid w:val="00D02923"/>
    <w:rsid w:val="00D0347C"/>
    <w:rsid w:val="00D047D0"/>
    <w:rsid w:val="00D04A0B"/>
    <w:rsid w:val="00D073C2"/>
    <w:rsid w:val="00D11A04"/>
    <w:rsid w:val="00D1250B"/>
    <w:rsid w:val="00D144CE"/>
    <w:rsid w:val="00D1645B"/>
    <w:rsid w:val="00D17F7D"/>
    <w:rsid w:val="00D338B6"/>
    <w:rsid w:val="00D36CA2"/>
    <w:rsid w:val="00D378E4"/>
    <w:rsid w:val="00D40780"/>
    <w:rsid w:val="00D4577F"/>
    <w:rsid w:val="00D515A0"/>
    <w:rsid w:val="00D54D6E"/>
    <w:rsid w:val="00D56740"/>
    <w:rsid w:val="00D6020F"/>
    <w:rsid w:val="00D6325D"/>
    <w:rsid w:val="00D66695"/>
    <w:rsid w:val="00D66FFD"/>
    <w:rsid w:val="00D679E1"/>
    <w:rsid w:val="00D72380"/>
    <w:rsid w:val="00D8229A"/>
    <w:rsid w:val="00D84E94"/>
    <w:rsid w:val="00D854FC"/>
    <w:rsid w:val="00D8626B"/>
    <w:rsid w:val="00D87F7D"/>
    <w:rsid w:val="00DA14C4"/>
    <w:rsid w:val="00DA289C"/>
    <w:rsid w:val="00DA7036"/>
    <w:rsid w:val="00DB5A9B"/>
    <w:rsid w:val="00DC074A"/>
    <w:rsid w:val="00DC3A11"/>
    <w:rsid w:val="00DC4837"/>
    <w:rsid w:val="00DC7BBE"/>
    <w:rsid w:val="00DD2275"/>
    <w:rsid w:val="00DD46CE"/>
    <w:rsid w:val="00DD59DF"/>
    <w:rsid w:val="00DE1FB1"/>
    <w:rsid w:val="00E00148"/>
    <w:rsid w:val="00E067BB"/>
    <w:rsid w:val="00E07482"/>
    <w:rsid w:val="00E160FB"/>
    <w:rsid w:val="00E17034"/>
    <w:rsid w:val="00E22948"/>
    <w:rsid w:val="00E27F06"/>
    <w:rsid w:val="00E30A70"/>
    <w:rsid w:val="00E30D11"/>
    <w:rsid w:val="00E411E8"/>
    <w:rsid w:val="00E433F9"/>
    <w:rsid w:val="00E43D93"/>
    <w:rsid w:val="00E47A95"/>
    <w:rsid w:val="00E524E1"/>
    <w:rsid w:val="00E57B8D"/>
    <w:rsid w:val="00E57DEE"/>
    <w:rsid w:val="00E62278"/>
    <w:rsid w:val="00E632DD"/>
    <w:rsid w:val="00E66B7A"/>
    <w:rsid w:val="00E66D2B"/>
    <w:rsid w:val="00E7295C"/>
    <w:rsid w:val="00E75D17"/>
    <w:rsid w:val="00E864FA"/>
    <w:rsid w:val="00E9523C"/>
    <w:rsid w:val="00E972A9"/>
    <w:rsid w:val="00EA2038"/>
    <w:rsid w:val="00EA4C91"/>
    <w:rsid w:val="00EA6F89"/>
    <w:rsid w:val="00EB063B"/>
    <w:rsid w:val="00EB42BC"/>
    <w:rsid w:val="00EB54E2"/>
    <w:rsid w:val="00EB67B0"/>
    <w:rsid w:val="00EB67C3"/>
    <w:rsid w:val="00EC0483"/>
    <w:rsid w:val="00EC2431"/>
    <w:rsid w:val="00EC3289"/>
    <w:rsid w:val="00ED356E"/>
    <w:rsid w:val="00ED5B7B"/>
    <w:rsid w:val="00EE2727"/>
    <w:rsid w:val="00EE34DC"/>
    <w:rsid w:val="00EF0179"/>
    <w:rsid w:val="00EF27FD"/>
    <w:rsid w:val="00EF28B0"/>
    <w:rsid w:val="00EF46C2"/>
    <w:rsid w:val="00EF7D2F"/>
    <w:rsid w:val="00F01BE0"/>
    <w:rsid w:val="00F023AB"/>
    <w:rsid w:val="00F024D6"/>
    <w:rsid w:val="00F121BF"/>
    <w:rsid w:val="00F165A4"/>
    <w:rsid w:val="00F2158F"/>
    <w:rsid w:val="00F27BEC"/>
    <w:rsid w:val="00F27F2E"/>
    <w:rsid w:val="00F46DF0"/>
    <w:rsid w:val="00F47EFD"/>
    <w:rsid w:val="00F53391"/>
    <w:rsid w:val="00F5669B"/>
    <w:rsid w:val="00F57F2F"/>
    <w:rsid w:val="00F63704"/>
    <w:rsid w:val="00F66DF2"/>
    <w:rsid w:val="00F7089F"/>
    <w:rsid w:val="00F76498"/>
    <w:rsid w:val="00F90FCB"/>
    <w:rsid w:val="00F9117D"/>
    <w:rsid w:val="00F95C29"/>
    <w:rsid w:val="00F97623"/>
    <w:rsid w:val="00FA014A"/>
    <w:rsid w:val="00FB153D"/>
    <w:rsid w:val="00FB1FAA"/>
    <w:rsid w:val="00FB3474"/>
    <w:rsid w:val="00FB5176"/>
    <w:rsid w:val="00FB6D27"/>
    <w:rsid w:val="00FD01BF"/>
    <w:rsid w:val="00FD1E79"/>
    <w:rsid w:val="00FD2F62"/>
    <w:rsid w:val="00FD7649"/>
    <w:rsid w:val="00FE1DE1"/>
    <w:rsid w:val="00FE48AC"/>
    <w:rsid w:val="00FE6571"/>
    <w:rsid w:val="00FF099A"/>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15:docId w15:val="{49E2F0F4-0B76-4671-B999-865707FE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603B02"/>
    <w:pPr>
      <w:tabs>
        <w:tab w:val="left" w:pos="440"/>
        <w:tab w:val="left" w:pos="2193"/>
        <w:tab w:val="right" w:leader="dot" w:pos="10206"/>
      </w:tabs>
      <w:spacing w:before="100" w:beforeAutospacing="1"/>
      <w:jc w:val="left"/>
    </w:pPr>
    <w:rPr>
      <w:rFonts w:cstheme="minorBidi"/>
      <w:b/>
      <w:noProof/>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910351"/>
    <w:pPr>
      <w:keepNext/>
      <w:tabs>
        <w:tab w:val="left" w:pos="660"/>
        <w:tab w:val="right" w:leader="dot" w:pos="10195"/>
      </w:tabs>
    </w:pPr>
    <w:rPr>
      <w:noProof/>
    </w:r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1611E3"/>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28"/>
      </w:numPr>
      <w:spacing w:line="360" w:lineRule="exact"/>
    </w:pPr>
    <w:rPr>
      <w:szCs w:val="28"/>
    </w:rPr>
  </w:style>
  <w:style w:type="paragraph" w:customStyle="1" w:styleId="30">
    <w:name w:val="УРОВЕНЬ_Абзац_тип3"/>
    <w:basedOn w:val="ae"/>
    <w:link w:val="38"/>
    <w:qFormat/>
    <w:rsid w:val="00567138"/>
    <w:pPr>
      <w:numPr>
        <w:ilvl w:val="7"/>
        <w:numId w:val="28"/>
      </w:numPr>
      <w:spacing w:line="360" w:lineRule="exact"/>
    </w:pPr>
    <w:rPr>
      <w:szCs w:val="28"/>
    </w:rPr>
  </w:style>
  <w:style w:type="paragraph" w:customStyle="1" w:styleId="a2">
    <w:name w:val="УРОВЕНЬ_Подпись"/>
    <w:basedOn w:val="ae"/>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page number"/>
    <w:basedOn w:val="a6"/>
    <w:rsid w:val="003B36F7"/>
  </w:style>
  <w:style w:type="paragraph" w:styleId="aff9">
    <w:name w:val="Body Text Indent"/>
    <w:basedOn w:val="a5"/>
    <w:link w:val="affa"/>
    <w:rsid w:val="003B36F7"/>
    <w:pPr>
      <w:spacing w:before="0"/>
      <w:ind w:firstLine="720"/>
    </w:pPr>
    <w:rPr>
      <w:rFonts w:eastAsia="Times New Roman"/>
      <w:sz w:val="24"/>
      <w:szCs w:val="20"/>
      <w:lang w:eastAsia="ru-RU"/>
    </w:rPr>
  </w:style>
  <w:style w:type="character" w:customStyle="1" w:styleId="affa">
    <w:name w:val="Основной текст с отступом Знак"/>
    <w:basedOn w:val="a6"/>
    <w:link w:val="aff9"/>
    <w:rsid w:val="003B36F7"/>
    <w:rPr>
      <w:rFonts w:ascii="Times New Roman" w:eastAsia="Times New Roman" w:hAnsi="Times New Roman"/>
      <w:sz w:val="24"/>
      <w:lang w:eastAsia="ru-RU"/>
    </w:rPr>
  </w:style>
  <w:style w:type="paragraph" w:styleId="2b">
    <w:name w:val="Body Text Indent 2"/>
    <w:basedOn w:val="a5"/>
    <w:link w:val="2c"/>
    <w:rsid w:val="003B36F7"/>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3B36F7"/>
    <w:rPr>
      <w:rFonts w:ascii="Times New Roman" w:eastAsia="Times New Roman" w:hAnsi="Times New Roman"/>
      <w:lang w:eastAsia="ru-RU"/>
    </w:rPr>
  </w:style>
  <w:style w:type="paragraph" w:styleId="39">
    <w:name w:val="Body Text Indent 3"/>
    <w:basedOn w:val="a5"/>
    <w:link w:val="3a"/>
    <w:rsid w:val="003B36F7"/>
    <w:pPr>
      <w:spacing w:before="0" w:after="120"/>
      <w:ind w:left="283"/>
      <w:jc w:val="left"/>
    </w:pPr>
    <w:rPr>
      <w:rFonts w:eastAsia="Times New Roman"/>
      <w:sz w:val="16"/>
      <w:szCs w:val="16"/>
      <w:lang w:eastAsia="ru-RU"/>
    </w:rPr>
  </w:style>
  <w:style w:type="character" w:customStyle="1" w:styleId="3a">
    <w:name w:val="Основной текст с отступом 3 Знак"/>
    <w:basedOn w:val="a6"/>
    <w:link w:val="39"/>
    <w:rsid w:val="003B36F7"/>
    <w:rPr>
      <w:rFonts w:ascii="Times New Roman" w:eastAsia="Times New Roman" w:hAnsi="Times New Roman"/>
      <w:sz w:val="16"/>
      <w:szCs w:val="16"/>
      <w:lang w:eastAsia="ru-RU"/>
    </w:rPr>
  </w:style>
  <w:style w:type="paragraph" w:customStyle="1" w:styleId="1c">
    <w:name w:val="Знак1 Знак Знак Знак"/>
    <w:basedOn w:val="a5"/>
    <w:rsid w:val="003B36F7"/>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3B36F7"/>
  </w:style>
  <w:style w:type="character" w:customStyle="1" w:styleId="38">
    <w:name w:val="УРОВЕНЬ_Абзац_тип3 Знак"/>
    <w:basedOn w:val="a6"/>
    <w:link w:val="30"/>
    <w:rsid w:val="00B572C4"/>
    <w:rPr>
      <w:rFonts w:ascii="Times New Roman" w:eastAsiaTheme="minorHAnsi" w:hAnsi="Times New Roman"/>
      <w:sz w:val="26"/>
      <w:szCs w:val="28"/>
    </w:rPr>
  </w:style>
  <w:style w:type="paragraph" w:styleId="affb">
    <w:name w:val="TOC Heading"/>
    <w:basedOn w:val="14"/>
    <w:next w:val="a5"/>
    <w:uiPriority w:val="39"/>
    <w:unhideWhenUsed/>
    <w:qFormat/>
    <w:rsid w:val="0000782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 w:type="character" w:styleId="affc">
    <w:name w:val="FollowedHyperlink"/>
    <w:basedOn w:val="a6"/>
    <w:uiPriority w:val="99"/>
    <w:semiHidden/>
    <w:unhideWhenUsed/>
    <w:rsid w:val="00581499"/>
    <w:rPr>
      <w:color w:val="954F72"/>
      <w:u w:val="single"/>
    </w:rPr>
  </w:style>
  <w:style w:type="paragraph" w:customStyle="1" w:styleId="font5">
    <w:name w:val="font5"/>
    <w:basedOn w:val="a5"/>
    <w:rsid w:val="00581499"/>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6">
    <w:name w:val="font6"/>
    <w:basedOn w:val="a5"/>
    <w:rsid w:val="00581499"/>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65">
    <w:name w:val="xl65"/>
    <w:basedOn w:val="a5"/>
    <w:rsid w:val="00581499"/>
    <w:pPr>
      <w:spacing w:before="100" w:beforeAutospacing="1" w:after="100" w:afterAutospacing="1"/>
      <w:jc w:val="left"/>
    </w:pPr>
    <w:rPr>
      <w:rFonts w:eastAsia="Times New Roman"/>
      <w:sz w:val="24"/>
      <w:szCs w:val="24"/>
      <w:lang w:eastAsia="ru-RU"/>
    </w:rPr>
  </w:style>
  <w:style w:type="paragraph" w:customStyle="1" w:styleId="xl66">
    <w:name w:val="xl66"/>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581499"/>
    <w:pPr>
      <w:spacing w:before="100" w:beforeAutospacing="1" w:after="100" w:afterAutospacing="1"/>
      <w:jc w:val="center"/>
      <w:textAlignment w:val="center"/>
    </w:pPr>
    <w:rPr>
      <w:rFonts w:eastAsia="Times New Roman"/>
      <w:sz w:val="24"/>
      <w:szCs w:val="24"/>
      <w:lang w:eastAsia="ru-RU"/>
    </w:rPr>
  </w:style>
  <w:style w:type="paragraph" w:customStyle="1" w:styleId="xl68">
    <w:name w:val="xl68"/>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1">
    <w:name w:val="xl7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2">
    <w:name w:val="xl72"/>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3">
    <w:name w:val="xl73"/>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24"/>
      <w:szCs w:val="24"/>
      <w:lang w:eastAsia="ru-RU"/>
    </w:rPr>
  </w:style>
  <w:style w:type="paragraph" w:customStyle="1" w:styleId="xl75">
    <w:name w:val="xl75"/>
    <w:basedOn w:val="a5"/>
    <w:rsid w:val="005814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76">
    <w:name w:val="xl76"/>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7">
    <w:name w:val="xl77"/>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78">
    <w:name w:val="xl78"/>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79">
    <w:name w:val="xl79"/>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lang w:eastAsia="ru-RU"/>
    </w:rPr>
  </w:style>
  <w:style w:type="paragraph" w:customStyle="1" w:styleId="xl80">
    <w:name w:val="xl80"/>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5814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lang w:eastAsia="ru-RU"/>
    </w:rPr>
  </w:style>
  <w:style w:type="paragraph" w:customStyle="1" w:styleId="xl82">
    <w:name w:val="xl82"/>
    <w:basedOn w:val="a5"/>
    <w:rsid w:val="00581499"/>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3">
    <w:name w:val="xl83"/>
    <w:basedOn w:val="a5"/>
    <w:rsid w:val="006F475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84">
    <w:name w:val="xl84"/>
    <w:basedOn w:val="a5"/>
    <w:rsid w:val="006F475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85">
    <w:name w:val="xl85"/>
    <w:basedOn w:val="a5"/>
    <w:rsid w:val="006F4759"/>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6">
    <w:name w:val="xl86"/>
    <w:basedOn w:val="a5"/>
    <w:rsid w:val="006F4759"/>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7">
    <w:name w:val="xl87"/>
    <w:basedOn w:val="a5"/>
    <w:rsid w:val="006F4759"/>
    <w:pPr>
      <w:pBdr>
        <w:left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8">
    <w:name w:val="xl88"/>
    <w:basedOn w:val="a5"/>
    <w:rsid w:val="006F4759"/>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89">
    <w:name w:val="xl89"/>
    <w:basedOn w:val="a5"/>
    <w:rsid w:val="006F4759"/>
    <w:pPr>
      <w:pBdr>
        <w:left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90">
    <w:name w:val="xl90"/>
    <w:basedOn w:val="a5"/>
    <w:rsid w:val="006F475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6F475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2">
    <w:name w:val="xl92"/>
    <w:basedOn w:val="a5"/>
    <w:rsid w:val="006F4759"/>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3">
    <w:name w:val="xl93"/>
    <w:basedOn w:val="a5"/>
    <w:rsid w:val="00375B3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4">
    <w:name w:val="xl94"/>
    <w:basedOn w:val="a5"/>
    <w:rsid w:val="00375B3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5">
    <w:name w:val="xl95"/>
    <w:basedOn w:val="a5"/>
    <w:rsid w:val="00375B3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96">
    <w:name w:val="xl96"/>
    <w:basedOn w:val="a5"/>
    <w:rsid w:val="00375B3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97">
    <w:name w:val="xl97"/>
    <w:basedOn w:val="a5"/>
    <w:rsid w:val="00375B3B"/>
    <w:pPr>
      <w:spacing w:before="100" w:beforeAutospacing="1" w:after="100" w:afterAutospacing="1"/>
      <w:jc w:val="center"/>
      <w:textAlignment w:val="center"/>
    </w:pPr>
    <w:rPr>
      <w:rFonts w:eastAsia="Times New Roman"/>
      <w:b/>
      <w:bCs/>
      <w:lang w:eastAsia="ru-RU"/>
    </w:rPr>
  </w:style>
  <w:style w:type="paragraph" w:customStyle="1" w:styleId="xl98">
    <w:name w:val="xl98"/>
    <w:basedOn w:val="a5"/>
    <w:rsid w:val="00375B3B"/>
    <w:pPr>
      <w:pBdr>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99">
    <w:name w:val="xl99"/>
    <w:basedOn w:val="a5"/>
    <w:rsid w:val="00375B3B"/>
    <w:pPr>
      <w:pBdr>
        <w:top w:val="single" w:sz="4" w:space="0" w:color="auto"/>
        <w:bottom w:val="single" w:sz="8" w:space="0" w:color="auto"/>
      </w:pBdr>
      <w:spacing w:before="100" w:beforeAutospacing="1" w:after="100" w:afterAutospacing="1"/>
      <w:jc w:val="center"/>
      <w:textAlignment w:val="center"/>
    </w:pPr>
    <w:rPr>
      <w:rFonts w:eastAsia="Times New Roman"/>
      <w:b/>
      <w:bCs/>
      <w:lang w:eastAsia="ru-RU"/>
    </w:rPr>
  </w:style>
  <w:style w:type="paragraph" w:customStyle="1" w:styleId="xl100">
    <w:name w:val="xl100"/>
    <w:basedOn w:val="a5"/>
    <w:rsid w:val="00375B3B"/>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101">
    <w:name w:val="xl101"/>
    <w:basedOn w:val="a5"/>
    <w:rsid w:val="00375B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16854">
      <w:bodyDiv w:val="1"/>
      <w:marLeft w:val="0"/>
      <w:marRight w:val="0"/>
      <w:marTop w:val="0"/>
      <w:marBottom w:val="0"/>
      <w:divBdr>
        <w:top w:val="none" w:sz="0" w:space="0" w:color="auto"/>
        <w:left w:val="none" w:sz="0" w:space="0" w:color="auto"/>
        <w:bottom w:val="none" w:sz="0" w:space="0" w:color="auto"/>
        <w:right w:val="none" w:sz="0" w:space="0" w:color="auto"/>
      </w:divBdr>
    </w:div>
    <w:div w:id="17931500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5348907">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6148483">
      <w:bodyDiv w:val="1"/>
      <w:marLeft w:val="0"/>
      <w:marRight w:val="0"/>
      <w:marTop w:val="0"/>
      <w:marBottom w:val="0"/>
      <w:divBdr>
        <w:top w:val="none" w:sz="0" w:space="0" w:color="auto"/>
        <w:left w:val="none" w:sz="0" w:space="0" w:color="auto"/>
        <w:bottom w:val="none" w:sz="0" w:space="0" w:color="auto"/>
        <w:right w:val="none" w:sz="0" w:space="0" w:color="auto"/>
      </w:divBdr>
    </w:div>
    <w:div w:id="907764759">
      <w:bodyDiv w:val="1"/>
      <w:marLeft w:val="0"/>
      <w:marRight w:val="0"/>
      <w:marTop w:val="0"/>
      <w:marBottom w:val="0"/>
      <w:divBdr>
        <w:top w:val="none" w:sz="0" w:space="0" w:color="auto"/>
        <w:left w:val="none" w:sz="0" w:space="0" w:color="auto"/>
        <w:bottom w:val="none" w:sz="0" w:space="0" w:color="auto"/>
        <w:right w:val="none" w:sz="0" w:space="0" w:color="auto"/>
      </w:divBdr>
    </w:div>
    <w:div w:id="953171506">
      <w:bodyDiv w:val="1"/>
      <w:marLeft w:val="0"/>
      <w:marRight w:val="0"/>
      <w:marTop w:val="0"/>
      <w:marBottom w:val="0"/>
      <w:divBdr>
        <w:top w:val="none" w:sz="0" w:space="0" w:color="auto"/>
        <w:left w:val="none" w:sz="0" w:space="0" w:color="auto"/>
        <w:bottom w:val="none" w:sz="0" w:space="0" w:color="auto"/>
        <w:right w:val="none" w:sz="0" w:space="0" w:color="auto"/>
      </w:divBdr>
    </w:div>
    <w:div w:id="985670873">
      <w:bodyDiv w:val="1"/>
      <w:marLeft w:val="0"/>
      <w:marRight w:val="0"/>
      <w:marTop w:val="0"/>
      <w:marBottom w:val="0"/>
      <w:divBdr>
        <w:top w:val="none" w:sz="0" w:space="0" w:color="auto"/>
        <w:left w:val="none" w:sz="0" w:space="0" w:color="auto"/>
        <w:bottom w:val="none" w:sz="0" w:space="0" w:color="auto"/>
        <w:right w:val="none" w:sz="0" w:space="0" w:color="auto"/>
      </w:divBdr>
    </w:div>
    <w:div w:id="1060910132">
      <w:bodyDiv w:val="1"/>
      <w:marLeft w:val="0"/>
      <w:marRight w:val="0"/>
      <w:marTop w:val="0"/>
      <w:marBottom w:val="0"/>
      <w:divBdr>
        <w:top w:val="none" w:sz="0" w:space="0" w:color="auto"/>
        <w:left w:val="none" w:sz="0" w:space="0" w:color="auto"/>
        <w:bottom w:val="none" w:sz="0" w:space="0" w:color="auto"/>
        <w:right w:val="none" w:sz="0" w:space="0" w:color="auto"/>
      </w:divBdr>
    </w:div>
    <w:div w:id="1169710571">
      <w:bodyDiv w:val="1"/>
      <w:marLeft w:val="0"/>
      <w:marRight w:val="0"/>
      <w:marTop w:val="0"/>
      <w:marBottom w:val="0"/>
      <w:divBdr>
        <w:top w:val="none" w:sz="0" w:space="0" w:color="auto"/>
        <w:left w:val="none" w:sz="0" w:space="0" w:color="auto"/>
        <w:bottom w:val="none" w:sz="0" w:space="0" w:color="auto"/>
        <w:right w:val="none" w:sz="0" w:space="0" w:color="auto"/>
      </w:divBdr>
    </w:div>
    <w:div w:id="1257516397">
      <w:bodyDiv w:val="1"/>
      <w:marLeft w:val="0"/>
      <w:marRight w:val="0"/>
      <w:marTop w:val="0"/>
      <w:marBottom w:val="0"/>
      <w:divBdr>
        <w:top w:val="none" w:sz="0" w:space="0" w:color="auto"/>
        <w:left w:val="none" w:sz="0" w:space="0" w:color="auto"/>
        <w:bottom w:val="none" w:sz="0" w:space="0" w:color="auto"/>
        <w:right w:val="none" w:sz="0" w:space="0" w:color="auto"/>
      </w:divBdr>
    </w:div>
    <w:div w:id="1261178765">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558083777">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01394647">
      <w:bodyDiv w:val="1"/>
      <w:marLeft w:val="0"/>
      <w:marRight w:val="0"/>
      <w:marTop w:val="0"/>
      <w:marBottom w:val="0"/>
      <w:divBdr>
        <w:top w:val="none" w:sz="0" w:space="0" w:color="auto"/>
        <w:left w:val="none" w:sz="0" w:space="0" w:color="auto"/>
        <w:bottom w:val="none" w:sz="0" w:space="0" w:color="auto"/>
        <w:right w:val="none" w:sz="0" w:space="0" w:color="auto"/>
      </w:divBdr>
    </w:div>
    <w:div w:id="1808931562">
      <w:bodyDiv w:val="1"/>
      <w:marLeft w:val="0"/>
      <w:marRight w:val="0"/>
      <w:marTop w:val="0"/>
      <w:marBottom w:val="0"/>
      <w:divBdr>
        <w:top w:val="none" w:sz="0" w:space="0" w:color="auto"/>
        <w:left w:val="none" w:sz="0" w:space="0" w:color="auto"/>
        <w:bottom w:val="none" w:sz="0" w:space="0" w:color="auto"/>
        <w:right w:val="none" w:sz="0" w:space="0" w:color="auto"/>
      </w:divBdr>
    </w:div>
    <w:div w:id="185830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D10BD-BA7D-431F-9D33-288A80BB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131</Pages>
  <Words>34078</Words>
  <Characters>194247</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Энергосервис</dc:creator>
  <cp:keywords/>
  <dc:description/>
  <cp:lastModifiedBy>Задорожняя Юлия Владимировна</cp:lastModifiedBy>
  <cp:revision>3</cp:revision>
  <cp:lastPrinted>2021-03-02T07:09:00Z</cp:lastPrinted>
  <dcterms:created xsi:type="dcterms:W3CDTF">2021-03-01T04:23:00Z</dcterms:created>
  <dcterms:modified xsi:type="dcterms:W3CDTF">2021-03-02T08:03:00Z</dcterms:modified>
</cp:coreProperties>
</file>