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2154FD" w:rsidRPr="007E1B22" w:rsidRDefault="00714027" w:rsidP="002154FD">
      <w:pPr>
        <w:keepNext/>
        <w:spacing w:before="0"/>
        <w:jc w:val="center"/>
        <w:outlineLvl w:val="7"/>
      </w:pPr>
      <w:r w:rsidRPr="00532AC9">
        <w:rPr>
          <w:b/>
          <w:caps/>
        </w:rPr>
        <w:t>Документация о закупке</w:t>
      </w:r>
      <w:r>
        <w:rPr>
          <w:b/>
        </w:rPr>
        <w:br/>
      </w:r>
      <w:r w:rsidRPr="00532AC9">
        <w:t>по</w:t>
      </w:r>
      <w:r w:rsidR="0018701F">
        <w:t xml:space="preserve"> публикуемому</w:t>
      </w:r>
      <w:r w:rsidRPr="00532AC9">
        <w:t xml:space="preserve"> </w:t>
      </w:r>
      <w:r w:rsidR="001728A4">
        <w:t>одноэтапному</w:t>
      </w:r>
      <w:r w:rsidR="00BD2E2E">
        <w:t xml:space="preserve"> запросу предложений</w:t>
      </w:r>
      <w:r>
        <w:br/>
      </w:r>
      <w:r w:rsidRPr="00532AC9">
        <w:t xml:space="preserve">на право заключения договора на </w:t>
      </w:r>
      <w:r w:rsidR="007E1B22">
        <w:t xml:space="preserve">поставку </w:t>
      </w:r>
      <w:r w:rsidR="00943A9F">
        <w:t>огнетушителей, пожарного оборудования, знаков пожарной безопасности, ручных электрических фонарей,</w:t>
      </w:r>
      <w:r w:rsidR="00C07607" w:rsidRPr="00C07607">
        <w:t xml:space="preserve"> </w:t>
      </w:r>
      <w:r w:rsidR="00C07607">
        <w:t xml:space="preserve">универсальных фильтрующих малогабаритных самоспасателей, контейнеров для хранения УФМС, </w:t>
      </w:r>
      <w:r w:rsidR="00943A9F">
        <w:t xml:space="preserve">металлических стеллажей, дверных доводчиков для </w:t>
      </w:r>
      <w:r w:rsidR="00572CB6">
        <w:t xml:space="preserve">нужд </w:t>
      </w:r>
      <w:r w:rsidR="00943A9F">
        <w:t xml:space="preserve">детских </w:t>
      </w:r>
      <w:r w:rsidR="007E1B22">
        <w:t>АН ДОО «Алмазик»</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1728A4" w:rsidP="00DC7BBE">
      <w:pPr>
        <w:spacing w:before="0"/>
        <w:jc w:val="center"/>
        <w:rPr>
          <w:b/>
          <w:caps/>
        </w:rPr>
      </w:pPr>
      <w:r w:rsidRPr="00532AC9">
        <w:t>г. </w:t>
      </w:r>
      <w:r>
        <w:t>Мирный</w:t>
      </w:r>
      <w:r w:rsidRPr="00532AC9">
        <w:t xml:space="preserve">, </w:t>
      </w:r>
      <w:r>
        <w:t>20</w:t>
      </w:r>
      <w:r w:rsidR="00EB305A">
        <w:t>2</w:t>
      </w:r>
      <w:r w:rsidR="00864839">
        <w:t>1</w:t>
      </w:r>
      <w:r>
        <w:t xml:space="preserve"> г.</w:t>
      </w:r>
    </w:p>
    <w:p w:rsidR="00022A3F" w:rsidRDefault="00022A3F" w:rsidP="00DC7BBE">
      <w:pPr>
        <w:spacing w:before="0"/>
        <w:jc w:val="center"/>
        <w:rPr>
          <w:b/>
          <w:caps/>
        </w:rPr>
      </w:pPr>
    </w:p>
    <w:p w:rsidR="00B86564" w:rsidRDefault="00B86564"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941FB1" w:rsidRPr="004C15D4"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65576950" w:history="1">
        <w:r w:rsidR="00941FB1" w:rsidRPr="004C15D4">
          <w:rPr>
            <w:rStyle w:val="af8"/>
            <w:b w:val="0"/>
            <w:caps/>
            <w:noProof/>
          </w:rPr>
          <w:t>Сокращения</w:t>
        </w:r>
        <w:r w:rsidR="00941FB1" w:rsidRPr="004C15D4">
          <w:rPr>
            <w:b w:val="0"/>
            <w:noProof/>
            <w:webHidden/>
          </w:rPr>
          <w:tab/>
        </w:r>
        <w:r w:rsidR="00941FB1" w:rsidRPr="004C15D4">
          <w:rPr>
            <w:b w:val="0"/>
            <w:noProof/>
            <w:webHidden/>
          </w:rPr>
          <w:fldChar w:fldCharType="begin"/>
        </w:r>
        <w:r w:rsidR="00941FB1" w:rsidRPr="004C15D4">
          <w:rPr>
            <w:b w:val="0"/>
            <w:noProof/>
            <w:webHidden/>
          </w:rPr>
          <w:instrText xml:space="preserve"> PAGEREF _Toc65576950 \h </w:instrText>
        </w:r>
        <w:r w:rsidR="00941FB1" w:rsidRPr="004C15D4">
          <w:rPr>
            <w:b w:val="0"/>
            <w:noProof/>
            <w:webHidden/>
          </w:rPr>
        </w:r>
        <w:r w:rsidR="00941FB1" w:rsidRPr="004C15D4">
          <w:rPr>
            <w:b w:val="0"/>
            <w:noProof/>
            <w:webHidden/>
          </w:rPr>
          <w:fldChar w:fldCharType="separate"/>
        </w:r>
        <w:r w:rsidR="004C15D4">
          <w:rPr>
            <w:b w:val="0"/>
            <w:noProof/>
            <w:webHidden/>
          </w:rPr>
          <w:t>5</w:t>
        </w:r>
        <w:r w:rsidR="00941FB1" w:rsidRPr="004C15D4">
          <w:rPr>
            <w:b w:val="0"/>
            <w:noProof/>
            <w:webHidden/>
          </w:rPr>
          <w:fldChar w:fldCharType="end"/>
        </w:r>
      </w:hyperlink>
    </w:p>
    <w:p w:rsidR="00941FB1" w:rsidRPr="004C15D4" w:rsidRDefault="0065456B">
      <w:pPr>
        <w:pStyle w:val="16"/>
        <w:rPr>
          <w:rFonts w:asciiTheme="minorHAnsi" w:eastAsiaTheme="minorEastAsia" w:hAnsiTheme="minorHAnsi"/>
          <w:b w:val="0"/>
          <w:noProof/>
          <w:sz w:val="22"/>
          <w:szCs w:val="22"/>
          <w:lang w:eastAsia="ru-RU"/>
        </w:rPr>
      </w:pPr>
      <w:hyperlink w:anchor="_Toc65576951" w:history="1">
        <w:r w:rsidR="00941FB1" w:rsidRPr="004C15D4">
          <w:rPr>
            <w:rStyle w:val="af8"/>
            <w:b w:val="0"/>
            <w:caps/>
            <w:noProof/>
          </w:rPr>
          <w:t>Глоссарий</w:t>
        </w:r>
        <w:r w:rsidR="00941FB1" w:rsidRPr="004C15D4">
          <w:rPr>
            <w:b w:val="0"/>
            <w:noProof/>
            <w:webHidden/>
          </w:rPr>
          <w:tab/>
        </w:r>
        <w:r w:rsidR="00941FB1" w:rsidRPr="004C15D4">
          <w:rPr>
            <w:b w:val="0"/>
            <w:noProof/>
            <w:webHidden/>
          </w:rPr>
          <w:fldChar w:fldCharType="begin"/>
        </w:r>
        <w:r w:rsidR="00941FB1" w:rsidRPr="004C15D4">
          <w:rPr>
            <w:b w:val="0"/>
            <w:noProof/>
            <w:webHidden/>
          </w:rPr>
          <w:instrText xml:space="preserve"> PAGEREF _Toc65576951 \h </w:instrText>
        </w:r>
        <w:r w:rsidR="00941FB1" w:rsidRPr="004C15D4">
          <w:rPr>
            <w:b w:val="0"/>
            <w:noProof/>
            <w:webHidden/>
          </w:rPr>
        </w:r>
        <w:r w:rsidR="00941FB1" w:rsidRPr="004C15D4">
          <w:rPr>
            <w:b w:val="0"/>
            <w:noProof/>
            <w:webHidden/>
          </w:rPr>
          <w:fldChar w:fldCharType="separate"/>
        </w:r>
        <w:r w:rsidR="004C15D4">
          <w:rPr>
            <w:b w:val="0"/>
            <w:noProof/>
            <w:webHidden/>
          </w:rPr>
          <w:t>7</w:t>
        </w:r>
        <w:r w:rsidR="00941FB1" w:rsidRPr="004C15D4">
          <w:rPr>
            <w:b w:val="0"/>
            <w:noProof/>
            <w:webHidden/>
          </w:rPr>
          <w:fldChar w:fldCharType="end"/>
        </w:r>
      </w:hyperlink>
    </w:p>
    <w:p w:rsidR="00941FB1" w:rsidRPr="004C15D4" w:rsidRDefault="0065456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65576952" w:history="1">
        <w:r w:rsidR="00941FB1" w:rsidRPr="004C15D4">
          <w:rPr>
            <w:rStyle w:val="af8"/>
            <w:noProof/>
          </w:rPr>
          <w:t>1.</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Информационная карта</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_Toc65576952 \h </w:instrText>
        </w:r>
        <w:r w:rsidR="00941FB1" w:rsidRPr="004C15D4">
          <w:rPr>
            <w:noProof/>
            <w:webHidden/>
          </w:rPr>
        </w:r>
        <w:r w:rsidR="00941FB1" w:rsidRPr="004C15D4">
          <w:rPr>
            <w:noProof/>
            <w:webHidden/>
          </w:rPr>
          <w:fldChar w:fldCharType="separate"/>
        </w:r>
        <w:r w:rsidR="004C15D4">
          <w:rPr>
            <w:noProof/>
            <w:webHidden/>
          </w:rPr>
          <w:t>8</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53" w:history="1">
        <w:r w:rsidR="00941FB1" w:rsidRPr="004C15D4">
          <w:rPr>
            <w:rStyle w:val="af8"/>
            <w:noProof/>
          </w:rPr>
          <w:t>1.1.</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_Toc65576953 \h </w:instrText>
        </w:r>
        <w:r w:rsidR="00941FB1" w:rsidRPr="004C15D4">
          <w:rPr>
            <w:noProof/>
            <w:webHidden/>
          </w:rPr>
        </w:r>
        <w:r w:rsidR="00941FB1" w:rsidRPr="004C15D4">
          <w:rPr>
            <w:noProof/>
            <w:webHidden/>
          </w:rPr>
          <w:fldChar w:fldCharType="separate"/>
        </w:r>
        <w:r w:rsidR="004C15D4">
          <w:rPr>
            <w:noProof/>
            <w:webHidden/>
          </w:rPr>
          <w:t>8</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54" w:history="1">
        <w:r w:rsidR="00941FB1" w:rsidRPr="004C15D4">
          <w:rPr>
            <w:rStyle w:val="af8"/>
            <w:noProof/>
          </w:rPr>
          <w:t>1.2.</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Условия и требования проведения закупки</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_Toc65576954 \h </w:instrText>
        </w:r>
        <w:r w:rsidR="00941FB1" w:rsidRPr="004C15D4">
          <w:rPr>
            <w:noProof/>
            <w:webHidden/>
          </w:rPr>
        </w:r>
        <w:r w:rsidR="00941FB1" w:rsidRPr="004C15D4">
          <w:rPr>
            <w:noProof/>
            <w:webHidden/>
          </w:rPr>
          <w:fldChar w:fldCharType="separate"/>
        </w:r>
        <w:r w:rsidR="004C15D4">
          <w:rPr>
            <w:noProof/>
            <w:webHidden/>
          </w:rPr>
          <w:t>8</w:t>
        </w:r>
        <w:r w:rsidR="00941FB1" w:rsidRPr="004C15D4">
          <w:rPr>
            <w:noProof/>
            <w:webHidden/>
          </w:rPr>
          <w:fldChar w:fldCharType="end"/>
        </w:r>
      </w:hyperlink>
    </w:p>
    <w:p w:rsidR="00941FB1" w:rsidRPr="004C15D4" w:rsidRDefault="0065456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65576955" w:history="1">
        <w:r w:rsidR="00941FB1" w:rsidRPr="004C15D4">
          <w:rPr>
            <w:rStyle w:val="af8"/>
            <w:noProof/>
          </w:rPr>
          <w:t>2.</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Общие положения</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_Toc65576955 \h </w:instrText>
        </w:r>
        <w:r w:rsidR="00941FB1" w:rsidRPr="004C15D4">
          <w:rPr>
            <w:noProof/>
            <w:webHidden/>
          </w:rPr>
        </w:r>
        <w:r w:rsidR="00941FB1" w:rsidRPr="004C15D4">
          <w:rPr>
            <w:noProof/>
            <w:webHidden/>
          </w:rPr>
          <w:fldChar w:fldCharType="separate"/>
        </w:r>
        <w:r w:rsidR="004C15D4">
          <w:rPr>
            <w:noProof/>
            <w:webHidden/>
          </w:rPr>
          <w:t>24</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56" w:history="1">
        <w:r w:rsidR="00941FB1" w:rsidRPr="004C15D4">
          <w:rPr>
            <w:rStyle w:val="af8"/>
            <w:noProof/>
          </w:rPr>
          <w:t>2.1.</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Общие сведения о процедуре закупки</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_Toc65576956 \h </w:instrText>
        </w:r>
        <w:r w:rsidR="00941FB1" w:rsidRPr="004C15D4">
          <w:rPr>
            <w:noProof/>
            <w:webHidden/>
          </w:rPr>
        </w:r>
        <w:r w:rsidR="00941FB1" w:rsidRPr="004C15D4">
          <w:rPr>
            <w:noProof/>
            <w:webHidden/>
          </w:rPr>
          <w:fldChar w:fldCharType="separate"/>
        </w:r>
        <w:r w:rsidR="004C15D4">
          <w:rPr>
            <w:noProof/>
            <w:webHidden/>
          </w:rPr>
          <w:t>24</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57" w:history="1">
        <w:r w:rsidR="00941FB1" w:rsidRPr="004C15D4">
          <w:rPr>
            <w:rStyle w:val="af8"/>
            <w:noProof/>
          </w:rPr>
          <w:t>2.2.</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Правовой статус процедуры закупки</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_Toc65576957 \h </w:instrText>
        </w:r>
        <w:r w:rsidR="00941FB1" w:rsidRPr="004C15D4">
          <w:rPr>
            <w:noProof/>
            <w:webHidden/>
          </w:rPr>
        </w:r>
        <w:r w:rsidR="00941FB1" w:rsidRPr="004C15D4">
          <w:rPr>
            <w:noProof/>
            <w:webHidden/>
          </w:rPr>
          <w:fldChar w:fldCharType="separate"/>
        </w:r>
        <w:r w:rsidR="004C15D4">
          <w:rPr>
            <w:noProof/>
            <w:webHidden/>
          </w:rPr>
          <w:t>25</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58" w:history="1">
        <w:r w:rsidR="00941FB1" w:rsidRPr="004C15D4">
          <w:rPr>
            <w:rStyle w:val="af8"/>
            <w:noProof/>
          </w:rPr>
          <w:t>2.3.</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Обжалование</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_Toc65576958 \h </w:instrText>
        </w:r>
        <w:r w:rsidR="00941FB1" w:rsidRPr="004C15D4">
          <w:rPr>
            <w:noProof/>
            <w:webHidden/>
          </w:rPr>
        </w:r>
        <w:r w:rsidR="00941FB1" w:rsidRPr="004C15D4">
          <w:rPr>
            <w:noProof/>
            <w:webHidden/>
          </w:rPr>
          <w:fldChar w:fldCharType="separate"/>
        </w:r>
        <w:r w:rsidR="004C15D4">
          <w:rPr>
            <w:noProof/>
            <w:webHidden/>
          </w:rPr>
          <w:t>25</w:t>
        </w:r>
        <w:r w:rsidR="00941FB1" w:rsidRPr="004C15D4">
          <w:rPr>
            <w:noProof/>
            <w:webHidden/>
          </w:rPr>
          <w:fldChar w:fldCharType="end"/>
        </w:r>
      </w:hyperlink>
    </w:p>
    <w:p w:rsidR="00941FB1" w:rsidRPr="004C15D4" w:rsidRDefault="0065456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65576959" w:history="1">
        <w:r w:rsidR="00941FB1" w:rsidRPr="004C15D4">
          <w:rPr>
            <w:rStyle w:val="af8"/>
            <w:noProof/>
          </w:rPr>
          <w:t>3.</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Порядок проведения процедуры закупки</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_Toc65576959 \h </w:instrText>
        </w:r>
        <w:r w:rsidR="00941FB1" w:rsidRPr="004C15D4">
          <w:rPr>
            <w:noProof/>
            <w:webHidden/>
          </w:rPr>
        </w:r>
        <w:r w:rsidR="00941FB1" w:rsidRPr="004C15D4">
          <w:rPr>
            <w:noProof/>
            <w:webHidden/>
          </w:rPr>
          <w:fldChar w:fldCharType="separate"/>
        </w:r>
        <w:r w:rsidR="004C15D4">
          <w:rPr>
            <w:noProof/>
            <w:webHidden/>
          </w:rPr>
          <w:t>25</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60" w:history="1">
        <w:r w:rsidR="00941FB1" w:rsidRPr="004C15D4">
          <w:rPr>
            <w:rStyle w:val="af8"/>
            <w:noProof/>
          </w:rPr>
          <w:t>3.1.</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Общий порядок проведения процедуры закупки</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_Toc65576960 \h </w:instrText>
        </w:r>
        <w:r w:rsidR="00941FB1" w:rsidRPr="004C15D4">
          <w:rPr>
            <w:noProof/>
            <w:webHidden/>
          </w:rPr>
        </w:r>
        <w:r w:rsidR="00941FB1" w:rsidRPr="004C15D4">
          <w:rPr>
            <w:noProof/>
            <w:webHidden/>
          </w:rPr>
          <w:fldChar w:fldCharType="separate"/>
        </w:r>
        <w:r w:rsidR="004C15D4">
          <w:rPr>
            <w:noProof/>
            <w:webHidden/>
          </w:rPr>
          <w:t>25</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61" w:history="1">
        <w:r w:rsidR="00941FB1" w:rsidRPr="004C15D4">
          <w:rPr>
            <w:rStyle w:val="af8"/>
            <w:noProof/>
          </w:rPr>
          <w:t>3.2.</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Официальное размещение извещения и документации о закупке, предоставление документации о закупке</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_Toc65576961 \h </w:instrText>
        </w:r>
        <w:r w:rsidR="00941FB1" w:rsidRPr="004C15D4">
          <w:rPr>
            <w:noProof/>
            <w:webHidden/>
          </w:rPr>
        </w:r>
        <w:r w:rsidR="00941FB1" w:rsidRPr="004C15D4">
          <w:rPr>
            <w:noProof/>
            <w:webHidden/>
          </w:rPr>
          <w:fldChar w:fldCharType="separate"/>
        </w:r>
        <w:r w:rsidR="004C15D4">
          <w:rPr>
            <w:noProof/>
            <w:webHidden/>
          </w:rPr>
          <w:t>26</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62" w:history="1">
        <w:r w:rsidR="00941FB1" w:rsidRPr="004C15D4">
          <w:rPr>
            <w:rStyle w:val="af8"/>
            <w:noProof/>
          </w:rPr>
          <w:t>3.3.</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Разъяснения извещения и/или документации о закупке</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_Toc65576962 \h </w:instrText>
        </w:r>
        <w:r w:rsidR="00941FB1" w:rsidRPr="004C15D4">
          <w:rPr>
            <w:noProof/>
            <w:webHidden/>
          </w:rPr>
        </w:r>
        <w:r w:rsidR="00941FB1" w:rsidRPr="004C15D4">
          <w:rPr>
            <w:noProof/>
            <w:webHidden/>
          </w:rPr>
          <w:fldChar w:fldCharType="separate"/>
        </w:r>
        <w:r w:rsidR="004C15D4">
          <w:rPr>
            <w:noProof/>
            <w:webHidden/>
          </w:rPr>
          <w:t>26</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63" w:history="1">
        <w:r w:rsidR="00941FB1" w:rsidRPr="004C15D4">
          <w:rPr>
            <w:rStyle w:val="af8"/>
            <w:noProof/>
          </w:rPr>
          <w:t>3.4.</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Внесение изменений в извещение и/или документацию о закупке</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_Toc65576963 \h </w:instrText>
        </w:r>
        <w:r w:rsidR="00941FB1" w:rsidRPr="004C15D4">
          <w:rPr>
            <w:noProof/>
            <w:webHidden/>
          </w:rPr>
        </w:r>
        <w:r w:rsidR="00941FB1" w:rsidRPr="004C15D4">
          <w:rPr>
            <w:noProof/>
            <w:webHidden/>
          </w:rPr>
          <w:fldChar w:fldCharType="separate"/>
        </w:r>
        <w:r w:rsidR="004C15D4">
          <w:rPr>
            <w:noProof/>
            <w:webHidden/>
          </w:rPr>
          <w:t>27</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64" w:history="1">
        <w:r w:rsidR="00941FB1" w:rsidRPr="004C15D4">
          <w:rPr>
            <w:rStyle w:val="af8"/>
            <w:noProof/>
          </w:rPr>
          <w:t>3.5.</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Подготовка заявки (требования к заявке)</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_Toc65576964 \h </w:instrText>
        </w:r>
        <w:r w:rsidR="00941FB1" w:rsidRPr="004C15D4">
          <w:rPr>
            <w:noProof/>
            <w:webHidden/>
          </w:rPr>
        </w:r>
        <w:r w:rsidR="00941FB1" w:rsidRPr="004C15D4">
          <w:rPr>
            <w:noProof/>
            <w:webHidden/>
          </w:rPr>
          <w:fldChar w:fldCharType="separate"/>
        </w:r>
        <w:r w:rsidR="004C15D4">
          <w:rPr>
            <w:noProof/>
            <w:webHidden/>
          </w:rPr>
          <w:t>28</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65" w:history="1">
        <w:r w:rsidR="00941FB1" w:rsidRPr="004C15D4">
          <w:rPr>
            <w:rStyle w:val="af8"/>
            <w:noProof/>
          </w:rPr>
          <w:t>3.6.</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Обеспечение заявки</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_Toc65576965 \h </w:instrText>
        </w:r>
        <w:r w:rsidR="00941FB1" w:rsidRPr="004C15D4">
          <w:rPr>
            <w:noProof/>
            <w:webHidden/>
          </w:rPr>
        </w:r>
        <w:r w:rsidR="00941FB1" w:rsidRPr="004C15D4">
          <w:rPr>
            <w:noProof/>
            <w:webHidden/>
          </w:rPr>
          <w:fldChar w:fldCharType="separate"/>
        </w:r>
        <w:r w:rsidR="004C15D4">
          <w:rPr>
            <w:noProof/>
            <w:webHidden/>
          </w:rPr>
          <w:t>29</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66" w:history="1">
        <w:r w:rsidR="00941FB1" w:rsidRPr="004C15D4">
          <w:rPr>
            <w:rStyle w:val="af8"/>
            <w:noProof/>
          </w:rPr>
          <w:t>3.7.</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Подача и прием заявок</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_Toc65576966 \h </w:instrText>
        </w:r>
        <w:r w:rsidR="00941FB1" w:rsidRPr="004C15D4">
          <w:rPr>
            <w:noProof/>
            <w:webHidden/>
          </w:rPr>
        </w:r>
        <w:r w:rsidR="00941FB1" w:rsidRPr="004C15D4">
          <w:rPr>
            <w:noProof/>
            <w:webHidden/>
          </w:rPr>
          <w:fldChar w:fldCharType="separate"/>
        </w:r>
        <w:r w:rsidR="004C15D4">
          <w:rPr>
            <w:noProof/>
            <w:webHidden/>
          </w:rPr>
          <w:t>30</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67" w:history="1">
        <w:r w:rsidR="00941FB1" w:rsidRPr="004C15D4">
          <w:rPr>
            <w:rStyle w:val="af8"/>
            <w:noProof/>
          </w:rPr>
          <w:t>3.8.</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Внесение поставщиком изменений в ранее поданную заявку</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_Toc65576967 \h </w:instrText>
        </w:r>
        <w:r w:rsidR="00941FB1" w:rsidRPr="004C15D4">
          <w:rPr>
            <w:noProof/>
            <w:webHidden/>
          </w:rPr>
        </w:r>
        <w:r w:rsidR="00941FB1" w:rsidRPr="004C15D4">
          <w:rPr>
            <w:noProof/>
            <w:webHidden/>
          </w:rPr>
          <w:fldChar w:fldCharType="separate"/>
        </w:r>
        <w:r w:rsidR="004C15D4">
          <w:rPr>
            <w:noProof/>
            <w:webHidden/>
          </w:rPr>
          <w:t>32</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68" w:history="1">
        <w:r w:rsidR="00941FB1" w:rsidRPr="004C15D4">
          <w:rPr>
            <w:rStyle w:val="af8"/>
            <w:noProof/>
          </w:rPr>
          <w:t>3.9.</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Отзыв поставщиком ранее поданной заявки</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_Toc65576968 \h </w:instrText>
        </w:r>
        <w:r w:rsidR="00941FB1" w:rsidRPr="004C15D4">
          <w:rPr>
            <w:noProof/>
            <w:webHidden/>
          </w:rPr>
        </w:r>
        <w:r w:rsidR="00941FB1" w:rsidRPr="004C15D4">
          <w:rPr>
            <w:noProof/>
            <w:webHidden/>
          </w:rPr>
          <w:fldChar w:fldCharType="separate"/>
        </w:r>
        <w:r w:rsidR="004C15D4">
          <w:rPr>
            <w:noProof/>
            <w:webHidden/>
          </w:rPr>
          <w:t>32</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69" w:history="1">
        <w:r w:rsidR="00941FB1" w:rsidRPr="004C15D4">
          <w:rPr>
            <w:rStyle w:val="af8"/>
            <w:noProof/>
          </w:rPr>
          <w:t>3.10.</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Отказ от проведения закупки</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_Toc65576969 \h </w:instrText>
        </w:r>
        <w:r w:rsidR="00941FB1" w:rsidRPr="004C15D4">
          <w:rPr>
            <w:noProof/>
            <w:webHidden/>
          </w:rPr>
        </w:r>
        <w:r w:rsidR="00941FB1" w:rsidRPr="004C15D4">
          <w:rPr>
            <w:noProof/>
            <w:webHidden/>
          </w:rPr>
          <w:fldChar w:fldCharType="separate"/>
        </w:r>
        <w:r w:rsidR="004C15D4">
          <w:rPr>
            <w:noProof/>
            <w:webHidden/>
          </w:rPr>
          <w:t>32</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70" w:history="1">
        <w:r w:rsidR="00941FB1" w:rsidRPr="004C15D4">
          <w:rPr>
            <w:rStyle w:val="af8"/>
            <w:noProof/>
          </w:rPr>
          <w:t>3.11.</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Вскрытие конвертов с заявками</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_Toc65576970 \h </w:instrText>
        </w:r>
        <w:r w:rsidR="00941FB1" w:rsidRPr="004C15D4">
          <w:rPr>
            <w:noProof/>
            <w:webHidden/>
          </w:rPr>
        </w:r>
        <w:r w:rsidR="00941FB1" w:rsidRPr="004C15D4">
          <w:rPr>
            <w:noProof/>
            <w:webHidden/>
          </w:rPr>
          <w:fldChar w:fldCharType="separate"/>
        </w:r>
        <w:r w:rsidR="004C15D4">
          <w:rPr>
            <w:noProof/>
            <w:webHidden/>
          </w:rPr>
          <w:t>33</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71" w:history="1">
        <w:r w:rsidR="00941FB1" w:rsidRPr="004C15D4">
          <w:rPr>
            <w:rStyle w:val="af8"/>
            <w:noProof/>
          </w:rPr>
          <w:t>3.12.</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Рассмотрение заявок</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_Toc65576971 \h </w:instrText>
        </w:r>
        <w:r w:rsidR="00941FB1" w:rsidRPr="004C15D4">
          <w:rPr>
            <w:noProof/>
            <w:webHidden/>
          </w:rPr>
        </w:r>
        <w:r w:rsidR="00941FB1" w:rsidRPr="004C15D4">
          <w:rPr>
            <w:noProof/>
            <w:webHidden/>
          </w:rPr>
          <w:fldChar w:fldCharType="separate"/>
        </w:r>
        <w:r w:rsidR="004C15D4">
          <w:rPr>
            <w:noProof/>
            <w:webHidden/>
          </w:rPr>
          <w:t>33</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72" w:history="1">
        <w:r w:rsidR="00941FB1" w:rsidRPr="004C15D4">
          <w:rPr>
            <w:rStyle w:val="af8"/>
            <w:noProof/>
          </w:rPr>
          <w:t>3.13.</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Оценка и сопоставление заявок</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_Toc65576972 \h </w:instrText>
        </w:r>
        <w:r w:rsidR="00941FB1" w:rsidRPr="004C15D4">
          <w:rPr>
            <w:noProof/>
            <w:webHidden/>
          </w:rPr>
        </w:r>
        <w:r w:rsidR="00941FB1" w:rsidRPr="004C15D4">
          <w:rPr>
            <w:noProof/>
            <w:webHidden/>
          </w:rPr>
          <w:fldChar w:fldCharType="separate"/>
        </w:r>
        <w:r w:rsidR="004C15D4">
          <w:rPr>
            <w:noProof/>
            <w:webHidden/>
          </w:rPr>
          <w:t>36</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73" w:history="1">
        <w:r w:rsidR="00941FB1" w:rsidRPr="004C15D4">
          <w:rPr>
            <w:rStyle w:val="af8"/>
            <w:noProof/>
          </w:rPr>
          <w:t>3.14.</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Конкурентные переговоры</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_Toc65576973 \h </w:instrText>
        </w:r>
        <w:r w:rsidR="00941FB1" w:rsidRPr="004C15D4">
          <w:rPr>
            <w:noProof/>
            <w:webHidden/>
          </w:rPr>
        </w:r>
        <w:r w:rsidR="00941FB1" w:rsidRPr="004C15D4">
          <w:rPr>
            <w:noProof/>
            <w:webHidden/>
          </w:rPr>
          <w:fldChar w:fldCharType="separate"/>
        </w:r>
        <w:r w:rsidR="004C15D4">
          <w:rPr>
            <w:noProof/>
            <w:webHidden/>
          </w:rPr>
          <w:t>37</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74" w:history="1">
        <w:r w:rsidR="00941FB1" w:rsidRPr="004C15D4">
          <w:rPr>
            <w:rStyle w:val="af8"/>
            <w:noProof/>
          </w:rPr>
          <w:t>3.15.</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Переторжка</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_Toc65576974 \h </w:instrText>
        </w:r>
        <w:r w:rsidR="00941FB1" w:rsidRPr="004C15D4">
          <w:rPr>
            <w:noProof/>
            <w:webHidden/>
          </w:rPr>
        </w:r>
        <w:r w:rsidR="00941FB1" w:rsidRPr="004C15D4">
          <w:rPr>
            <w:noProof/>
            <w:webHidden/>
          </w:rPr>
          <w:fldChar w:fldCharType="separate"/>
        </w:r>
        <w:r w:rsidR="004C15D4">
          <w:rPr>
            <w:noProof/>
            <w:webHidden/>
          </w:rPr>
          <w:t>38</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75" w:history="1">
        <w:r w:rsidR="00941FB1" w:rsidRPr="004C15D4">
          <w:rPr>
            <w:rStyle w:val="af8"/>
            <w:noProof/>
          </w:rPr>
          <w:t>3.16.</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Подведение итогов закупки</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_Toc65576975 \h </w:instrText>
        </w:r>
        <w:r w:rsidR="00941FB1" w:rsidRPr="004C15D4">
          <w:rPr>
            <w:noProof/>
            <w:webHidden/>
          </w:rPr>
        </w:r>
        <w:r w:rsidR="00941FB1" w:rsidRPr="004C15D4">
          <w:rPr>
            <w:noProof/>
            <w:webHidden/>
          </w:rPr>
          <w:fldChar w:fldCharType="separate"/>
        </w:r>
        <w:r w:rsidR="004C15D4">
          <w:rPr>
            <w:noProof/>
            <w:webHidden/>
          </w:rPr>
          <w:t>40</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76" w:history="1">
        <w:r w:rsidR="00941FB1" w:rsidRPr="004C15D4">
          <w:rPr>
            <w:rStyle w:val="af8"/>
            <w:noProof/>
          </w:rPr>
          <w:t>3.17.</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Признание процедуры закупки несостоявшейся</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_Toc65576976 \h </w:instrText>
        </w:r>
        <w:r w:rsidR="00941FB1" w:rsidRPr="004C15D4">
          <w:rPr>
            <w:noProof/>
            <w:webHidden/>
          </w:rPr>
        </w:r>
        <w:r w:rsidR="00941FB1" w:rsidRPr="004C15D4">
          <w:rPr>
            <w:noProof/>
            <w:webHidden/>
          </w:rPr>
          <w:fldChar w:fldCharType="separate"/>
        </w:r>
        <w:r w:rsidR="004C15D4">
          <w:rPr>
            <w:noProof/>
            <w:webHidden/>
          </w:rPr>
          <w:t>41</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77" w:history="1">
        <w:r w:rsidR="00941FB1" w:rsidRPr="004C15D4">
          <w:rPr>
            <w:rStyle w:val="af8"/>
            <w:noProof/>
          </w:rPr>
          <w:t>3.18.</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Отстранение участника</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_Toc65576977 \h </w:instrText>
        </w:r>
        <w:r w:rsidR="00941FB1" w:rsidRPr="004C15D4">
          <w:rPr>
            <w:noProof/>
            <w:webHidden/>
          </w:rPr>
        </w:r>
        <w:r w:rsidR="00941FB1" w:rsidRPr="004C15D4">
          <w:rPr>
            <w:noProof/>
            <w:webHidden/>
          </w:rPr>
          <w:fldChar w:fldCharType="separate"/>
        </w:r>
        <w:r w:rsidR="004C15D4">
          <w:rPr>
            <w:noProof/>
            <w:webHidden/>
          </w:rPr>
          <w:t>41</w:t>
        </w:r>
        <w:r w:rsidR="00941FB1" w:rsidRPr="004C15D4">
          <w:rPr>
            <w:noProof/>
            <w:webHidden/>
          </w:rPr>
          <w:fldChar w:fldCharType="end"/>
        </w:r>
      </w:hyperlink>
    </w:p>
    <w:p w:rsidR="00941FB1" w:rsidRPr="004C15D4" w:rsidRDefault="0065456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65576978" w:history="1">
        <w:r w:rsidR="00941FB1" w:rsidRPr="004C15D4">
          <w:rPr>
            <w:rStyle w:val="af8"/>
            <w:noProof/>
          </w:rPr>
          <w:t>4.</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Порядок заключения договора</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_Toc65576978 \h </w:instrText>
        </w:r>
        <w:r w:rsidR="00941FB1" w:rsidRPr="004C15D4">
          <w:rPr>
            <w:noProof/>
            <w:webHidden/>
          </w:rPr>
        </w:r>
        <w:r w:rsidR="00941FB1" w:rsidRPr="004C15D4">
          <w:rPr>
            <w:noProof/>
            <w:webHidden/>
          </w:rPr>
          <w:fldChar w:fldCharType="separate"/>
        </w:r>
        <w:r w:rsidR="004C15D4">
          <w:rPr>
            <w:noProof/>
            <w:webHidden/>
          </w:rPr>
          <w:t>42</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79" w:history="1">
        <w:r w:rsidR="00941FB1" w:rsidRPr="004C15D4">
          <w:rPr>
            <w:rStyle w:val="af8"/>
            <w:noProof/>
          </w:rPr>
          <w:t>4.1.</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Преддоговорные переговоры</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_Toc65576979 \h </w:instrText>
        </w:r>
        <w:r w:rsidR="00941FB1" w:rsidRPr="004C15D4">
          <w:rPr>
            <w:noProof/>
            <w:webHidden/>
          </w:rPr>
        </w:r>
        <w:r w:rsidR="00941FB1" w:rsidRPr="004C15D4">
          <w:rPr>
            <w:noProof/>
            <w:webHidden/>
          </w:rPr>
          <w:fldChar w:fldCharType="separate"/>
        </w:r>
        <w:r w:rsidR="004C15D4">
          <w:rPr>
            <w:noProof/>
            <w:webHidden/>
          </w:rPr>
          <w:t>42</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80" w:history="1">
        <w:r w:rsidR="00941FB1" w:rsidRPr="004C15D4">
          <w:rPr>
            <w:rStyle w:val="af8"/>
            <w:noProof/>
          </w:rPr>
          <w:t>4.2.</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Обеспечение исполнения договора</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_Toc65576980 \h </w:instrText>
        </w:r>
        <w:r w:rsidR="00941FB1" w:rsidRPr="004C15D4">
          <w:rPr>
            <w:noProof/>
            <w:webHidden/>
          </w:rPr>
        </w:r>
        <w:r w:rsidR="00941FB1" w:rsidRPr="004C15D4">
          <w:rPr>
            <w:noProof/>
            <w:webHidden/>
          </w:rPr>
          <w:fldChar w:fldCharType="separate"/>
        </w:r>
        <w:r w:rsidR="004C15D4">
          <w:rPr>
            <w:noProof/>
            <w:webHidden/>
          </w:rPr>
          <w:t>43</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81" w:history="1">
        <w:r w:rsidR="00941FB1" w:rsidRPr="004C15D4">
          <w:rPr>
            <w:rStyle w:val="af8"/>
            <w:noProof/>
          </w:rPr>
          <w:t>4.3.</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Заключение договора</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_Toc65576981 \h </w:instrText>
        </w:r>
        <w:r w:rsidR="00941FB1" w:rsidRPr="004C15D4">
          <w:rPr>
            <w:noProof/>
            <w:webHidden/>
          </w:rPr>
        </w:r>
        <w:r w:rsidR="00941FB1" w:rsidRPr="004C15D4">
          <w:rPr>
            <w:noProof/>
            <w:webHidden/>
          </w:rPr>
          <w:fldChar w:fldCharType="separate"/>
        </w:r>
        <w:r w:rsidR="004C15D4">
          <w:rPr>
            <w:noProof/>
            <w:webHidden/>
          </w:rPr>
          <w:t>43</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82" w:history="1">
        <w:r w:rsidR="00941FB1" w:rsidRPr="004C15D4">
          <w:rPr>
            <w:rStyle w:val="af8"/>
            <w:noProof/>
          </w:rPr>
          <w:t>4.4.</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Уклонение контрагента от заключения договора</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_Toc65576982 \h </w:instrText>
        </w:r>
        <w:r w:rsidR="00941FB1" w:rsidRPr="004C15D4">
          <w:rPr>
            <w:noProof/>
            <w:webHidden/>
          </w:rPr>
        </w:r>
        <w:r w:rsidR="00941FB1" w:rsidRPr="004C15D4">
          <w:rPr>
            <w:noProof/>
            <w:webHidden/>
          </w:rPr>
          <w:fldChar w:fldCharType="separate"/>
        </w:r>
        <w:r w:rsidR="004C15D4">
          <w:rPr>
            <w:noProof/>
            <w:webHidden/>
          </w:rPr>
          <w:t>46</w:t>
        </w:r>
        <w:r w:rsidR="00941FB1" w:rsidRPr="004C15D4">
          <w:rPr>
            <w:noProof/>
            <w:webHidden/>
          </w:rPr>
          <w:fldChar w:fldCharType="end"/>
        </w:r>
      </w:hyperlink>
    </w:p>
    <w:p w:rsidR="00941FB1" w:rsidRPr="004C15D4" w:rsidRDefault="0065456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65576983" w:history="1">
        <w:r w:rsidR="00941FB1" w:rsidRPr="004C15D4">
          <w:rPr>
            <w:rStyle w:val="af8"/>
            <w:noProof/>
          </w:rPr>
          <w:t>5.</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Порядок применения дополнительных элементов процедуры закупки</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_Toc65576983 \h </w:instrText>
        </w:r>
        <w:r w:rsidR="00941FB1" w:rsidRPr="004C15D4">
          <w:rPr>
            <w:noProof/>
            <w:webHidden/>
          </w:rPr>
        </w:r>
        <w:r w:rsidR="00941FB1" w:rsidRPr="004C15D4">
          <w:rPr>
            <w:noProof/>
            <w:webHidden/>
          </w:rPr>
          <w:fldChar w:fldCharType="separate"/>
        </w:r>
        <w:r w:rsidR="004C15D4">
          <w:rPr>
            <w:noProof/>
            <w:webHidden/>
          </w:rPr>
          <w:t>46</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84" w:history="1">
        <w:r w:rsidR="00941FB1" w:rsidRPr="004C15D4">
          <w:rPr>
            <w:rStyle w:val="af8"/>
            <w:noProof/>
          </w:rPr>
          <w:t>5.1.</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Общие положения</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_Toc65576984 \h </w:instrText>
        </w:r>
        <w:r w:rsidR="00941FB1" w:rsidRPr="004C15D4">
          <w:rPr>
            <w:noProof/>
            <w:webHidden/>
          </w:rPr>
        </w:r>
        <w:r w:rsidR="00941FB1" w:rsidRPr="004C15D4">
          <w:rPr>
            <w:noProof/>
            <w:webHidden/>
          </w:rPr>
          <w:fldChar w:fldCharType="separate"/>
        </w:r>
        <w:r w:rsidR="004C15D4">
          <w:rPr>
            <w:noProof/>
            <w:webHidden/>
          </w:rPr>
          <w:t>46</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85" w:history="1">
        <w:r w:rsidR="00941FB1" w:rsidRPr="004C15D4">
          <w:rPr>
            <w:rStyle w:val="af8"/>
            <w:noProof/>
          </w:rPr>
          <w:t>5.2.</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Альтернативные предложения</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_Toc65576985 \h </w:instrText>
        </w:r>
        <w:r w:rsidR="00941FB1" w:rsidRPr="004C15D4">
          <w:rPr>
            <w:noProof/>
            <w:webHidden/>
          </w:rPr>
        </w:r>
        <w:r w:rsidR="00941FB1" w:rsidRPr="004C15D4">
          <w:rPr>
            <w:noProof/>
            <w:webHidden/>
          </w:rPr>
          <w:fldChar w:fldCharType="separate"/>
        </w:r>
        <w:r w:rsidR="004C15D4">
          <w:rPr>
            <w:noProof/>
            <w:webHidden/>
          </w:rPr>
          <w:t>46</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86" w:history="1">
        <w:r w:rsidR="00941FB1" w:rsidRPr="004C15D4">
          <w:rPr>
            <w:rStyle w:val="af8"/>
            <w:noProof/>
          </w:rPr>
          <w:t>5.3.</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Закупка с делимым лотом</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_Toc65576986 \h </w:instrText>
        </w:r>
        <w:r w:rsidR="00941FB1" w:rsidRPr="004C15D4">
          <w:rPr>
            <w:noProof/>
            <w:webHidden/>
          </w:rPr>
        </w:r>
        <w:r w:rsidR="00941FB1" w:rsidRPr="004C15D4">
          <w:rPr>
            <w:noProof/>
            <w:webHidden/>
          </w:rPr>
          <w:fldChar w:fldCharType="separate"/>
        </w:r>
        <w:r w:rsidR="004C15D4">
          <w:rPr>
            <w:noProof/>
            <w:webHidden/>
          </w:rPr>
          <w:t>47</w:t>
        </w:r>
        <w:r w:rsidR="00941FB1" w:rsidRPr="004C15D4">
          <w:rPr>
            <w:noProof/>
            <w:webHidden/>
          </w:rPr>
          <w:fldChar w:fldCharType="end"/>
        </w:r>
      </w:hyperlink>
    </w:p>
    <w:p w:rsidR="00941FB1" w:rsidRPr="004C15D4" w:rsidRDefault="0065456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65576987" w:history="1">
        <w:r w:rsidR="00941FB1" w:rsidRPr="004C15D4">
          <w:rPr>
            <w:rStyle w:val="af8"/>
            <w:noProof/>
          </w:rPr>
          <w:t>6.</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Требования к участникам</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_Toc65576987 \h </w:instrText>
        </w:r>
        <w:r w:rsidR="00941FB1" w:rsidRPr="004C15D4">
          <w:rPr>
            <w:noProof/>
            <w:webHidden/>
          </w:rPr>
        </w:r>
        <w:r w:rsidR="00941FB1" w:rsidRPr="004C15D4">
          <w:rPr>
            <w:noProof/>
            <w:webHidden/>
          </w:rPr>
          <w:fldChar w:fldCharType="separate"/>
        </w:r>
        <w:r w:rsidR="004C15D4">
          <w:rPr>
            <w:noProof/>
            <w:webHidden/>
          </w:rPr>
          <w:t>48</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88" w:history="1">
        <w:r w:rsidR="00941FB1" w:rsidRPr="004C15D4">
          <w:rPr>
            <w:rStyle w:val="af8"/>
            <w:noProof/>
          </w:rPr>
          <w:t>6.1.</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Требования к участникам</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_Toc65576988 \h </w:instrText>
        </w:r>
        <w:r w:rsidR="00941FB1" w:rsidRPr="004C15D4">
          <w:rPr>
            <w:noProof/>
            <w:webHidden/>
          </w:rPr>
        </w:r>
        <w:r w:rsidR="00941FB1" w:rsidRPr="004C15D4">
          <w:rPr>
            <w:noProof/>
            <w:webHidden/>
          </w:rPr>
          <w:fldChar w:fldCharType="separate"/>
        </w:r>
        <w:r w:rsidR="004C15D4">
          <w:rPr>
            <w:noProof/>
            <w:webHidden/>
          </w:rPr>
          <w:t>48</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89" w:history="1">
        <w:r w:rsidR="00941FB1" w:rsidRPr="004C15D4">
          <w:rPr>
            <w:rStyle w:val="af8"/>
            <w:noProof/>
          </w:rPr>
          <w:t>6.2.</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Участие в закупке с привлечением субподрядчиков / соисполнителей</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_Toc65576989 \h </w:instrText>
        </w:r>
        <w:r w:rsidR="00941FB1" w:rsidRPr="004C15D4">
          <w:rPr>
            <w:noProof/>
            <w:webHidden/>
          </w:rPr>
        </w:r>
        <w:r w:rsidR="00941FB1" w:rsidRPr="004C15D4">
          <w:rPr>
            <w:noProof/>
            <w:webHidden/>
          </w:rPr>
          <w:fldChar w:fldCharType="separate"/>
        </w:r>
        <w:r w:rsidR="004C15D4">
          <w:rPr>
            <w:noProof/>
            <w:webHidden/>
          </w:rPr>
          <w:t>50</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90" w:history="1">
        <w:r w:rsidR="00941FB1" w:rsidRPr="004C15D4">
          <w:rPr>
            <w:rStyle w:val="af8"/>
            <w:noProof/>
          </w:rPr>
          <w:t>6.3.</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Участие в закупке в форме коллективного участника</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_Toc65576990 \h </w:instrText>
        </w:r>
        <w:r w:rsidR="00941FB1" w:rsidRPr="004C15D4">
          <w:rPr>
            <w:noProof/>
            <w:webHidden/>
          </w:rPr>
        </w:r>
        <w:r w:rsidR="00941FB1" w:rsidRPr="004C15D4">
          <w:rPr>
            <w:noProof/>
            <w:webHidden/>
          </w:rPr>
          <w:fldChar w:fldCharType="separate"/>
        </w:r>
        <w:r w:rsidR="004C15D4">
          <w:rPr>
            <w:noProof/>
            <w:webHidden/>
          </w:rPr>
          <w:t>50</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91" w:history="1">
        <w:r w:rsidR="00941FB1" w:rsidRPr="004C15D4">
          <w:rPr>
            <w:rStyle w:val="af8"/>
            <w:noProof/>
          </w:rPr>
          <w:t>6.4.</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Особенности участия в закупке субъектов МСП</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_Toc65576991 \h </w:instrText>
        </w:r>
        <w:r w:rsidR="00941FB1" w:rsidRPr="004C15D4">
          <w:rPr>
            <w:noProof/>
            <w:webHidden/>
          </w:rPr>
        </w:r>
        <w:r w:rsidR="00941FB1" w:rsidRPr="004C15D4">
          <w:rPr>
            <w:noProof/>
            <w:webHidden/>
          </w:rPr>
          <w:fldChar w:fldCharType="separate"/>
        </w:r>
        <w:r w:rsidR="004C15D4">
          <w:rPr>
            <w:noProof/>
            <w:webHidden/>
          </w:rPr>
          <w:t>52</w:t>
        </w:r>
        <w:r w:rsidR="00941FB1" w:rsidRPr="004C15D4">
          <w:rPr>
            <w:noProof/>
            <w:webHidden/>
          </w:rPr>
          <w:fldChar w:fldCharType="end"/>
        </w:r>
      </w:hyperlink>
    </w:p>
    <w:p w:rsidR="00941FB1" w:rsidRPr="004C15D4" w:rsidRDefault="0065456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65576992" w:history="1">
        <w:r w:rsidR="00941FB1" w:rsidRPr="004C15D4">
          <w:rPr>
            <w:rStyle w:val="af8"/>
            <w:noProof/>
          </w:rPr>
          <w:t>7.</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Порядок применения приоритета</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_Toc65576992 \h </w:instrText>
        </w:r>
        <w:r w:rsidR="00941FB1" w:rsidRPr="004C15D4">
          <w:rPr>
            <w:noProof/>
            <w:webHidden/>
          </w:rPr>
        </w:r>
        <w:r w:rsidR="00941FB1" w:rsidRPr="004C15D4">
          <w:rPr>
            <w:noProof/>
            <w:webHidden/>
          </w:rPr>
          <w:fldChar w:fldCharType="separate"/>
        </w:r>
        <w:r w:rsidR="004C15D4">
          <w:rPr>
            <w:noProof/>
            <w:webHidden/>
          </w:rPr>
          <w:t>52</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93" w:history="1">
        <w:r w:rsidR="00941FB1" w:rsidRPr="004C15D4">
          <w:rPr>
            <w:rStyle w:val="af8"/>
            <w:noProof/>
          </w:rPr>
          <w:t>7.1.</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Общие положения</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_Toc65576993 \h </w:instrText>
        </w:r>
        <w:r w:rsidR="00941FB1" w:rsidRPr="004C15D4">
          <w:rPr>
            <w:noProof/>
            <w:webHidden/>
          </w:rPr>
        </w:r>
        <w:r w:rsidR="00941FB1" w:rsidRPr="004C15D4">
          <w:rPr>
            <w:noProof/>
            <w:webHidden/>
          </w:rPr>
          <w:fldChar w:fldCharType="separate"/>
        </w:r>
        <w:r w:rsidR="004C15D4">
          <w:rPr>
            <w:noProof/>
            <w:webHidden/>
          </w:rPr>
          <w:t>52</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94" w:history="1">
        <w:r w:rsidR="00941FB1" w:rsidRPr="004C15D4">
          <w:rPr>
            <w:rStyle w:val="af8"/>
            <w:noProof/>
          </w:rPr>
          <w:t>7.2.</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Применение приоритета</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_Toc65576994 \h </w:instrText>
        </w:r>
        <w:r w:rsidR="00941FB1" w:rsidRPr="004C15D4">
          <w:rPr>
            <w:noProof/>
            <w:webHidden/>
          </w:rPr>
        </w:r>
        <w:r w:rsidR="00941FB1" w:rsidRPr="004C15D4">
          <w:rPr>
            <w:noProof/>
            <w:webHidden/>
          </w:rPr>
          <w:fldChar w:fldCharType="separate"/>
        </w:r>
        <w:r w:rsidR="004C15D4">
          <w:rPr>
            <w:noProof/>
            <w:webHidden/>
          </w:rPr>
          <w:t>53</w:t>
        </w:r>
        <w:r w:rsidR="00941FB1" w:rsidRPr="004C15D4">
          <w:rPr>
            <w:noProof/>
            <w:webHidden/>
          </w:rPr>
          <w:fldChar w:fldCharType="end"/>
        </w:r>
      </w:hyperlink>
    </w:p>
    <w:p w:rsidR="00941FB1" w:rsidRPr="004C15D4" w:rsidRDefault="0065456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65576995" w:history="1">
        <w:r w:rsidR="00941FB1" w:rsidRPr="004C15D4">
          <w:rPr>
            <w:rStyle w:val="af8"/>
            <w:noProof/>
          </w:rPr>
          <w:t>8.</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Образцы форм документов, включаемых в заявку</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_Toc65576995 \h </w:instrText>
        </w:r>
        <w:r w:rsidR="00941FB1" w:rsidRPr="004C15D4">
          <w:rPr>
            <w:noProof/>
            <w:webHidden/>
          </w:rPr>
        </w:r>
        <w:r w:rsidR="00941FB1" w:rsidRPr="004C15D4">
          <w:rPr>
            <w:noProof/>
            <w:webHidden/>
          </w:rPr>
          <w:fldChar w:fldCharType="separate"/>
        </w:r>
        <w:r w:rsidR="004C15D4">
          <w:rPr>
            <w:noProof/>
            <w:webHidden/>
          </w:rPr>
          <w:t>55</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96" w:history="1">
        <w:r w:rsidR="00941FB1" w:rsidRPr="004C15D4">
          <w:rPr>
            <w:rStyle w:val="af8"/>
            <w:noProof/>
          </w:rPr>
          <w:t>8.1.</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Опись документов заявки (форма 1)</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_Toc65576996 \h </w:instrText>
        </w:r>
        <w:r w:rsidR="00941FB1" w:rsidRPr="004C15D4">
          <w:rPr>
            <w:noProof/>
            <w:webHidden/>
          </w:rPr>
        </w:r>
        <w:r w:rsidR="00941FB1" w:rsidRPr="004C15D4">
          <w:rPr>
            <w:noProof/>
            <w:webHidden/>
          </w:rPr>
          <w:fldChar w:fldCharType="separate"/>
        </w:r>
        <w:r w:rsidR="004C15D4">
          <w:rPr>
            <w:noProof/>
            <w:webHidden/>
          </w:rPr>
          <w:t>55</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97" w:history="1">
        <w:r w:rsidR="00941FB1" w:rsidRPr="004C15D4">
          <w:rPr>
            <w:rStyle w:val="af8"/>
            <w:noProof/>
          </w:rPr>
          <w:t>8.2.</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Форма заявки</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_Toc65576997 \h </w:instrText>
        </w:r>
        <w:r w:rsidR="00941FB1" w:rsidRPr="004C15D4">
          <w:rPr>
            <w:noProof/>
            <w:webHidden/>
          </w:rPr>
        </w:r>
        <w:r w:rsidR="00941FB1" w:rsidRPr="004C15D4">
          <w:rPr>
            <w:noProof/>
            <w:webHidden/>
          </w:rPr>
          <w:fldChar w:fldCharType="separate"/>
        </w:r>
        <w:r w:rsidR="004C15D4">
          <w:rPr>
            <w:noProof/>
            <w:webHidden/>
          </w:rPr>
          <w:t>56</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98" w:history="1">
        <w:r w:rsidR="00941FB1" w:rsidRPr="004C15D4">
          <w:rPr>
            <w:rStyle w:val="af8"/>
            <w:noProof/>
          </w:rPr>
          <w:t>8.3.</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Форма Коммерческого предложения</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_Toc65576998 \h </w:instrText>
        </w:r>
        <w:r w:rsidR="00941FB1" w:rsidRPr="004C15D4">
          <w:rPr>
            <w:noProof/>
            <w:webHidden/>
          </w:rPr>
        </w:r>
        <w:r w:rsidR="00941FB1" w:rsidRPr="004C15D4">
          <w:rPr>
            <w:noProof/>
            <w:webHidden/>
          </w:rPr>
          <w:fldChar w:fldCharType="separate"/>
        </w:r>
        <w:r w:rsidR="004C15D4">
          <w:rPr>
            <w:noProof/>
            <w:webHidden/>
          </w:rPr>
          <w:t>60</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6999" w:history="1">
        <w:r w:rsidR="00941FB1" w:rsidRPr="004C15D4">
          <w:rPr>
            <w:rStyle w:val="af8"/>
            <w:noProof/>
          </w:rPr>
          <w:t>8.4.</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Форма Технического предложения</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_Toc65576999 \h </w:instrText>
        </w:r>
        <w:r w:rsidR="00941FB1" w:rsidRPr="004C15D4">
          <w:rPr>
            <w:noProof/>
            <w:webHidden/>
          </w:rPr>
        </w:r>
        <w:r w:rsidR="00941FB1" w:rsidRPr="004C15D4">
          <w:rPr>
            <w:noProof/>
            <w:webHidden/>
          </w:rPr>
          <w:fldChar w:fldCharType="separate"/>
        </w:r>
        <w:r w:rsidR="004C15D4">
          <w:rPr>
            <w:noProof/>
            <w:webHidden/>
          </w:rPr>
          <w:t>61</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7000" w:history="1">
        <w:r w:rsidR="00941FB1" w:rsidRPr="004C15D4">
          <w:rPr>
            <w:rStyle w:val="af8"/>
            <w:noProof/>
          </w:rPr>
          <w:t>8.5.</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Форма Анкеты участника</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_Toc65577000 \h </w:instrText>
        </w:r>
        <w:r w:rsidR="00941FB1" w:rsidRPr="004C15D4">
          <w:rPr>
            <w:noProof/>
            <w:webHidden/>
          </w:rPr>
        </w:r>
        <w:r w:rsidR="00941FB1" w:rsidRPr="004C15D4">
          <w:rPr>
            <w:noProof/>
            <w:webHidden/>
          </w:rPr>
          <w:fldChar w:fldCharType="separate"/>
        </w:r>
        <w:r w:rsidR="004C15D4">
          <w:rPr>
            <w:noProof/>
            <w:webHidden/>
          </w:rPr>
          <w:t>63</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7001" w:history="1">
        <w:r w:rsidR="00941FB1" w:rsidRPr="004C15D4">
          <w:rPr>
            <w:rStyle w:val="af8"/>
            <w:noProof/>
          </w:rPr>
          <w:t>8.6.</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Форма Декларации о соответствии критериям отнесения к субъектам малого и среднего предпринимательства</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_Toc65577001 \h </w:instrText>
        </w:r>
        <w:r w:rsidR="00941FB1" w:rsidRPr="004C15D4">
          <w:rPr>
            <w:noProof/>
            <w:webHidden/>
          </w:rPr>
        </w:r>
        <w:r w:rsidR="00941FB1" w:rsidRPr="004C15D4">
          <w:rPr>
            <w:noProof/>
            <w:webHidden/>
          </w:rPr>
          <w:fldChar w:fldCharType="separate"/>
        </w:r>
        <w:r w:rsidR="004C15D4">
          <w:rPr>
            <w:noProof/>
            <w:webHidden/>
          </w:rPr>
          <w:t>69</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7002" w:history="1">
        <w:r w:rsidR="00941FB1" w:rsidRPr="004C15D4">
          <w:rPr>
            <w:rStyle w:val="af8"/>
            <w:noProof/>
          </w:rPr>
          <w:t>8.7.</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Форма Плана распределения объемов по договору внутри коллективного участника</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_Toc65577002 \h </w:instrText>
        </w:r>
        <w:r w:rsidR="00941FB1" w:rsidRPr="004C15D4">
          <w:rPr>
            <w:noProof/>
            <w:webHidden/>
          </w:rPr>
        </w:r>
        <w:r w:rsidR="00941FB1" w:rsidRPr="004C15D4">
          <w:rPr>
            <w:noProof/>
            <w:webHidden/>
          </w:rPr>
          <w:fldChar w:fldCharType="separate"/>
        </w:r>
        <w:r w:rsidR="004C15D4">
          <w:rPr>
            <w:noProof/>
            <w:webHidden/>
          </w:rPr>
          <w:t>75</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7003" w:history="1">
        <w:r w:rsidR="00941FB1" w:rsidRPr="004C15D4">
          <w:rPr>
            <w:rStyle w:val="af8"/>
            <w:i/>
            <w:noProof/>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_Toc65577003 \h </w:instrText>
        </w:r>
        <w:r w:rsidR="00941FB1" w:rsidRPr="004C15D4">
          <w:rPr>
            <w:noProof/>
            <w:webHidden/>
          </w:rPr>
        </w:r>
        <w:r w:rsidR="00941FB1" w:rsidRPr="004C15D4">
          <w:rPr>
            <w:noProof/>
            <w:webHidden/>
          </w:rPr>
          <w:fldChar w:fldCharType="separate"/>
        </w:r>
        <w:r w:rsidR="004C15D4">
          <w:rPr>
            <w:noProof/>
            <w:webHidden/>
          </w:rPr>
          <w:t>76</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7004" w:history="1">
        <w:r w:rsidR="00941FB1" w:rsidRPr="004C15D4">
          <w:rPr>
            <w:rStyle w:val="af8"/>
            <w:noProof/>
          </w:rPr>
          <w:t>8.8.</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Форма Графика исполнения договора.</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_Toc65577004 \h </w:instrText>
        </w:r>
        <w:r w:rsidR="00941FB1" w:rsidRPr="004C15D4">
          <w:rPr>
            <w:noProof/>
            <w:webHidden/>
          </w:rPr>
        </w:r>
        <w:r w:rsidR="00941FB1" w:rsidRPr="004C15D4">
          <w:rPr>
            <w:noProof/>
            <w:webHidden/>
          </w:rPr>
          <w:fldChar w:fldCharType="separate"/>
        </w:r>
        <w:r w:rsidR="004C15D4">
          <w:rPr>
            <w:noProof/>
            <w:webHidden/>
          </w:rPr>
          <w:t>76</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7005" w:history="1">
        <w:r w:rsidR="00941FB1" w:rsidRPr="004C15D4">
          <w:rPr>
            <w:rStyle w:val="af8"/>
            <w:noProof/>
          </w:rPr>
          <w:t>8.9.</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Форма Протокола разногласий к проекту договора</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_Toc65577005 \h </w:instrText>
        </w:r>
        <w:r w:rsidR="00941FB1" w:rsidRPr="004C15D4">
          <w:rPr>
            <w:noProof/>
            <w:webHidden/>
          </w:rPr>
        </w:r>
        <w:r w:rsidR="00941FB1" w:rsidRPr="004C15D4">
          <w:rPr>
            <w:noProof/>
            <w:webHidden/>
          </w:rPr>
          <w:fldChar w:fldCharType="separate"/>
        </w:r>
        <w:r w:rsidR="004C15D4">
          <w:rPr>
            <w:noProof/>
            <w:webHidden/>
          </w:rPr>
          <w:t>77</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7006" w:history="1">
        <w:r w:rsidR="00941FB1" w:rsidRPr="004C15D4">
          <w:rPr>
            <w:rStyle w:val="af8"/>
            <w:noProof/>
          </w:rPr>
          <w:t>8.10.</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Форма Справки об опыте</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_Toc65577006 \h </w:instrText>
        </w:r>
        <w:r w:rsidR="00941FB1" w:rsidRPr="004C15D4">
          <w:rPr>
            <w:noProof/>
            <w:webHidden/>
          </w:rPr>
        </w:r>
        <w:r w:rsidR="00941FB1" w:rsidRPr="004C15D4">
          <w:rPr>
            <w:noProof/>
            <w:webHidden/>
          </w:rPr>
          <w:fldChar w:fldCharType="separate"/>
        </w:r>
        <w:r w:rsidR="004C15D4">
          <w:rPr>
            <w:noProof/>
            <w:webHidden/>
          </w:rPr>
          <w:t>79</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7007" w:history="1">
        <w:r w:rsidR="00941FB1" w:rsidRPr="004C15D4">
          <w:rPr>
            <w:rStyle w:val="af8"/>
            <w:noProof/>
          </w:rPr>
          <w:t>8.11.</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Форма Справки о материально-технических ресурсах</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_Toc65577007 \h </w:instrText>
        </w:r>
        <w:r w:rsidR="00941FB1" w:rsidRPr="004C15D4">
          <w:rPr>
            <w:noProof/>
            <w:webHidden/>
          </w:rPr>
        </w:r>
        <w:r w:rsidR="00941FB1" w:rsidRPr="004C15D4">
          <w:rPr>
            <w:noProof/>
            <w:webHidden/>
          </w:rPr>
          <w:fldChar w:fldCharType="separate"/>
        </w:r>
        <w:r w:rsidR="004C15D4">
          <w:rPr>
            <w:noProof/>
            <w:webHidden/>
          </w:rPr>
          <w:t>80</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7008" w:history="1">
        <w:r w:rsidR="00941FB1" w:rsidRPr="004C15D4">
          <w:rPr>
            <w:rStyle w:val="af8"/>
            <w:noProof/>
          </w:rPr>
          <w:t>8.12.</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Форма Справки о кадровых ресурсах</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_Toc65577008 \h </w:instrText>
        </w:r>
        <w:r w:rsidR="00941FB1" w:rsidRPr="004C15D4">
          <w:rPr>
            <w:noProof/>
            <w:webHidden/>
          </w:rPr>
        </w:r>
        <w:r w:rsidR="00941FB1" w:rsidRPr="004C15D4">
          <w:rPr>
            <w:noProof/>
            <w:webHidden/>
          </w:rPr>
          <w:fldChar w:fldCharType="separate"/>
        </w:r>
        <w:r w:rsidR="004C15D4">
          <w:rPr>
            <w:noProof/>
            <w:webHidden/>
          </w:rPr>
          <w:t>81</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7009" w:history="1">
        <w:r w:rsidR="00941FB1" w:rsidRPr="004C15D4">
          <w:rPr>
            <w:rStyle w:val="af8"/>
            <w:noProof/>
          </w:rPr>
          <w:t>8.13.</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Форма Плана распределения объемов по договору между участником и привлекаемыми субподрядчиками / соисполнителями</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_Toc65577009 \h </w:instrText>
        </w:r>
        <w:r w:rsidR="00941FB1" w:rsidRPr="004C15D4">
          <w:rPr>
            <w:noProof/>
            <w:webHidden/>
          </w:rPr>
        </w:r>
        <w:r w:rsidR="00941FB1" w:rsidRPr="004C15D4">
          <w:rPr>
            <w:noProof/>
            <w:webHidden/>
          </w:rPr>
          <w:fldChar w:fldCharType="separate"/>
        </w:r>
        <w:r w:rsidR="004C15D4">
          <w:rPr>
            <w:noProof/>
            <w:webHidden/>
          </w:rPr>
          <w:t>83</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7010" w:history="1">
        <w:r w:rsidR="00941FB1" w:rsidRPr="004C15D4">
          <w:rPr>
            <w:rStyle w:val="af8"/>
            <w:noProof/>
          </w:rPr>
          <w:t>8.14.</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Форма Анкеты соответствия к техническому заданию</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_Toc65577010 \h </w:instrText>
        </w:r>
        <w:r w:rsidR="00941FB1" w:rsidRPr="004C15D4">
          <w:rPr>
            <w:noProof/>
            <w:webHidden/>
          </w:rPr>
        </w:r>
        <w:r w:rsidR="00941FB1" w:rsidRPr="004C15D4">
          <w:rPr>
            <w:noProof/>
            <w:webHidden/>
          </w:rPr>
          <w:fldChar w:fldCharType="separate"/>
        </w:r>
        <w:r w:rsidR="004C15D4">
          <w:rPr>
            <w:noProof/>
            <w:webHidden/>
          </w:rPr>
          <w:t>85</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7011" w:history="1">
        <w:r w:rsidR="00941FB1" w:rsidRPr="004C15D4">
          <w:rPr>
            <w:rStyle w:val="af8"/>
            <w:noProof/>
          </w:rPr>
          <w:t>8.15.</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Образец оформления конверта заявки (форма 2)</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_Toc65577011 \h </w:instrText>
        </w:r>
        <w:r w:rsidR="00941FB1" w:rsidRPr="004C15D4">
          <w:rPr>
            <w:noProof/>
            <w:webHidden/>
          </w:rPr>
        </w:r>
        <w:r w:rsidR="00941FB1" w:rsidRPr="004C15D4">
          <w:rPr>
            <w:noProof/>
            <w:webHidden/>
          </w:rPr>
          <w:fldChar w:fldCharType="separate"/>
        </w:r>
        <w:r w:rsidR="004C15D4">
          <w:rPr>
            <w:noProof/>
            <w:webHidden/>
          </w:rPr>
          <w:t>92</w:t>
        </w:r>
        <w:r w:rsidR="00941FB1" w:rsidRPr="004C15D4">
          <w:rPr>
            <w:noProof/>
            <w:webHidden/>
          </w:rPr>
          <w:fldChar w:fldCharType="end"/>
        </w:r>
      </w:hyperlink>
    </w:p>
    <w:p w:rsidR="00941FB1" w:rsidRPr="004C15D4" w:rsidRDefault="0065456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65577012" w:history="1">
        <w:r w:rsidR="00941FB1" w:rsidRPr="004C15D4">
          <w:rPr>
            <w:rStyle w:val="af8"/>
            <w:noProof/>
          </w:rPr>
          <w:t>9.</w:t>
        </w:r>
        <w:r w:rsidR="00941FB1" w:rsidRPr="004C15D4">
          <w:rPr>
            <w:rFonts w:asciiTheme="minorHAnsi" w:eastAsiaTheme="minorEastAsia" w:hAnsiTheme="minorHAnsi" w:cstheme="minorBidi"/>
            <w:noProof/>
            <w:sz w:val="22"/>
            <w:szCs w:val="22"/>
            <w:lang w:eastAsia="ru-RU"/>
          </w:rPr>
          <w:tab/>
        </w:r>
        <w:r w:rsidR="00941FB1" w:rsidRPr="004C15D4">
          <w:rPr>
            <w:rStyle w:val="af8"/>
            <w:noProof/>
          </w:rPr>
          <w:t>Приложения к документации о закупке</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_Toc65577012 \h </w:instrText>
        </w:r>
        <w:r w:rsidR="00941FB1" w:rsidRPr="004C15D4">
          <w:rPr>
            <w:noProof/>
            <w:webHidden/>
          </w:rPr>
        </w:r>
        <w:r w:rsidR="00941FB1" w:rsidRPr="004C15D4">
          <w:rPr>
            <w:noProof/>
            <w:webHidden/>
          </w:rPr>
          <w:fldChar w:fldCharType="separate"/>
        </w:r>
        <w:r w:rsidR="004C15D4">
          <w:rPr>
            <w:noProof/>
            <w:webHidden/>
          </w:rPr>
          <w:t>94</w:t>
        </w:r>
        <w:r w:rsidR="00941FB1" w:rsidRPr="004C15D4">
          <w:rPr>
            <w:noProof/>
            <w:webHidden/>
          </w:rPr>
          <w:fldChar w:fldCharType="end"/>
        </w:r>
      </w:hyperlink>
    </w:p>
    <w:p w:rsidR="00941FB1" w:rsidRPr="004C15D4" w:rsidRDefault="0065456B">
      <w:pPr>
        <w:pStyle w:val="26"/>
        <w:tabs>
          <w:tab w:val="right" w:leader="dot" w:pos="10195"/>
        </w:tabs>
        <w:rPr>
          <w:rFonts w:asciiTheme="minorHAnsi" w:eastAsiaTheme="minorEastAsia" w:hAnsiTheme="minorHAnsi" w:cstheme="minorBidi"/>
          <w:noProof/>
          <w:sz w:val="22"/>
          <w:szCs w:val="22"/>
          <w:lang w:eastAsia="ru-RU"/>
        </w:rPr>
      </w:pPr>
      <w:hyperlink w:anchor="_Toc65577013" w:history="1">
        <w:r w:rsidR="00941FB1" w:rsidRPr="004C15D4">
          <w:rPr>
            <w:rStyle w:val="af8"/>
            <w:noProof/>
          </w:rPr>
          <w:t>ПРИЛОЖЕНИЕ 1: Проект договора</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_Toc65577013 \h </w:instrText>
        </w:r>
        <w:r w:rsidR="00941FB1" w:rsidRPr="004C15D4">
          <w:rPr>
            <w:noProof/>
            <w:webHidden/>
          </w:rPr>
        </w:r>
        <w:r w:rsidR="00941FB1" w:rsidRPr="004C15D4">
          <w:rPr>
            <w:noProof/>
            <w:webHidden/>
          </w:rPr>
          <w:fldChar w:fldCharType="separate"/>
        </w:r>
        <w:r w:rsidR="004C15D4">
          <w:rPr>
            <w:noProof/>
            <w:webHidden/>
          </w:rPr>
          <w:t>94</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7014" w:history="1">
        <w:r w:rsidR="00941FB1" w:rsidRPr="004C15D4">
          <w:rPr>
            <w:rStyle w:val="af8"/>
            <w:noProof/>
          </w:rPr>
          <w:t>ПРИЛОЖЕНИЕ 2: Техническое задание (Требования к продукции)</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_Toc65577014 \h </w:instrText>
        </w:r>
        <w:r w:rsidR="00941FB1" w:rsidRPr="004C15D4">
          <w:rPr>
            <w:noProof/>
            <w:webHidden/>
          </w:rPr>
        </w:r>
        <w:r w:rsidR="00941FB1" w:rsidRPr="004C15D4">
          <w:rPr>
            <w:noProof/>
            <w:webHidden/>
          </w:rPr>
          <w:fldChar w:fldCharType="separate"/>
        </w:r>
        <w:r w:rsidR="004C15D4">
          <w:rPr>
            <w:noProof/>
            <w:webHidden/>
          </w:rPr>
          <w:t>104</w:t>
        </w:r>
        <w:r w:rsidR="00941FB1" w:rsidRPr="004C15D4">
          <w:rPr>
            <w:noProof/>
            <w:webHidden/>
          </w:rPr>
          <w:fldChar w:fldCharType="end"/>
        </w:r>
      </w:hyperlink>
    </w:p>
    <w:p w:rsidR="00941FB1" w:rsidRPr="004C15D4" w:rsidRDefault="0065456B">
      <w:pPr>
        <w:pStyle w:val="35"/>
        <w:rPr>
          <w:rFonts w:asciiTheme="minorHAnsi" w:eastAsiaTheme="minorEastAsia" w:hAnsiTheme="minorHAnsi" w:cstheme="minorBidi"/>
          <w:noProof/>
          <w:sz w:val="22"/>
          <w:szCs w:val="22"/>
          <w:lang w:eastAsia="ru-RU"/>
        </w:rPr>
      </w:pPr>
      <w:hyperlink w:anchor="_Toc65577015" w:history="1">
        <w:r w:rsidR="00941FB1" w:rsidRPr="004C15D4">
          <w:rPr>
            <w:rStyle w:val="af8"/>
            <w:noProof/>
          </w:rPr>
          <w:t>Приложение 3. Сведения о начальной (максимальной) цене единицы товара, работы, услуги</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_Toc65577015 \h </w:instrText>
        </w:r>
        <w:r w:rsidR="00941FB1" w:rsidRPr="004C15D4">
          <w:rPr>
            <w:noProof/>
            <w:webHidden/>
          </w:rPr>
        </w:r>
        <w:r w:rsidR="00941FB1" w:rsidRPr="004C15D4">
          <w:rPr>
            <w:noProof/>
            <w:webHidden/>
          </w:rPr>
          <w:fldChar w:fldCharType="separate"/>
        </w:r>
        <w:r w:rsidR="004C15D4">
          <w:rPr>
            <w:noProof/>
            <w:webHidden/>
          </w:rPr>
          <w:t>110</w:t>
        </w:r>
        <w:r w:rsidR="00941FB1" w:rsidRPr="004C15D4">
          <w:rPr>
            <w:noProof/>
            <w:webHidden/>
          </w:rPr>
          <w:fldChar w:fldCharType="end"/>
        </w:r>
      </w:hyperlink>
    </w:p>
    <w:p w:rsidR="00941FB1" w:rsidRDefault="0065456B">
      <w:pPr>
        <w:pStyle w:val="35"/>
        <w:rPr>
          <w:rFonts w:asciiTheme="minorHAnsi" w:eastAsiaTheme="minorEastAsia" w:hAnsiTheme="minorHAnsi" w:cstheme="minorBidi"/>
          <w:noProof/>
          <w:sz w:val="22"/>
          <w:szCs w:val="22"/>
          <w:lang w:eastAsia="ru-RU"/>
        </w:rPr>
      </w:pPr>
      <w:hyperlink w:anchor="_Toc65577016" w:history="1">
        <w:r w:rsidR="00941FB1" w:rsidRPr="004C15D4">
          <w:rPr>
            <w:rStyle w:val="af8"/>
            <w:noProof/>
          </w:rPr>
          <w:t>ПРИЛОЖЕНИЕ 4: Методика оценки заявок участников</w:t>
        </w:r>
        <w:r w:rsidR="00941FB1" w:rsidRPr="004C15D4">
          <w:rPr>
            <w:noProof/>
            <w:webHidden/>
          </w:rPr>
          <w:tab/>
        </w:r>
        <w:r w:rsidR="00941FB1" w:rsidRPr="004C15D4">
          <w:rPr>
            <w:noProof/>
            <w:webHidden/>
          </w:rPr>
          <w:fldChar w:fldCharType="begin"/>
        </w:r>
        <w:r w:rsidR="00941FB1" w:rsidRPr="004C15D4">
          <w:rPr>
            <w:noProof/>
            <w:webHidden/>
          </w:rPr>
          <w:instrText xml:space="preserve"> PAGEREF _Toc65577016 \h </w:instrText>
        </w:r>
        <w:r w:rsidR="00941FB1" w:rsidRPr="004C15D4">
          <w:rPr>
            <w:noProof/>
            <w:webHidden/>
          </w:rPr>
        </w:r>
        <w:r w:rsidR="00941FB1" w:rsidRPr="004C15D4">
          <w:rPr>
            <w:noProof/>
            <w:webHidden/>
          </w:rPr>
          <w:fldChar w:fldCharType="separate"/>
        </w:r>
        <w:r w:rsidR="004C15D4">
          <w:rPr>
            <w:noProof/>
            <w:webHidden/>
          </w:rPr>
          <w:t>113</w:t>
        </w:r>
        <w:r w:rsidR="00941FB1" w:rsidRPr="004C15D4">
          <w:rPr>
            <w:noProof/>
            <w:webHidden/>
          </w:rPr>
          <w:fldChar w:fldCharType="end"/>
        </w:r>
      </w:hyperlink>
    </w:p>
    <w:p w:rsidR="00941FB1" w:rsidRDefault="0065456B">
      <w:pPr>
        <w:pStyle w:val="35"/>
        <w:rPr>
          <w:rFonts w:asciiTheme="minorHAnsi" w:eastAsiaTheme="minorEastAsia" w:hAnsiTheme="minorHAnsi" w:cstheme="minorBidi"/>
          <w:noProof/>
          <w:sz w:val="22"/>
          <w:szCs w:val="22"/>
          <w:lang w:eastAsia="ru-RU"/>
        </w:rPr>
      </w:pPr>
      <w:hyperlink w:anchor="_Toc65577017" w:history="1">
        <w:r w:rsidR="00941FB1" w:rsidRPr="005942C6">
          <w:rPr>
            <w:rStyle w:val="af8"/>
            <w:noProof/>
          </w:rPr>
          <w:t>ПРИЛОЖЕНИЕ 5: Обязательные требования к участнику закупки</w:t>
        </w:r>
        <w:r w:rsidR="00941FB1">
          <w:rPr>
            <w:noProof/>
            <w:webHidden/>
          </w:rPr>
          <w:tab/>
        </w:r>
        <w:r w:rsidR="00941FB1">
          <w:rPr>
            <w:noProof/>
            <w:webHidden/>
          </w:rPr>
          <w:fldChar w:fldCharType="begin"/>
        </w:r>
        <w:r w:rsidR="00941FB1">
          <w:rPr>
            <w:noProof/>
            <w:webHidden/>
          </w:rPr>
          <w:instrText xml:space="preserve"> PAGEREF _Toc65577017 \h </w:instrText>
        </w:r>
        <w:r w:rsidR="00941FB1">
          <w:rPr>
            <w:noProof/>
            <w:webHidden/>
          </w:rPr>
        </w:r>
        <w:r w:rsidR="00941FB1">
          <w:rPr>
            <w:noProof/>
            <w:webHidden/>
          </w:rPr>
          <w:fldChar w:fldCharType="separate"/>
        </w:r>
        <w:r w:rsidR="004C15D4">
          <w:rPr>
            <w:noProof/>
            <w:webHidden/>
          </w:rPr>
          <w:t>116</w:t>
        </w:r>
        <w:r w:rsidR="00941FB1">
          <w:rPr>
            <w:noProof/>
            <w:webHidden/>
          </w:rPr>
          <w:fldChar w:fldCharType="end"/>
        </w:r>
      </w:hyperlink>
    </w:p>
    <w:p w:rsidR="00941FB1" w:rsidRDefault="0065456B">
      <w:pPr>
        <w:pStyle w:val="35"/>
        <w:rPr>
          <w:rFonts w:asciiTheme="minorHAnsi" w:eastAsiaTheme="minorEastAsia" w:hAnsiTheme="minorHAnsi" w:cstheme="minorBidi"/>
          <w:noProof/>
          <w:sz w:val="22"/>
          <w:szCs w:val="22"/>
          <w:lang w:eastAsia="ru-RU"/>
        </w:rPr>
      </w:pPr>
      <w:hyperlink w:anchor="_Toc65577018" w:history="1">
        <w:r w:rsidR="00941FB1" w:rsidRPr="005942C6">
          <w:rPr>
            <w:rStyle w:val="af8"/>
            <w:noProof/>
          </w:rPr>
          <w:t>ПРИЛОЖЕНИЕ 6: Порядок применения понижающего коэффициента</w:t>
        </w:r>
        <w:r w:rsidR="00941FB1">
          <w:rPr>
            <w:noProof/>
            <w:webHidden/>
          </w:rPr>
          <w:tab/>
        </w:r>
        <w:r w:rsidR="00941FB1">
          <w:rPr>
            <w:noProof/>
            <w:webHidden/>
          </w:rPr>
          <w:fldChar w:fldCharType="begin"/>
        </w:r>
        <w:r w:rsidR="00941FB1">
          <w:rPr>
            <w:noProof/>
            <w:webHidden/>
          </w:rPr>
          <w:instrText xml:space="preserve"> PAGEREF _Toc65577018 \h </w:instrText>
        </w:r>
        <w:r w:rsidR="00941FB1">
          <w:rPr>
            <w:noProof/>
            <w:webHidden/>
          </w:rPr>
        </w:r>
        <w:r w:rsidR="00941FB1">
          <w:rPr>
            <w:noProof/>
            <w:webHidden/>
          </w:rPr>
          <w:fldChar w:fldCharType="separate"/>
        </w:r>
        <w:r w:rsidR="004C15D4">
          <w:rPr>
            <w:noProof/>
            <w:webHidden/>
          </w:rPr>
          <w:t>124</w:t>
        </w:r>
        <w:r w:rsidR="00941FB1">
          <w:rPr>
            <w:noProof/>
            <w:webHidden/>
          </w:rPr>
          <w:fldChar w:fldCharType="end"/>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6557695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AA5F11">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6557695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557695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6557695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65576954"/>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Default="007E1B22" w:rsidP="00864839">
            <w:pPr>
              <w:keepNext/>
              <w:spacing w:before="0"/>
              <w:outlineLvl w:val="7"/>
            </w:pPr>
            <w:r>
              <w:t xml:space="preserve">Поставка </w:t>
            </w:r>
            <w:r w:rsidR="000E1027">
              <w:t>огнетушителей, пожарного оборудования, знаков пожарной безопасности, ручных электрических фонарей,</w:t>
            </w:r>
            <w:r w:rsidR="00864839">
              <w:t xml:space="preserve"> универсальных фильтрующих малогабаритных самоспасателей, контейнеров для хранения УФМС, </w:t>
            </w:r>
            <w:r w:rsidR="000E1027">
              <w:t>металлических стеллажей, дверных доводчиков для АН ДОО «Алмазик».</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714027">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C339E5" w:rsidRDefault="00337A79" w:rsidP="00374CCF">
            <w:pPr>
              <w:spacing w:before="60" w:after="60"/>
            </w:pPr>
            <w:r>
              <w:t>«Многол</w:t>
            </w:r>
            <w:r w:rsidRPr="00C379EA">
              <w:t>отовая</w:t>
            </w:r>
            <w:r>
              <w:t>»</w:t>
            </w:r>
            <w:r w:rsidR="001728A4" w:rsidRPr="0051240D">
              <w:t xml:space="preserve"> </w:t>
            </w:r>
            <w:r>
              <w:t>- 2 лота</w:t>
            </w:r>
            <w:r w:rsidR="00374CCF">
              <w:t>.</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1728A4" w:rsidP="00EE186A">
            <w:pPr>
              <w:spacing w:before="60" w:after="60"/>
            </w:pPr>
            <w:r>
              <w:t>Без возможности</w:t>
            </w:r>
            <w:r w:rsidRPr="0051240D">
              <w:t xml:space="preserve"> подачи альтернативных предложений</w:t>
            </w:r>
            <w:r>
              <w:t>.</w:t>
            </w:r>
            <w:r>
              <w:rPr>
                <w:sz w:val="24"/>
                <w:szCs w:val="24"/>
              </w:rPr>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pPr>
            <w:r>
              <w:t>С возможностью</w:t>
            </w:r>
            <w:r w:rsidRPr="00C43B3C">
              <w:t xml:space="preserve"> проведения процедуры конкурентных переговоров.</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943A9F">
            <w:pPr>
              <w:spacing w:before="60" w:after="60"/>
            </w:pPr>
            <w:r w:rsidRPr="0051240D">
              <w:t>С возможностью проведения переторжки.</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EE186A" w:rsidP="001728A4">
            <w:pPr>
              <w:spacing w:before="60" w:after="60"/>
            </w:pPr>
            <w:r>
              <w:t>С не делимым лотом (не допускается распределение объемов продукции среди нескольких участников</w:t>
            </w:r>
            <w:r w:rsidR="00E73E3A">
              <w:t>)</w:t>
            </w:r>
          </w:p>
        </w:tc>
      </w:tr>
      <w:tr w:rsidR="001728A4" w:rsidTr="00374CCF">
        <w:trPr>
          <w:trHeight w:val="695"/>
        </w:trPr>
        <w:tc>
          <w:tcPr>
            <w:tcW w:w="4361" w:type="dxa"/>
            <w:vMerge/>
          </w:tcPr>
          <w:p w:rsidR="001728A4" w:rsidRDefault="001728A4" w:rsidP="007F671F">
            <w:pPr>
              <w:pStyle w:val="ae"/>
              <w:numPr>
                <w:ilvl w:val="0"/>
                <w:numId w:val="18"/>
              </w:numPr>
              <w:spacing w:before="60" w:after="60"/>
              <w:ind w:left="1134"/>
              <w:jc w:val="left"/>
              <w:outlineLvl w:val="3"/>
            </w:pPr>
          </w:p>
        </w:tc>
        <w:tc>
          <w:tcPr>
            <w:tcW w:w="6060" w:type="dxa"/>
          </w:tcPr>
          <w:p w:rsidR="001728A4" w:rsidRPr="00374CCF" w:rsidRDefault="00E73E3A" w:rsidP="004B76C6">
            <w:pPr>
              <w:spacing w:before="60" w:after="60"/>
            </w:pPr>
            <w:r>
              <w:t>С</w:t>
            </w:r>
            <w:r w:rsidR="001728A4" w:rsidRPr="00F44C2C">
              <w:t xml:space="preserve"> возможност</w:t>
            </w:r>
            <w:r>
              <w:t>ью</w:t>
            </w:r>
            <w:r w:rsidR="001728A4" w:rsidRPr="00F44C2C">
              <w:t xml:space="preserve"> выбора нескольких победителей</w:t>
            </w:r>
            <w:r w:rsidR="001728A4" w:rsidRPr="00E84AAE">
              <w:t>.</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393EDB" w:rsidRPr="00732A02" w:rsidRDefault="00393EDB" w:rsidP="00D35F40">
            <w:pPr>
              <w:tabs>
                <w:tab w:val="right" w:pos="5845"/>
              </w:tabs>
              <w:spacing w:before="60" w:after="60"/>
              <w:jc w:val="left"/>
            </w:pPr>
            <w:r>
              <w:t xml:space="preserve">Адрес электронной почты: </w:t>
            </w:r>
            <w:r w:rsidR="00D35F40" w:rsidRPr="00D35F40">
              <w:t>ZavgorodnyayaIV@anodo.ru</w:t>
            </w:r>
          </w:p>
          <w:p w:rsidR="00393EDB" w:rsidRPr="00732A02" w:rsidRDefault="00393EDB" w:rsidP="00393EDB">
            <w:pPr>
              <w:tabs>
                <w:tab w:val="right" w:pos="5845"/>
              </w:tabs>
              <w:spacing w:before="60" w:after="60"/>
            </w:pPr>
            <w:r>
              <w:lastRenderedPageBreak/>
              <w:t>Номер контактного телефона</w:t>
            </w:r>
            <w:r w:rsidR="00732A02">
              <w:t>: 841136-</w:t>
            </w:r>
            <w:r w:rsidR="00B807B3">
              <w:t>4</w:t>
            </w:r>
            <w:r w:rsidR="00EB305A">
              <w:t>2120</w:t>
            </w:r>
          </w:p>
          <w:p w:rsidR="00F7089F" w:rsidRDefault="00393EDB" w:rsidP="00D35F40">
            <w:pPr>
              <w:tabs>
                <w:tab w:val="right" w:pos="5845"/>
              </w:tabs>
              <w:spacing w:before="60" w:after="60"/>
            </w:pPr>
            <w:r>
              <w:t>Контактное лицо (Ф.И.О.):</w:t>
            </w:r>
            <w:r w:rsidRPr="000805DF">
              <w:t xml:space="preserve"> </w:t>
            </w:r>
            <w:r w:rsidR="00D35F40">
              <w:t>Завгородняя Ирина Витальевна</w:t>
            </w:r>
          </w:p>
        </w:tc>
      </w:tr>
      <w:tr w:rsidR="00732A02" w:rsidTr="00714027">
        <w:tc>
          <w:tcPr>
            <w:tcW w:w="4361" w:type="dxa"/>
          </w:tcPr>
          <w:p w:rsidR="00732A02" w:rsidRDefault="00732A02" w:rsidP="00732A02">
            <w:pPr>
              <w:pStyle w:val="111"/>
              <w:spacing w:before="0"/>
            </w:pPr>
            <w:bookmarkStart w:id="30" w:name="_Ref446065368"/>
            <w:r>
              <w:lastRenderedPageBreak/>
              <w:t>Организатор закупки:</w:t>
            </w:r>
            <w:bookmarkEnd w:id="30"/>
          </w:p>
        </w:tc>
        <w:tc>
          <w:tcPr>
            <w:tcW w:w="6060" w:type="dxa"/>
          </w:tcPr>
          <w:p w:rsidR="00732A02" w:rsidRPr="0051240D" w:rsidRDefault="00732A02" w:rsidP="00732A02">
            <w:pPr>
              <w:spacing w:before="60" w:after="60"/>
            </w:pPr>
            <w:r w:rsidRPr="0051240D">
              <w:t>Закупка проводится Заказчиком без привлечения организатора закупки.</w:t>
            </w:r>
          </w:p>
          <w:p w:rsidR="00732A02" w:rsidRDefault="00732A02" w:rsidP="00732A02">
            <w:pPr>
              <w:tabs>
                <w:tab w:val="right" w:pos="5845"/>
              </w:tabs>
              <w:spacing w:before="60" w:after="60"/>
            </w:pPr>
          </w:p>
        </w:tc>
      </w:tr>
      <w:tr w:rsidR="00732A02" w:rsidTr="00714027">
        <w:tc>
          <w:tcPr>
            <w:tcW w:w="4361" w:type="dxa"/>
          </w:tcPr>
          <w:p w:rsidR="00732A02" w:rsidRDefault="00732A02" w:rsidP="00732A02">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32A02" w:rsidRPr="00257A4E" w:rsidRDefault="00732A02" w:rsidP="00732A02">
            <w:pPr>
              <w:spacing w:before="60" w:after="60"/>
            </w:pPr>
            <w:r w:rsidRPr="00257A4E">
              <w:rPr>
                <w:szCs w:val="24"/>
              </w:rPr>
              <w:t>https://www.almazik.org</w:t>
            </w:r>
          </w:p>
        </w:tc>
      </w:tr>
      <w:tr w:rsidR="00732A02" w:rsidTr="00714027">
        <w:tc>
          <w:tcPr>
            <w:tcW w:w="4361" w:type="dxa"/>
          </w:tcPr>
          <w:p w:rsidR="00732A02" w:rsidRDefault="00732A02" w:rsidP="00732A0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732A02" w:rsidRDefault="00732A02" w:rsidP="00732A02">
            <w:pPr>
              <w:spacing w:before="60" w:after="60"/>
              <w:rPr>
                <w:highlight w:val="yellow"/>
              </w:rPr>
            </w:pPr>
            <w:r w:rsidRPr="0051240D">
              <w:t>Закупка проводится не на ЭТП</w:t>
            </w:r>
            <w:r>
              <w:t>.</w:t>
            </w:r>
          </w:p>
        </w:tc>
      </w:tr>
      <w:tr w:rsidR="00732A02" w:rsidTr="00714027">
        <w:tc>
          <w:tcPr>
            <w:tcW w:w="4361" w:type="dxa"/>
          </w:tcPr>
          <w:p w:rsidR="00732A02" w:rsidRDefault="00732A02" w:rsidP="00732A02">
            <w:pPr>
              <w:pStyle w:val="111"/>
              <w:spacing w:before="0"/>
            </w:pPr>
            <w:bookmarkStart w:id="34" w:name="_Ref446080853"/>
            <w:r>
              <w:t>Участниками закупки являются:</w:t>
            </w:r>
            <w:bookmarkEnd w:id="34"/>
          </w:p>
        </w:tc>
        <w:tc>
          <w:tcPr>
            <w:tcW w:w="6060" w:type="dxa"/>
          </w:tcPr>
          <w:p w:rsidR="00732A02" w:rsidRPr="009368CA" w:rsidRDefault="00732A02" w:rsidP="00732A02">
            <w:pPr>
              <w:spacing w:before="60" w:after="60"/>
              <w:rPr>
                <w:highlight w:val="yellow"/>
              </w:rPr>
            </w:pPr>
            <w:r w:rsidRPr="009E65D2">
              <w:t>В закупке могут принять участие любые поставщики</w:t>
            </w:r>
            <w:r>
              <w:t xml:space="preserve"> (подрядчики).</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7E1B22" w:rsidP="00732A02">
            <w:pPr>
              <w:spacing w:before="60" w:after="60"/>
            </w:pPr>
            <w:r>
              <w:rPr>
                <w:sz w:val="24"/>
              </w:rPr>
              <w:t>С</w:t>
            </w:r>
            <w:r w:rsidRPr="00141ACC">
              <w:rPr>
                <w:sz w:val="24"/>
              </w:rPr>
              <w:t>илами и средствами за счет П</w:t>
            </w:r>
            <w:r>
              <w:rPr>
                <w:sz w:val="24"/>
              </w:rPr>
              <w:t>оставщика</w:t>
            </w:r>
            <w:r w:rsidRPr="00141ACC">
              <w:rPr>
                <w:sz w:val="24"/>
              </w:rPr>
              <w:t xml:space="preserve"> до адреса</w:t>
            </w:r>
            <w:r>
              <w:rPr>
                <w:sz w:val="24"/>
              </w:rPr>
              <w:t xml:space="preserve">: РС(Я), </w:t>
            </w:r>
            <w:r>
              <w:rPr>
                <w:rFonts w:eastAsia="Times New Roman"/>
                <w:color w:val="000000"/>
                <w:sz w:val="24"/>
                <w:szCs w:val="24"/>
                <w:lang w:eastAsia="ru-RU"/>
              </w:rPr>
              <w:t>678170, г. Мирный, ул. 50 лет Октября, район метеостанции, склад АН ДОО «Алмазик»</w:t>
            </w:r>
          </w:p>
        </w:tc>
      </w:tr>
      <w:tr w:rsidR="00714027" w:rsidTr="00714027">
        <w:tc>
          <w:tcPr>
            <w:tcW w:w="4361" w:type="dxa"/>
          </w:tcPr>
          <w:p w:rsidR="00714027" w:rsidRDefault="00714027" w:rsidP="006A7E29">
            <w:pPr>
              <w:pStyle w:val="111"/>
              <w:spacing w:before="0"/>
            </w:pPr>
            <w:r w:rsidRPr="000805DF">
              <w:t xml:space="preserve">Условия </w:t>
            </w:r>
            <w:r w:rsidR="006A7E29">
              <w:t>и сроки оказания услуг</w:t>
            </w:r>
            <w:r>
              <w:t>:</w:t>
            </w:r>
          </w:p>
        </w:tc>
        <w:tc>
          <w:tcPr>
            <w:tcW w:w="6060" w:type="dxa"/>
          </w:tcPr>
          <w:p w:rsidR="00714027" w:rsidRDefault="00EE186A" w:rsidP="00B807B3">
            <w:pPr>
              <w:spacing w:before="60" w:after="60"/>
            </w:pPr>
            <w:r>
              <w:t xml:space="preserve">Поставка 100% от общего объема продукции каждого лота: </w:t>
            </w:r>
            <w:r w:rsidR="007E1B22">
              <w:t xml:space="preserve">до </w:t>
            </w:r>
            <w:r w:rsidR="00B807B3">
              <w:t>1</w:t>
            </w:r>
            <w:r w:rsidR="00EB305A">
              <w:t>5</w:t>
            </w:r>
            <w:r w:rsidR="00D35F40">
              <w:t>.0</w:t>
            </w:r>
            <w:r w:rsidR="00EB305A">
              <w:t>8</w:t>
            </w:r>
            <w:r w:rsidR="007E1B22">
              <w:t>.20</w:t>
            </w:r>
            <w:r w:rsidR="00EB305A">
              <w:t>2</w:t>
            </w:r>
            <w:r w:rsidR="00B807B3">
              <w:t>1</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7E1B22" w:rsidP="00666F40">
            <w:pPr>
              <w:spacing w:before="60" w:after="60"/>
            </w:pPr>
            <w:r>
              <w:t>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и счету-фактуре</w:t>
            </w:r>
          </w:p>
        </w:tc>
      </w:tr>
      <w:tr w:rsidR="00714027" w:rsidTr="00B807B3">
        <w:trPr>
          <w:trHeight w:val="274"/>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732A02" w:rsidRPr="000E1027" w:rsidRDefault="00D35F40" w:rsidP="00714027">
            <w:pPr>
              <w:spacing w:before="60" w:after="60"/>
            </w:pPr>
            <w:r w:rsidRPr="000E1027">
              <w:rPr>
                <w:b/>
              </w:rPr>
              <w:t>ЛОТ № 1</w:t>
            </w:r>
            <w:r w:rsidRPr="000E1027">
              <w:t xml:space="preserve"> </w:t>
            </w:r>
            <w:r w:rsidR="000E1027">
              <w:t xml:space="preserve">– </w:t>
            </w:r>
            <w:r w:rsidR="00B807B3" w:rsidRPr="00EB5317">
              <w:rPr>
                <w:b/>
              </w:rPr>
              <w:t>4</w:t>
            </w:r>
            <w:r w:rsidR="002175C5">
              <w:rPr>
                <w:b/>
              </w:rPr>
              <w:t>89</w:t>
            </w:r>
            <w:r w:rsidR="00B807B3" w:rsidRPr="00EB5317">
              <w:rPr>
                <w:b/>
              </w:rPr>
              <w:t xml:space="preserve"> </w:t>
            </w:r>
            <w:r w:rsidR="002175C5">
              <w:rPr>
                <w:b/>
              </w:rPr>
              <w:t>855</w:t>
            </w:r>
            <w:r w:rsidR="000E1027">
              <w:t xml:space="preserve"> (</w:t>
            </w:r>
            <w:r w:rsidR="00B807B3">
              <w:t xml:space="preserve">четыреста </w:t>
            </w:r>
            <w:r w:rsidR="002175C5">
              <w:t>восемьдесят девять</w:t>
            </w:r>
            <w:r w:rsidR="00B807B3">
              <w:t xml:space="preserve"> тысяч </w:t>
            </w:r>
            <w:r w:rsidR="002175C5">
              <w:t>восемьсот пятьдесят пять</w:t>
            </w:r>
            <w:r w:rsidR="000E1027">
              <w:t>) рубл</w:t>
            </w:r>
            <w:r w:rsidR="00B807B3">
              <w:t>ей</w:t>
            </w:r>
            <w:r w:rsidR="000E1027">
              <w:t xml:space="preserve"> </w:t>
            </w:r>
            <w:r w:rsidR="002175C5" w:rsidRPr="002175C5">
              <w:rPr>
                <w:b/>
              </w:rPr>
              <w:t>53</w:t>
            </w:r>
            <w:r w:rsidR="000E1027" w:rsidRPr="00EB5317">
              <w:rPr>
                <w:b/>
              </w:rPr>
              <w:t xml:space="preserve"> копе</w:t>
            </w:r>
            <w:r w:rsidR="00572CB6" w:rsidRPr="00EB5317">
              <w:rPr>
                <w:b/>
              </w:rPr>
              <w:t>йки,</w:t>
            </w:r>
            <w:r w:rsidR="00572CB6">
              <w:t xml:space="preserve"> с учетом НДС</w:t>
            </w:r>
            <w:r w:rsidR="000E1027">
              <w:t xml:space="preserve"> (поставка огнетушителей, пожарного оборудования</w:t>
            </w:r>
            <w:r w:rsidR="006C7B62">
              <w:t>, знаков пожарной безопасности, ручных электрических фонарей</w:t>
            </w:r>
            <w:r w:rsidR="00B807B3">
              <w:t>, УФМС, контейнеров для хранения УФМС</w:t>
            </w:r>
            <w:r w:rsidR="006C7B62">
              <w:t>)</w:t>
            </w:r>
            <w:r w:rsidR="00374CCF">
              <w:t xml:space="preserve">. Стоимость доставки и разгрузки входит в стоимость товара. </w:t>
            </w:r>
          </w:p>
          <w:p w:rsidR="00450B7B" w:rsidRPr="000E1027" w:rsidRDefault="00450B7B" w:rsidP="00714027">
            <w:pPr>
              <w:spacing w:before="60" w:after="60"/>
              <w:rPr>
                <w:b/>
              </w:rPr>
            </w:pPr>
            <w:r w:rsidRPr="000E1027">
              <w:rPr>
                <w:b/>
              </w:rPr>
              <w:t xml:space="preserve">ЛОТ № 2 </w:t>
            </w:r>
            <w:r w:rsidR="006C7B62">
              <w:rPr>
                <w:b/>
              </w:rPr>
              <w:t xml:space="preserve">– </w:t>
            </w:r>
            <w:r w:rsidR="00B807B3">
              <w:rPr>
                <w:b/>
              </w:rPr>
              <w:t>2</w:t>
            </w:r>
            <w:r w:rsidR="002175C5">
              <w:rPr>
                <w:b/>
              </w:rPr>
              <w:t>29</w:t>
            </w:r>
            <w:r w:rsidR="00B807B3">
              <w:rPr>
                <w:b/>
              </w:rPr>
              <w:t xml:space="preserve"> </w:t>
            </w:r>
            <w:r w:rsidR="002175C5">
              <w:rPr>
                <w:b/>
              </w:rPr>
              <w:t>535</w:t>
            </w:r>
            <w:r w:rsidR="006C7B62">
              <w:rPr>
                <w:b/>
              </w:rPr>
              <w:t xml:space="preserve"> (</w:t>
            </w:r>
            <w:r w:rsidR="00B807B3" w:rsidRPr="00B807B3">
              <w:t xml:space="preserve">двести </w:t>
            </w:r>
            <w:r w:rsidR="002175C5">
              <w:t>двадцать девять тысяч пятьсот тридцать пять</w:t>
            </w:r>
            <w:r w:rsidR="006C7B62" w:rsidRPr="006C7B62">
              <w:t>)</w:t>
            </w:r>
            <w:r w:rsidR="006C7B62">
              <w:t xml:space="preserve"> рублей </w:t>
            </w:r>
            <w:r w:rsidR="002175C5" w:rsidRPr="002175C5">
              <w:rPr>
                <w:b/>
              </w:rPr>
              <w:t>50</w:t>
            </w:r>
            <w:r w:rsidR="006C7B62" w:rsidRPr="00EB5317">
              <w:rPr>
                <w:b/>
              </w:rPr>
              <w:t xml:space="preserve"> копеек</w:t>
            </w:r>
            <w:r w:rsidR="00572CB6" w:rsidRPr="00EB5317">
              <w:rPr>
                <w:b/>
              </w:rPr>
              <w:t>,</w:t>
            </w:r>
            <w:r w:rsidR="00572CB6">
              <w:t xml:space="preserve"> с учетом НДС</w:t>
            </w:r>
            <w:r w:rsidR="006C7B62">
              <w:t xml:space="preserve"> (поставка металлических стеллажей, дверных доводчиков).</w:t>
            </w:r>
            <w:r w:rsidR="00374CCF">
              <w:t xml:space="preserve"> Стоимость доставки и разгрузки входит в стоимость товара.</w:t>
            </w:r>
          </w:p>
          <w:p w:rsidR="009973B4" w:rsidRPr="00F952F4" w:rsidRDefault="00732A02" w:rsidP="00490015">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начальной (максимальной) цене единицы каждого товара, работы, услуги</w:t>
            </w:r>
            <w:r>
              <w:t xml:space="preserve"> приведены в разделе 9 в форме Сведения о НМЦ единицы товара, работы, услуги.</w:t>
            </w:r>
          </w:p>
        </w:tc>
      </w:tr>
      <w:tr w:rsidR="00732A02" w:rsidTr="00C43B3C">
        <w:trPr>
          <w:trHeight w:val="866"/>
        </w:trPr>
        <w:tc>
          <w:tcPr>
            <w:tcW w:w="4361" w:type="dxa"/>
            <w:tcBorders>
              <w:bottom w:val="nil"/>
            </w:tcBorders>
          </w:tcPr>
          <w:p w:rsidR="00732A02" w:rsidRDefault="00732A02" w:rsidP="00732A02">
            <w:pPr>
              <w:pStyle w:val="111"/>
              <w:spacing w:before="0"/>
            </w:pPr>
            <w:bookmarkStart w:id="36" w:name="_Ref446066860"/>
            <w:r>
              <w:lastRenderedPageBreak/>
              <w:t xml:space="preserve">Место приёма заявок: </w:t>
            </w:r>
          </w:p>
          <w:bookmarkEnd w:id="36"/>
          <w:p w:rsidR="00732A02" w:rsidRDefault="00732A02" w:rsidP="00732A02">
            <w:pPr>
              <w:pStyle w:val="111"/>
              <w:numPr>
                <w:ilvl w:val="0"/>
                <w:numId w:val="0"/>
              </w:numPr>
              <w:spacing w:before="0"/>
              <w:ind w:left="1134" w:hanging="1134"/>
            </w:pPr>
          </w:p>
        </w:tc>
        <w:tc>
          <w:tcPr>
            <w:tcW w:w="6060" w:type="dxa"/>
          </w:tcPr>
          <w:p w:rsidR="00732A02" w:rsidRPr="00A53834" w:rsidRDefault="00732A02" w:rsidP="00B807B3">
            <w:pPr>
              <w:tabs>
                <w:tab w:val="right" w:pos="5845"/>
              </w:tabs>
              <w:spacing w:before="60" w:after="60"/>
              <w:rPr>
                <w:i/>
                <w:highlight w:val="yellow"/>
              </w:rPr>
            </w:pPr>
            <w:r w:rsidRPr="00753A27">
              <w:t>678170, РС(Я), г. Мирный, ул. Ленина,</w:t>
            </w:r>
            <w:r w:rsidR="00025159">
              <w:t xml:space="preserve"> 14 «А», каб. 1</w:t>
            </w:r>
            <w:r w:rsidR="00B807B3">
              <w:t>13</w:t>
            </w:r>
            <w:r w:rsidR="00025159">
              <w:t xml:space="preserve"> (1 этаж)</w:t>
            </w:r>
            <w:r>
              <w:t>.</w:t>
            </w:r>
          </w:p>
        </w:tc>
      </w:tr>
      <w:tr w:rsidR="00732A02" w:rsidTr="00C43B3C">
        <w:tc>
          <w:tcPr>
            <w:tcW w:w="4361" w:type="dxa"/>
            <w:tcBorders>
              <w:top w:val="nil"/>
              <w:left w:val="single" w:sz="4" w:space="0" w:color="auto"/>
              <w:bottom w:val="nil"/>
              <w:right w:val="single" w:sz="4" w:space="0" w:color="auto"/>
            </w:tcBorders>
          </w:tcPr>
          <w:p w:rsidR="00732A02" w:rsidRDefault="00732A02" w:rsidP="00732A02">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732A02" w:rsidRDefault="00732A02" w:rsidP="00732A02">
            <w:pPr>
              <w:pStyle w:val="111"/>
              <w:numPr>
                <w:ilvl w:val="0"/>
                <w:numId w:val="0"/>
              </w:numPr>
              <w:spacing w:before="0"/>
              <w:ind w:left="1134"/>
            </w:pPr>
          </w:p>
          <w:p w:rsidR="00732A02" w:rsidRDefault="00732A02" w:rsidP="00732A02">
            <w:pPr>
              <w:pStyle w:val="111"/>
              <w:numPr>
                <w:ilvl w:val="0"/>
                <w:numId w:val="0"/>
              </w:numPr>
              <w:spacing w:before="0"/>
              <w:ind w:left="1134"/>
            </w:pPr>
          </w:p>
        </w:tc>
        <w:tc>
          <w:tcPr>
            <w:tcW w:w="6060" w:type="dxa"/>
            <w:tcBorders>
              <w:left w:val="single" w:sz="4" w:space="0" w:color="auto"/>
            </w:tcBorders>
          </w:tcPr>
          <w:p w:rsidR="00732A02" w:rsidRPr="009D75C8" w:rsidRDefault="001F35C7" w:rsidP="004B76C6">
            <w:pPr>
              <w:spacing w:before="60" w:after="60"/>
              <w:rPr>
                <w:highlight w:val="yellow"/>
              </w:rPr>
            </w:pPr>
            <w:r w:rsidRPr="00490015">
              <w:t xml:space="preserve">с </w:t>
            </w:r>
            <w:r w:rsidR="004B76C6">
              <w:t>09</w:t>
            </w:r>
            <w:r w:rsidR="00572CB6">
              <w:t>.03</w:t>
            </w:r>
            <w:r w:rsidR="00C91EE9" w:rsidRPr="00490015">
              <w:t>.20</w:t>
            </w:r>
            <w:r w:rsidR="00572CB6">
              <w:t>2</w:t>
            </w:r>
            <w:r w:rsidR="004B76C6">
              <w:t>1</w:t>
            </w:r>
            <w:r w:rsidR="00572CB6">
              <w:t>г.</w:t>
            </w:r>
            <w:r w:rsidR="00C91EE9" w:rsidRPr="00490015">
              <w:t xml:space="preserve"> по </w:t>
            </w:r>
            <w:r w:rsidR="00490015">
              <w:t>2</w:t>
            </w:r>
            <w:r w:rsidR="004B76C6">
              <w:t>2</w:t>
            </w:r>
            <w:r w:rsidR="00490015">
              <w:t>.0</w:t>
            </w:r>
            <w:r w:rsidR="00572CB6">
              <w:t>3</w:t>
            </w:r>
            <w:r w:rsidR="00732A02" w:rsidRPr="00490015">
              <w:t>.20</w:t>
            </w:r>
            <w:r w:rsidR="00572CB6">
              <w:t>2</w:t>
            </w:r>
            <w:r w:rsidR="004B76C6">
              <w:t>1</w:t>
            </w:r>
            <w:r w:rsidR="00572CB6">
              <w:t>г.</w:t>
            </w:r>
            <w:r w:rsidR="00732A02" w:rsidRPr="00490015">
              <w:t xml:space="preserve"> с 08 час. 00 мин. до 17 час. 30 мин. (местного времени).</w:t>
            </w:r>
          </w:p>
        </w:tc>
      </w:tr>
      <w:tr w:rsidR="00732A02" w:rsidTr="00C43B3C">
        <w:tc>
          <w:tcPr>
            <w:tcW w:w="4361" w:type="dxa"/>
            <w:tcBorders>
              <w:top w:val="nil"/>
            </w:tcBorders>
          </w:tcPr>
          <w:p w:rsidR="00732A02" w:rsidRDefault="00732A02" w:rsidP="00732A02">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732A02" w:rsidRPr="009D75C8" w:rsidRDefault="00731650" w:rsidP="004B76C6">
            <w:pPr>
              <w:spacing w:before="60" w:after="60"/>
              <w:rPr>
                <w:highlight w:val="yellow"/>
              </w:rPr>
            </w:pPr>
            <w:r w:rsidRPr="00CB713B">
              <w:t xml:space="preserve">с </w:t>
            </w:r>
            <w:r w:rsidR="004B76C6">
              <w:t>09</w:t>
            </w:r>
            <w:r w:rsidR="001F35C7" w:rsidRPr="00CB713B">
              <w:t>.</w:t>
            </w:r>
            <w:r w:rsidR="00CB713B">
              <w:t>0</w:t>
            </w:r>
            <w:r w:rsidR="00572CB6">
              <w:t>3</w:t>
            </w:r>
            <w:r w:rsidR="001F35C7" w:rsidRPr="00CB713B">
              <w:t>.20</w:t>
            </w:r>
            <w:r w:rsidR="00572CB6">
              <w:t>2</w:t>
            </w:r>
            <w:r w:rsidR="004B76C6">
              <w:t>1</w:t>
            </w:r>
            <w:r w:rsidR="00572CB6">
              <w:t>г.</w:t>
            </w:r>
            <w:r w:rsidR="001F35C7" w:rsidRPr="00CB713B">
              <w:t xml:space="preserve"> по </w:t>
            </w:r>
            <w:r w:rsidR="004B76C6">
              <w:t>17</w:t>
            </w:r>
            <w:r w:rsidR="00025159" w:rsidRPr="00CB713B">
              <w:t>.</w:t>
            </w:r>
            <w:r w:rsidR="00CB713B">
              <w:t>0</w:t>
            </w:r>
            <w:r w:rsidR="00572CB6">
              <w:t>3</w:t>
            </w:r>
            <w:r w:rsidR="00025159" w:rsidRPr="00CB713B">
              <w:t>.20</w:t>
            </w:r>
            <w:r w:rsidR="00572CB6">
              <w:t>2</w:t>
            </w:r>
            <w:r w:rsidR="004B76C6">
              <w:t>1</w:t>
            </w:r>
            <w:r w:rsidR="00572CB6">
              <w:t>г.</w:t>
            </w:r>
            <w:r w:rsidR="00732A02" w:rsidRPr="00CB713B">
              <w:t xml:space="preserve"> с 08 час. 00 мин. до 17 час. 30 мин. (местного времени).</w:t>
            </w:r>
          </w:p>
        </w:tc>
      </w:tr>
      <w:tr w:rsidR="00732A02" w:rsidTr="00714027">
        <w:tc>
          <w:tcPr>
            <w:tcW w:w="4361" w:type="dxa"/>
          </w:tcPr>
          <w:p w:rsidR="00732A02" w:rsidRDefault="00732A02" w:rsidP="00732A02">
            <w:pPr>
              <w:pStyle w:val="111"/>
              <w:spacing w:before="0"/>
            </w:pPr>
            <w:bookmarkStart w:id="37" w:name="_Ref463530950"/>
            <w:r>
              <w:t>Срок для отзыва заявки</w:t>
            </w:r>
            <w:bookmarkEnd w:id="37"/>
          </w:p>
        </w:tc>
        <w:tc>
          <w:tcPr>
            <w:tcW w:w="6060" w:type="dxa"/>
          </w:tcPr>
          <w:p w:rsidR="00732A02" w:rsidRPr="009D75C8" w:rsidRDefault="00732A02" w:rsidP="00732A02">
            <w:pPr>
              <w:spacing w:before="60" w:after="60"/>
              <w:rPr>
                <w:highlight w:val="yellow"/>
              </w:rPr>
            </w:pPr>
            <w:r w:rsidRPr="008C0CAC">
              <w:t>До окончания срока подачи заявок</w:t>
            </w:r>
            <w:r>
              <w:rPr>
                <w:i/>
              </w:rPr>
              <w:t>.</w:t>
            </w:r>
          </w:p>
        </w:tc>
      </w:tr>
      <w:tr w:rsidR="00732A02" w:rsidTr="00C43B3C">
        <w:trPr>
          <w:trHeight w:val="338"/>
        </w:trPr>
        <w:tc>
          <w:tcPr>
            <w:tcW w:w="4361" w:type="dxa"/>
            <w:tcBorders>
              <w:bottom w:val="nil"/>
            </w:tcBorders>
          </w:tcPr>
          <w:p w:rsidR="00732A02" w:rsidRDefault="00732A02" w:rsidP="00732A02">
            <w:pPr>
              <w:pStyle w:val="111"/>
              <w:spacing w:before="0"/>
            </w:pPr>
            <w:bookmarkStart w:id="38" w:name="_Ref446068327"/>
            <w:r w:rsidRPr="00C40C8F">
              <w:t>Место, дата и время вскрытия конвертов с заявками на участие в закупке:</w:t>
            </w:r>
            <w:r>
              <w:t xml:space="preserve"> </w:t>
            </w:r>
            <w:bookmarkEnd w:id="38"/>
          </w:p>
        </w:tc>
        <w:tc>
          <w:tcPr>
            <w:tcW w:w="6060" w:type="dxa"/>
          </w:tcPr>
          <w:p w:rsidR="00732A02" w:rsidRPr="008C0CAC" w:rsidRDefault="00732A02" w:rsidP="00732A02">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w:t>
            </w:r>
            <w:r w:rsidRPr="008C0CAC">
              <w:t xml:space="preserve">б. </w:t>
            </w:r>
            <w:r w:rsidR="00572CB6">
              <w:t>218</w:t>
            </w:r>
            <w:r w:rsidRPr="008C0CAC">
              <w:t>.</w:t>
            </w:r>
          </w:p>
          <w:p w:rsidR="00732A02" w:rsidRPr="00CB713B" w:rsidRDefault="00732A02" w:rsidP="00732A02">
            <w:pPr>
              <w:spacing w:before="60" w:after="60"/>
            </w:pPr>
            <w:r w:rsidRPr="008C0CAC">
              <w:t xml:space="preserve">Дата и время вскрытия </w:t>
            </w:r>
            <w:r w:rsidR="001F35C7" w:rsidRPr="00CB713B">
              <w:t xml:space="preserve">конвертов: </w:t>
            </w:r>
            <w:r w:rsidR="004B76C6">
              <w:t>23</w:t>
            </w:r>
            <w:r w:rsidR="00CB713B">
              <w:t>.0</w:t>
            </w:r>
            <w:r w:rsidR="00572CB6">
              <w:t>3</w:t>
            </w:r>
            <w:r w:rsidRPr="00CB713B">
              <w:t>.20</w:t>
            </w:r>
            <w:r w:rsidR="00572CB6">
              <w:t>2</w:t>
            </w:r>
            <w:r w:rsidR="004B76C6">
              <w:t>1</w:t>
            </w:r>
            <w:r w:rsidRPr="00CB713B">
              <w:t xml:space="preserve">, </w:t>
            </w:r>
          </w:p>
          <w:p w:rsidR="00732A02" w:rsidRPr="009D75C8" w:rsidRDefault="00732A02" w:rsidP="00732A02">
            <w:pPr>
              <w:spacing w:before="60" w:after="60"/>
              <w:rPr>
                <w:i/>
                <w:highlight w:val="yellow"/>
              </w:rPr>
            </w:pPr>
            <w:r w:rsidRPr="00CB713B">
              <w:t>в 08 час. 30 мин.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BE3B4F" w:rsidRDefault="00BC6A77" w:rsidP="00BC6A77">
            <w:pPr>
              <w:spacing w:before="60" w:after="60"/>
              <w:rPr>
                <w:szCs w:val="24"/>
              </w:rPr>
            </w:pPr>
            <w:r w:rsidRPr="00BE3B4F">
              <w:rPr>
                <w:szCs w:val="24"/>
              </w:rPr>
              <w:t xml:space="preserve">Возможно. </w:t>
            </w:r>
          </w:p>
          <w:p w:rsidR="00C40C8F" w:rsidRPr="00C41226" w:rsidRDefault="00C40C8F" w:rsidP="00BC6A77">
            <w:pPr>
              <w:spacing w:before="60" w:after="60"/>
            </w:pPr>
          </w:p>
        </w:tc>
      </w:tr>
      <w:tr w:rsidR="00732A02" w:rsidTr="00C43B3C">
        <w:trPr>
          <w:trHeight w:val="656"/>
        </w:trPr>
        <w:tc>
          <w:tcPr>
            <w:tcW w:w="4361" w:type="dxa"/>
            <w:tcBorders>
              <w:bottom w:val="nil"/>
            </w:tcBorders>
          </w:tcPr>
          <w:p w:rsidR="00732A02" w:rsidRDefault="00732A02" w:rsidP="00732A02">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732A02" w:rsidRPr="009D75C8" w:rsidRDefault="00732A02" w:rsidP="004B76C6">
            <w:pPr>
              <w:spacing w:before="60" w:after="60"/>
              <w:rPr>
                <w:i/>
                <w:highlight w:val="yellow"/>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4B76C6">
              <w:t>30</w:t>
            </w:r>
            <w:r w:rsidR="00572CB6">
              <w:t>.0</w:t>
            </w:r>
            <w:r w:rsidR="004B76C6">
              <w:t>3</w:t>
            </w:r>
            <w:r w:rsidR="00572CB6">
              <w:t>.202</w:t>
            </w:r>
            <w:r w:rsidR="004B76C6">
              <w:t>1</w:t>
            </w:r>
            <w:r w:rsidR="007A327F">
              <w:t xml:space="preserve"> в </w:t>
            </w:r>
            <w:r w:rsidRPr="008C0CAC">
              <w:t>1</w:t>
            </w:r>
            <w:r w:rsidR="00572CB6">
              <w:t>6</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w:t>
            </w:r>
            <w:r w:rsidRPr="008C0CAC">
              <w:t xml:space="preserve">б. </w:t>
            </w:r>
            <w:r w:rsidR="00150F63">
              <w:t>218</w:t>
            </w:r>
            <w:r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5B0D7B" w:rsidP="005B0D7B">
            <w:pPr>
              <w:spacing w:before="60" w:after="60"/>
              <w:rPr>
                <w:szCs w:val="24"/>
              </w:rPr>
            </w:pPr>
            <w:r w:rsidRPr="005B0D7B">
              <w:rPr>
                <w:szCs w:val="24"/>
              </w:rPr>
              <w:t xml:space="preserve"> Возможно. </w:t>
            </w:r>
          </w:p>
          <w:p w:rsidR="00C40C8F" w:rsidRPr="00E55EEB" w:rsidRDefault="00C40C8F" w:rsidP="00257A4E">
            <w:pPr>
              <w:pStyle w:val="28"/>
              <w:suppressAutoHyphens/>
              <w:spacing w:line="240" w:lineRule="auto"/>
              <w:rPr>
                <w:b/>
                <w:i/>
                <w:szCs w:val="24"/>
                <w:u w:val="single"/>
              </w:rPr>
            </w:pPr>
          </w:p>
        </w:tc>
      </w:tr>
      <w:tr w:rsidR="00732A02" w:rsidTr="00714027">
        <w:trPr>
          <w:trHeight w:val="585"/>
        </w:trPr>
        <w:tc>
          <w:tcPr>
            <w:tcW w:w="4361" w:type="dxa"/>
          </w:tcPr>
          <w:p w:rsidR="00732A02" w:rsidRDefault="00732A02" w:rsidP="00732A02">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732A02" w:rsidRDefault="00732A02" w:rsidP="004B76C6">
            <w:pPr>
              <w:spacing w:before="60" w:after="60"/>
            </w:pPr>
            <w:r w:rsidRPr="00E55EEB">
              <w:rPr>
                <w:szCs w:val="24"/>
              </w:rPr>
              <w:t xml:space="preserve">Подведение итогов закупки производится в составе Закупочной комиссии </w:t>
            </w:r>
            <w:r>
              <w:rPr>
                <w:szCs w:val="24"/>
              </w:rPr>
              <w:t xml:space="preserve">АН ДОО «Алмазик» </w:t>
            </w:r>
            <w:r w:rsidR="004B76C6">
              <w:rPr>
                <w:szCs w:val="24"/>
              </w:rPr>
              <w:t>06</w:t>
            </w:r>
            <w:r w:rsidR="00572CB6">
              <w:rPr>
                <w:szCs w:val="24"/>
              </w:rPr>
              <w:t>.04.202</w:t>
            </w:r>
            <w:r w:rsidR="004B76C6">
              <w:rPr>
                <w:szCs w:val="24"/>
              </w:rPr>
              <w:t>1</w:t>
            </w:r>
            <w:r w:rsidRPr="008C0CAC">
              <w:rPr>
                <w:szCs w:val="24"/>
              </w:rPr>
              <w:t xml:space="preserve"> в 1</w:t>
            </w:r>
            <w:r w:rsidR="00572CB6">
              <w:rPr>
                <w:szCs w:val="24"/>
              </w:rPr>
              <w:t>1</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w:t>
            </w:r>
            <w:r w:rsidRPr="00352D24">
              <w:rPr>
                <w:szCs w:val="24"/>
              </w:rPr>
              <w:t xml:space="preserve">б. </w:t>
            </w:r>
            <w:r w:rsidR="00150F63">
              <w:rPr>
                <w:szCs w:val="24"/>
              </w:rPr>
              <w:t>218</w:t>
            </w:r>
            <w:r w:rsidRPr="00352D24">
              <w:rPr>
                <w:szCs w:val="24"/>
              </w:rPr>
              <w:t>.</w:t>
            </w:r>
          </w:p>
        </w:tc>
      </w:tr>
      <w:tr w:rsidR="00732A02" w:rsidTr="00714027">
        <w:tc>
          <w:tcPr>
            <w:tcW w:w="4361" w:type="dxa"/>
          </w:tcPr>
          <w:p w:rsidR="00732A02" w:rsidRDefault="00732A02" w:rsidP="00732A02">
            <w:pPr>
              <w:pStyle w:val="111"/>
              <w:spacing w:before="0"/>
            </w:pPr>
            <w:bookmarkStart w:id="41" w:name="_Ref446506887"/>
            <w:r>
              <w:t>Срок действия заявки:</w:t>
            </w:r>
            <w:bookmarkEnd w:id="41"/>
          </w:p>
        </w:tc>
        <w:tc>
          <w:tcPr>
            <w:tcW w:w="6060" w:type="dxa"/>
          </w:tcPr>
          <w:p w:rsidR="00732A02" w:rsidRPr="00A51EAD" w:rsidRDefault="00732A02" w:rsidP="00732A02">
            <w:pPr>
              <w:spacing w:before="60" w:after="60"/>
            </w:pPr>
            <w:r>
              <w:t xml:space="preserve">60 дней </w:t>
            </w:r>
            <w:r w:rsidRPr="008167E8">
              <w:t>с даты окончания срока подачи заявок, установленного в п.1.2.14</w:t>
            </w:r>
            <w:r>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w:t>
            </w:r>
            <w:r w:rsidRPr="00A85BB6">
              <w:lastRenderedPageBreak/>
              <w:t xml:space="preserve">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lastRenderedPageBreak/>
              <w:t xml:space="preserve">Валюта </w:t>
            </w:r>
            <w:r w:rsidRPr="00E86DB1">
              <w:t>заявки и договора</w:t>
            </w:r>
            <w:r>
              <w:t>:</w:t>
            </w:r>
            <w:bookmarkEnd w:id="43"/>
          </w:p>
        </w:tc>
        <w:tc>
          <w:tcPr>
            <w:tcW w:w="6060" w:type="dxa"/>
          </w:tcPr>
          <w:p w:rsidR="00517649" w:rsidRPr="009368CA" w:rsidRDefault="00E9523C" w:rsidP="00732A02">
            <w:pPr>
              <w:spacing w:before="60" w:after="60"/>
              <w:rPr>
                <w:highlight w:val="yellow"/>
              </w:rPr>
            </w:pPr>
            <w:r>
              <w:t xml:space="preserve">Российский рубль </w:t>
            </w:r>
          </w:p>
        </w:tc>
      </w:tr>
      <w:tr w:rsidR="00C91EE9" w:rsidTr="00714027">
        <w:tc>
          <w:tcPr>
            <w:tcW w:w="4361" w:type="dxa"/>
          </w:tcPr>
          <w:p w:rsidR="00C91EE9" w:rsidRDefault="00C91EE9" w:rsidP="00C91EE9">
            <w:pPr>
              <w:pStyle w:val="111"/>
              <w:spacing w:before="0"/>
            </w:pPr>
            <w:bookmarkStart w:id="44" w:name="_Ref464232543"/>
            <w:r w:rsidRPr="006004AD">
              <w:t>Требования к описанию продукции</w:t>
            </w:r>
            <w:bookmarkEnd w:id="44"/>
          </w:p>
        </w:tc>
        <w:tc>
          <w:tcPr>
            <w:tcW w:w="6060" w:type="dxa"/>
          </w:tcPr>
          <w:p w:rsidR="00C91EE9" w:rsidRPr="006004AD" w:rsidRDefault="00C91EE9" w:rsidP="00C91EE9">
            <w:pPr>
              <w:spacing w:before="60" w:after="60"/>
            </w:pPr>
            <w:r w:rsidRPr="00A753BB">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 по форме Технического предложения, установленной в подразделе 8.4</w:t>
            </w:r>
          </w:p>
        </w:tc>
      </w:tr>
      <w:tr w:rsidR="00215964" w:rsidTr="00714027">
        <w:tc>
          <w:tcPr>
            <w:tcW w:w="4361" w:type="dxa"/>
          </w:tcPr>
          <w:p w:rsidR="00215964" w:rsidRDefault="00215964" w:rsidP="00215964">
            <w:pPr>
              <w:pStyle w:val="111"/>
              <w:spacing w:before="0"/>
            </w:pPr>
            <w:bookmarkStart w:id="45" w:name="_Ref446067404"/>
            <w:r>
              <w:t>Обеспечение заявки:</w:t>
            </w:r>
            <w:bookmarkEnd w:id="45"/>
          </w:p>
        </w:tc>
        <w:tc>
          <w:tcPr>
            <w:tcW w:w="6060" w:type="dxa"/>
          </w:tcPr>
          <w:p w:rsidR="00215964" w:rsidRDefault="00215964" w:rsidP="00215964">
            <w:pPr>
              <w:spacing w:before="60" w:after="60"/>
            </w:pPr>
            <w:r w:rsidRPr="002C45DE">
              <w:t>Не применимо</w:t>
            </w:r>
            <w:r>
              <w:t>.</w:t>
            </w:r>
          </w:p>
        </w:tc>
      </w:tr>
      <w:tr w:rsidR="00215964" w:rsidTr="00714027">
        <w:tc>
          <w:tcPr>
            <w:tcW w:w="4361" w:type="dxa"/>
          </w:tcPr>
          <w:p w:rsidR="00215964" w:rsidRDefault="00215964" w:rsidP="00215964">
            <w:pPr>
              <w:pStyle w:val="111"/>
              <w:spacing w:before="0"/>
            </w:pPr>
            <w:bookmarkStart w:id="46" w:name="_Ref446069966"/>
            <w:r>
              <w:t>Обеспечение исполнения договора:</w:t>
            </w:r>
            <w:bookmarkEnd w:id="46"/>
          </w:p>
        </w:tc>
        <w:tc>
          <w:tcPr>
            <w:tcW w:w="6060" w:type="dxa"/>
          </w:tcPr>
          <w:p w:rsidR="00215964" w:rsidRDefault="00215964" w:rsidP="00215964">
            <w:pPr>
              <w:spacing w:before="60" w:after="60"/>
            </w:pPr>
            <w:r w:rsidRPr="002C45DE">
              <w:t>Не применимо</w:t>
            </w:r>
            <w:r>
              <w:t>.</w:t>
            </w:r>
          </w:p>
          <w:p w:rsidR="00215964" w:rsidRDefault="00215964" w:rsidP="00215964">
            <w:pPr>
              <w:spacing w:before="60" w:after="60"/>
            </w:pPr>
            <w:r w:rsidRPr="00192AF6" w:rsidDel="004D3184">
              <w:t xml:space="preserve"> </w:t>
            </w:r>
          </w:p>
        </w:tc>
      </w:tr>
      <w:tr w:rsidR="00C91EE9" w:rsidTr="00714027">
        <w:tc>
          <w:tcPr>
            <w:tcW w:w="4361" w:type="dxa"/>
          </w:tcPr>
          <w:p w:rsidR="00C91EE9" w:rsidRDefault="00C91EE9" w:rsidP="00C91EE9">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C91EE9" w:rsidRPr="00025159" w:rsidRDefault="00C91EE9" w:rsidP="00C91EE9">
            <w:pPr>
              <w:spacing w:before="60" w:after="60"/>
              <w:rPr>
                <w:highlight w:val="yellow"/>
              </w:rPr>
            </w:pPr>
            <w:r w:rsidRPr="002C45DE">
              <w:t>Не применимо</w:t>
            </w: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E30A70" w:rsidRPr="00025159" w:rsidRDefault="00381974" w:rsidP="00E67060">
            <w:pPr>
              <w:spacing w:before="60" w:after="60"/>
              <w:rPr>
                <w:highlight w:val="yellow"/>
              </w:rPr>
            </w:pPr>
            <w:r w:rsidRPr="002C45DE">
              <w:t>Не применимо</w:t>
            </w:r>
          </w:p>
        </w:tc>
      </w:tr>
      <w:tr w:rsidR="00215964" w:rsidTr="00714027">
        <w:trPr>
          <w:trHeight w:val="2044"/>
        </w:trPr>
        <w:tc>
          <w:tcPr>
            <w:tcW w:w="4361" w:type="dxa"/>
          </w:tcPr>
          <w:p w:rsidR="00215964" w:rsidRDefault="00215964" w:rsidP="00215964">
            <w:pPr>
              <w:pStyle w:val="111"/>
              <w:spacing w:before="0"/>
            </w:pPr>
            <w:bookmarkStart w:id="49" w:name="_Ref446080043"/>
            <w:r>
              <w:t>Привлечение субподрядчиков / соисполнителей:</w:t>
            </w:r>
            <w:bookmarkEnd w:id="49"/>
          </w:p>
        </w:tc>
        <w:tc>
          <w:tcPr>
            <w:tcW w:w="6060" w:type="dxa"/>
          </w:tcPr>
          <w:p w:rsidR="00215964" w:rsidRDefault="00215964" w:rsidP="00215964">
            <w:pPr>
              <w:spacing w:before="60" w:after="60"/>
            </w:pPr>
            <w:r w:rsidRPr="0051240D">
              <w:t>Привлечение субподрядчиков /</w:t>
            </w:r>
          </w:p>
          <w:p w:rsidR="00215964" w:rsidRDefault="00215964" w:rsidP="00215964">
            <w:pPr>
              <w:spacing w:before="60" w:after="60"/>
              <w:rPr>
                <w:highlight w:val="yellow"/>
              </w:rPr>
            </w:pPr>
            <w:r w:rsidRPr="0051240D">
              <w:t> соисполнителей не допускается</w:t>
            </w:r>
            <w:r>
              <w:t>.</w:t>
            </w:r>
          </w:p>
        </w:tc>
      </w:tr>
      <w:tr w:rsidR="00C91EE9" w:rsidTr="00714027">
        <w:tc>
          <w:tcPr>
            <w:tcW w:w="4361" w:type="dxa"/>
          </w:tcPr>
          <w:p w:rsidR="00C91EE9" w:rsidRDefault="00C91EE9" w:rsidP="00C91EE9">
            <w:pPr>
              <w:pStyle w:val="111"/>
              <w:spacing w:before="0"/>
            </w:pPr>
            <w:bookmarkStart w:id="50" w:name="_Ref446080618"/>
            <w:r>
              <w:t>Требования к коллективному участнику:</w:t>
            </w:r>
            <w:bookmarkEnd w:id="50"/>
          </w:p>
        </w:tc>
        <w:tc>
          <w:tcPr>
            <w:tcW w:w="6060" w:type="dxa"/>
          </w:tcPr>
          <w:p w:rsidR="00C91EE9" w:rsidRPr="00025159" w:rsidRDefault="00C91EE9" w:rsidP="00C91EE9">
            <w:pPr>
              <w:spacing w:before="60" w:after="60"/>
              <w:rPr>
                <w:highlight w:val="yellow"/>
              </w:rPr>
            </w:pPr>
            <w:r w:rsidRPr="002C45DE">
              <w:t>Не применимо</w:t>
            </w: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8C2E30" w:rsidRDefault="00B5372D" w:rsidP="00B5372D">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B5372D" w:rsidRPr="008C2E30" w:rsidRDefault="00B5372D" w:rsidP="00B5372D">
            <w:pPr>
              <w:tabs>
                <w:tab w:val="left" w:pos="2111"/>
              </w:tabs>
              <w:spacing w:before="60" w:after="60"/>
              <w:rPr>
                <w:color w:val="FF0000"/>
              </w:rPr>
            </w:pPr>
            <w:r>
              <w:rPr>
                <w:color w:val="FF0000"/>
              </w:rPr>
              <w:lastRenderedPageBreak/>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B5372D" w:rsidRPr="00215964" w:rsidRDefault="00B5372D" w:rsidP="00B5372D">
            <w:pPr>
              <w:tabs>
                <w:tab w:val="left" w:pos="2111"/>
              </w:tabs>
              <w:spacing w:before="60" w:after="60"/>
            </w:pPr>
            <w:r w:rsidRPr="00215964">
              <w:t>- копия свидетельства о постановке на учет в налоговом органе (ИНН);</w:t>
            </w:r>
          </w:p>
          <w:p w:rsidR="00B5372D" w:rsidRPr="00215964" w:rsidRDefault="00B5372D" w:rsidP="00B5372D">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B5372D" w:rsidRPr="00215964" w:rsidRDefault="00B5372D" w:rsidP="00B5372D">
            <w:pPr>
              <w:tabs>
                <w:tab w:val="left" w:pos="2111"/>
              </w:tabs>
              <w:spacing w:before="60" w:after="60"/>
            </w:pPr>
            <w:r w:rsidRPr="00215964">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215964" w:rsidRDefault="00B5372D" w:rsidP="00B5372D">
            <w:pPr>
              <w:tabs>
                <w:tab w:val="left" w:pos="2111"/>
              </w:tabs>
              <w:spacing w:before="60" w:after="60"/>
            </w:pPr>
            <w:r w:rsidRPr="00215964">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B5372D" w:rsidRPr="008C2E30" w:rsidRDefault="00B5372D" w:rsidP="00B5372D">
            <w:pPr>
              <w:tabs>
                <w:tab w:val="left" w:pos="2111"/>
              </w:tabs>
              <w:spacing w:before="60" w:after="60"/>
              <w:rPr>
                <w:color w:val="FF0000"/>
              </w:rPr>
            </w:pPr>
            <w:r w:rsidRPr="00215964">
              <w:rPr>
                <w:color w:val="FF0000"/>
              </w:rPr>
              <w:t>1.3. копия документа, подтверждающего</w:t>
            </w:r>
            <w:r w:rsidRPr="008C2E30">
              <w:rPr>
                <w:color w:val="FF0000"/>
              </w:rPr>
              <w:t xml:space="preserve">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C2E30" w:rsidRDefault="00B5372D" w:rsidP="00B5372D">
            <w:pPr>
              <w:tabs>
                <w:tab w:val="left" w:pos="2111"/>
              </w:tabs>
              <w:spacing w:before="60" w:after="6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C2E30" w:rsidRDefault="00B5372D" w:rsidP="00B5372D">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B5372D" w:rsidRPr="008C2E30" w:rsidRDefault="00B5372D" w:rsidP="00B5372D">
            <w:pPr>
              <w:tabs>
                <w:tab w:val="left" w:pos="2111"/>
              </w:tabs>
              <w:spacing w:before="60" w:after="60"/>
              <w:rPr>
                <w:color w:val="FF0000"/>
              </w:rPr>
            </w:pPr>
            <w:r>
              <w:rPr>
                <w:color w:val="FF0000"/>
              </w:rPr>
              <w:t xml:space="preserve">1.6. </w:t>
            </w:r>
            <w:r w:rsidRPr="008C2E30">
              <w:rPr>
                <w:color w:val="FF0000"/>
              </w:rPr>
              <w:t xml:space="preserve">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w:t>
            </w:r>
            <w:r w:rsidRPr="008C2E30">
              <w:rPr>
                <w:color w:val="FF0000"/>
              </w:rPr>
              <w:lastRenderedPageBreak/>
              <w:t>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B5372D" w:rsidRPr="008C2E30" w:rsidRDefault="00B5372D" w:rsidP="00B5372D">
            <w:pPr>
              <w:tabs>
                <w:tab w:val="left" w:pos="2111"/>
              </w:tabs>
              <w:spacing w:before="60" w:after="60"/>
              <w:rPr>
                <w:color w:val="FF0000"/>
              </w:rPr>
            </w:pPr>
            <w:r>
              <w:rPr>
                <w:color w:val="FF0000"/>
              </w:rPr>
              <w:t xml:space="preserve"> 1.7.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C2E30" w:rsidRDefault="00B5372D" w:rsidP="00B5372D">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5439C" w:rsidRDefault="00B5372D" w:rsidP="00B5372D">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C2E30" w:rsidRDefault="00B5372D" w:rsidP="00B5372D">
            <w:pPr>
              <w:tabs>
                <w:tab w:val="left" w:pos="2111"/>
              </w:tabs>
              <w:spacing w:before="60" w:after="60"/>
              <w:rPr>
                <w:color w:val="FF0000"/>
              </w:rPr>
            </w:pPr>
            <w:r>
              <w:rPr>
                <w:color w:val="FF0000"/>
              </w:rPr>
              <w:t xml:space="preserve">1.9. </w:t>
            </w:r>
            <w:r w:rsidRPr="008C2E30">
              <w:rPr>
                <w:color w:val="FF0000"/>
              </w:rPr>
              <w:t xml:space="preserve">Копия бухгалтерской отчетности (Бухгалтерский баланс, Отчет о финансовых результатах) за последний завершенный отчетный </w:t>
            </w:r>
            <w:r w:rsidRPr="008C2E30">
              <w:rPr>
                <w:color w:val="FF0000"/>
              </w:rPr>
              <w:lastRenderedPageBreak/>
              <w:t>год с подтверждением о принятии налоговыми органами.</w:t>
            </w:r>
          </w:p>
          <w:p w:rsidR="00B5372D" w:rsidRPr="008C2E30" w:rsidRDefault="00B5372D" w:rsidP="00B5372D">
            <w:pPr>
              <w:tabs>
                <w:tab w:val="left" w:pos="2111"/>
              </w:tabs>
              <w:spacing w:before="60" w:after="60"/>
              <w:rPr>
                <w:color w:val="FF0000"/>
              </w:rPr>
            </w:pPr>
            <w:r w:rsidRPr="008C2E30">
              <w:rPr>
                <w:color w:val="FF0000"/>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8C2E30" w:rsidRDefault="00B5372D" w:rsidP="00B5372D">
            <w:pPr>
              <w:tabs>
                <w:tab w:val="left" w:pos="2111"/>
              </w:tabs>
              <w:spacing w:before="60" w:after="60"/>
              <w:rPr>
                <w:color w:val="FF0000"/>
              </w:rPr>
            </w:pPr>
            <w:r>
              <w:rPr>
                <w:color w:val="FF0000"/>
              </w:rPr>
              <w:t xml:space="preserve">1.10.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B5372D" w:rsidRPr="008C2E30" w:rsidRDefault="00B5372D" w:rsidP="00B5372D">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B5372D" w:rsidRPr="008C2E30" w:rsidRDefault="00B5372D" w:rsidP="00B5372D">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C2E30" w:rsidRDefault="00B5372D" w:rsidP="00B5372D">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неснятой или непогашенной судимости у Участника </w:t>
            </w:r>
            <w:r w:rsidR="00253FA8" w:rsidRPr="008C2E30">
              <w:rPr>
                <w:color w:val="FF0000"/>
              </w:rPr>
              <w:t>закупки -</w:t>
            </w:r>
            <w:r w:rsidRPr="008C2E30">
              <w:rPr>
                <w:color w:val="FF0000"/>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C2E30" w:rsidRDefault="00B5372D" w:rsidP="00B5372D">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w:t>
            </w:r>
            <w:r w:rsidRPr="008C2E30">
              <w:rPr>
                <w:color w:val="FF0000"/>
              </w:rPr>
              <w:lastRenderedPageBreak/>
              <w:t>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C2E30" w:rsidRDefault="00B5372D" w:rsidP="00B5372D">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что участник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2F00BC" w:rsidRPr="008C2E30" w:rsidRDefault="002F00BC" w:rsidP="002F00BC">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w:t>
            </w:r>
            <w:r w:rsidR="00253FA8" w:rsidRPr="008C2E30">
              <w:rPr>
                <w:i/>
                <w:color w:val="FF0000"/>
              </w:rPr>
              <w:t>выписку из</w:t>
            </w:r>
            <w:r w:rsidRPr="008C2E30">
              <w:rPr>
                <w:i/>
                <w:color w:val="FF0000"/>
              </w:rPr>
              <w:t xml:space="preserve"> ЕГРИП, сформированную с помощью сайта </w:t>
            </w:r>
            <w:hyperlink r:id="rId9" w:history="1">
              <w:r w:rsidRPr="008C2E30">
                <w:rPr>
                  <w:rStyle w:val="af8"/>
                  <w:i/>
                  <w:color w:val="FF0000"/>
                </w:rPr>
                <w:t>http://egrul.nalog.ru/</w:t>
              </w:r>
            </w:hyperlink>
            <w:r w:rsidRPr="008C2E30">
              <w:rPr>
                <w:i/>
                <w:color w:val="FF0000"/>
              </w:rPr>
              <w:t>).</w:t>
            </w:r>
          </w:p>
          <w:p w:rsidR="002F00BC" w:rsidRDefault="002F00BC" w:rsidP="002F00BC">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2F00BC" w:rsidRPr="008C2E30" w:rsidRDefault="002F00BC" w:rsidP="002F00BC">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C2E30" w:rsidRDefault="002F00BC" w:rsidP="002F00BC">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253FA8"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2.5. </w:t>
            </w:r>
            <w:r w:rsidRPr="008C2E30">
              <w:rPr>
                <w:color w:val="FF0000"/>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w:t>
            </w:r>
            <w:r w:rsidRPr="008C2E30">
              <w:rPr>
                <w:color w:val="FF0000"/>
              </w:rPr>
              <w:lastRenderedPageBreak/>
              <w:t>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5439C" w:rsidRDefault="002F00BC" w:rsidP="002F00BC">
            <w:pPr>
              <w:tabs>
                <w:tab w:val="left" w:pos="2111"/>
              </w:tabs>
              <w:spacing w:before="60" w:after="60"/>
              <w:rPr>
                <w:i/>
                <w:color w:val="FF0000"/>
              </w:rPr>
            </w:pPr>
            <w:r w:rsidRPr="0055439C">
              <w:rPr>
                <w:i/>
                <w:color w:val="FF0000"/>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Default="002F00BC" w:rsidP="002F00BC">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2F00BC" w:rsidRDefault="002F00BC" w:rsidP="002F00BC">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w:t>
            </w:r>
            <w:r w:rsidRPr="00BE6939">
              <w:rPr>
                <w:color w:val="FF0000"/>
              </w:rPr>
              <w:lastRenderedPageBreak/>
              <w:t xml:space="preserve">налогообложения (в зависимости от применяемой системы налогообложения): </w:t>
            </w:r>
          </w:p>
          <w:p w:rsidR="002F00BC" w:rsidRDefault="002F00BC" w:rsidP="002F00BC">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C2E30" w:rsidRDefault="002F00BC" w:rsidP="002F00BC">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C2E30" w:rsidRDefault="002F00BC" w:rsidP="002F00BC">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xml:space="preserve">-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w:t>
            </w:r>
            <w:r w:rsidRPr="008C2E30">
              <w:rPr>
                <w:color w:val="FF0000"/>
              </w:rPr>
              <w:lastRenderedPageBreak/>
              <w:t>данным бухгалтерской отчетности за последний отчетный период;</w:t>
            </w:r>
          </w:p>
          <w:p w:rsidR="002F00BC" w:rsidRPr="00215964" w:rsidRDefault="002F00BC" w:rsidP="002F00BC">
            <w:pPr>
              <w:tabs>
                <w:tab w:val="left" w:pos="2111"/>
              </w:tabs>
              <w:spacing w:before="60" w:after="60"/>
              <w:rPr>
                <w:color w:val="FF0000"/>
              </w:rPr>
            </w:pPr>
            <w:r w:rsidRPr="008C2E30">
              <w:rPr>
                <w:color w:val="FF0000"/>
              </w:rPr>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t>конкретной закупки (за исключением дочерних обществ);</w:t>
            </w:r>
          </w:p>
          <w:p w:rsidR="002F00BC" w:rsidRPr="00215964" w:rsidRDefault="002F00BC" w:rsidP="002F00BC">
            <w:pPr>
              <w:tabs>
                <w:tab w:val="left" w:pos="2111"/>
              </w:tabs>
              <w:spacing w:before="60" w:after="60"/>
              <w:rPr>
                <w:color w:val="FF0000"/>
              </w:rPr>
            </w:pPr>
            <w:r w:rsidRPr="00215964">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215964" w:rsidRDefault="002F00BC" w:rsidP="002F00BC">
            <w:pPr>
              <w:tabs>
                <w:tab w:val="left" w:pos="2111"/>
              </w:tabs>
              <w:spacing w:before="60" w:after="60"/>
              <w:rPr>
                <w:b/>
                <w:color w:val="FF0000"/>
                <w:u w:val="single"/>
              </w:rPr>
            </w:pPr>
            <w:r w:rsidRPr="00215964">
              <w:rPr>
                <w:b/>
                <w:color w:val="FF0000"/>
                <w:u w:val="single"/>
              </w:rPr>
              <w:t>3. для физических лиц:</w:t>
            </w:r>
          </w:p>
          <w:p w:rsidR="002F00BC" w:rsidRPr="00215964" w:rsidRDefault="002F00BC" w:rsidP="002F00BC">
            <w:pPr>
              <w:tabs>
                <w:tab w:val="left" w:pos="2111"/>
              </w:tabs>
              <w:spacing w:before="60" w:after="60"/>
              <w:rPr>
                <w:color w:val="FF0000"/>
              </w:rPr>
            </w:pPr>
            <w:r w:rsidRPr="00215964">
              <w:rPr>
                <w:color w:val="FF0000"/>
              </w:rPr>
              <w:t>3.1. копии документов, удостоверяющих личность:</w:t>
            </w:r>
          </w:p>
          <w:p w:rsidR="002F00BC" w:rsidRPr="00215964" w:rsidRDefault="002F00BC" w:rsidP="002F00BC">
            <w:pPr>
              <w:tabs>
                <w:tab w:val="left" w:pos="2111"/>
              </w:tabs>
              <w:spacing w:before="60" w:after="60"/>
            </w:pPr>
            <w:r w:rsidRPr="00215964">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215964" w:rsidRDefault="002F00BC" w:rsidP="002F00BC">
            <w:pPr>
              <w:tabs>
                <w:tab w:val="left" w:pos="2111"/>
              </w:tabs>
              <w:spacing w:before="60" w:after="60"/>
            </w:pPr>
            <w:r w:rsidRPr="00215964">
              <w:t>- копия свидетельства о постановке на учет в налоговом органе;</w:t>
            </w:r>
          </w:p>
          <w:p w:rsidR="002F00BC" w:rsidRPr="00215964" w:rsidRDefault="002F00BC" w:rsidP="002F00BC">
            <w:pPr>
              <w:tabs>
                <w:tab w:val="left" w:pos="2111"/>
              </w:tabs>
              <w:spacing w:before="60" w:after="60"/>
              <w:rPr>
                <w:color w:val="FF0000"/>
              </w:rPr>
            </w:pPr>
            <w:r w:rsidRPr="00215964">
              <w:rPr>
                <w:color w:val="FF0000"/>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215964">
              <w:t xml:space="preserve"> </w:t>
            </w:r>
            <w:r w:rsidRPr="00215964">
              <w:rPr>
                <w:color w:val="FF0000"/>
              </w:rPr>
              <w:t xml:space="preserve">согласно </w:t>
            </w:r>
            <w:r w:rsidR="0098105C" w:rsidRPr="00215964">
              <w:rPr>
                <w:color w:val="FF0000"/>
              </w:rPr>
              <w:t>приложению,</w:t>
            </w:r>
            <w:r w:rsidRPr="00215964">
              <w:rPr>
                <w:color w:val="FF0000"/>
              </w:rPr>
              <w:t xml:space="preserve"> к настоящей документации (раздел 8).</w:t>
            </w:r>
          </w:p>
          <w:p w:rsidR="002F00BC" w:rsidRPr="00215964" w:rsidRDefault="002F00BC" w:rsidP="002F00BC">
            <w:pPr>
              <w:tabs>
                <w:tab w:val="left" w:pos="2111"/>
              </w:tabs>
              <w:spacing w:before="60" w:after="60"/>
              <w:rPr>
                <w:color w:val="FF0000"/>
              </w:rPr>
            </w:pPr>
            <w:r w:rsidRPr="00215964">
              <w:rPr>
                <w:color w:val="FF0000"/>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215964" w:rsidRDefault="002F00BC" w:rsidP="002F00BC">
            <w:pPr>
              <w:tabs>
                <w:tab w:val="left" w:pos="2111"/>
              </w:tabs>
              <w:spacing w:before="60" w:after="60"/>
              <w:rPr>
                <w:color w:val="FF0000"/>
              </w:rPr>
            </w:pPr>
            <w:r w:rsidRPr="00215964">
              <w:rPr>
                <w:color w:val="FF0000"/>
              </w:rPr>
              <w:t>3.4 Заполненная участником закупки «Заявка на участие в закупке»</w:t>
            </w:r>
            <w:r w:rsidRPr="00215964">
              <w:t xml:space="preserve"> </w:t>
            </w:r>
            <w:r w:rsidRPr="00215964">
              <w:rPr>
                <w:color w:val="FF0000"/>
              </w:rPr>
              <w:t xml:space="preserve">по форме согласно </w:t>
            </w:r>
            <w:r w:rsidR="00253FA8" w:rsidRPr="00215964">
              <w:rPr>
                <w:color w:val="FF0000"/>
              </w:rPr>
              <w:t>приложению,</w:t>
            </w:r>
            <w:r w:rsidRPr="00215964">
              <w:rPr>
                <w:color w:val="FF0000"/>
              </w:rPr>
              <w:t xml:space="preserve"> к настоящей документации (раздел 8), содержащая подтверждения:</w:t>
            </w:r>
          </w:p>
          <w:p w:rsidR="002F00BC" w:rsidRPr="00215964" w:rsidRDefault="002F00BC" w:rsidP="002F00BC">
            <w:pPr>
              <w:tabs>
                <w:tab w:val="left" w:pos="2111"/>
              </w:tabs>
              <w:spacing w:before="60" w:after="60"/>
              <w:rPr>
                <w:color w:val="FF0000"/>
              </w:rPr>
            </w:pPr>
            <w:r w:rsidRPr="00215964">
              <w:rPr>
                <w:color w:val="FF0000"/>
              </w:rPr>
              <w:lastRenderedPageBreak/>
              <w:t>- о расположении лица по адресу места постоянного проживания;</w:t>
            </w:r>
          </w:p>
          <w:p w:rsidR="002F00BC" w:rsidRPr="00215964" w:rsidRDefault="002F00BC" w:rsidP="002F00BC">
            <w:pPr>
              <w:tabs>
                <w:tab w:val="left" w:pos="2111"/>
              </w:tabs>
              <w:spacing w:before="60" w:after="60"/>
              <w:rPr>
                <w:color w:val="FF0000"/>
              </w:rPr>
            </w:pPr>
            <w:r w:rsidRPr="00215964">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215964" w:rsidRDefault="002F00BC" w:rsidP="002F00BC">
            <w:pPr>
              <w:tabs>
                <w:tab w:val="left" w:pos="2111"/>
              </w:tabs>
              <w:spacing w:before="60" w:after="60"/>
              <w:rPr>
                <w:color w:val="FF0000"/>
              </w:rPr>
            </w:pPr>
            <w:r w:rsidRPr="00215964">
              <w:rPr>
                <w:color w:val="FF0000"/>
              </w:rPr>
              <w:t>- о наличии/отсутствии неснятой или непогашенной судимости у Участника закупки;</w:t>
            </w:r>
          </w:p>
          <w:p w:rsidR="002F00BC" w:rsidRPr="00215964" w:rsidRDefault="002F00BC" w:rsidP="002F00BC">
            <w:pPr>
              <w:tabs>
                <w:tab w:val="left" w:pos="2111"/>
              </w:tabs>
              <w:spacing w:before="60" w:after="60"/>
              <w:rPr>
                <w:color w:val="FF0000"/>
              </w:rPr>
            </w:pPr>
            <w:r w:rsidRPr="00215964">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215964" w:rsidRDefault="002F00BC" w:rsidP="002F00BC">
            <w:pPr>
              <w:tabs>
                <w:tab w:val="left" w:pos="2111"/>
              </w:tabs>
              <w:spacing w:before="60" w:after="60"/>
              <w:rPr>
                <w:color w:val="FF0000"/>
              </w:rPr>
            </w:pPr>
            <w:r w:rsidRPr="00215964">
              <w:rPr>
                <w:color w:val="FF0000"/>
              </w:rPr>
              <w:t>- о наличии/отсутствии административного наказания в виде дисквалификации;</w:t>
            </w:r>
          </w:p>
          <w:p w:rsidR="002F00BC" w:rsidRPr="00215964" w:rsidRDefault="002F00BC" w:rsidP="002F00BC">
            <w:pPr>
              <w:tabs>
                <w:tab w:val="left" w:pos="2111"/>
              </w:tabs>
              <w:spacing w:before="60" w:after="60"/>
              <w:rPr>
                <w:color w:val="FF0000"/>
              </w:rPr>
            </w:pPr>
            <w:r w:rsidRPr="00215964">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215964" w:rsidRDefault="00B5372D" w:rsidP="00B5372D">
            <w:pPr>
              <w:tabs>
                <w:tab w:val="left" w:pos="2111"/>
              </w:tabs>
              <w:spacing w:before="60" w:after="60"/>
              <w:rPr>
                <w:b/>
                <w:u w:val="single"/>
              </w:rPr>
            </w:pPr>
            <w:r w:rsidRPr="00215964">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215964" w:rsidRDefault="00B5372D" w:rsidP="00B5372D">
            <w:pPr>
              <w:tabs>
                <w:tab w:val="left" w:pos="2111"/>
              </w:tabs>
              <w:spacing w:before="60" w:after="60"/>
              <w:rPr>
                <w:color w:val="FF0000"/>
              </w:rPr>
            </w:pPr>
            <w:r w:rsidRPr="00215964">
              <w:t xml:space="preserve"> </w:t>
            </w:r>
            <w:r w:rsidRPr="00215964">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215964" w:rsidRDefault="00B5372D" w:rsidP="00B5372D">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B5372D" w:rsidRPr="00215964" w:rsidRDefault="00B5372D" w:rsidP="00B5372D">
            <w:pPr>
              <w:tabs>
                <w:tab w:val="left" w:pos="2111"/>
              </w:tabs>
              <w:spacing w:before="60" w:after="60"/>
            </w:pPr>
            <w:r w:rsidRPr="00215964">
              <w:t>-  документы, подтверждающие полномочия руководителя участника закупки;</w:t>
            </w:r>
          </w:p>
          <w:p w:rsidR="00B5372D" w:rsidRPr="00215964" w:rsidRDefault="00B5372D" w:rsidP="00B5372D">
            <w:pPr>
              <w:tabs>
                <w:tab w:val="left" w:pos="2111"/>
              </w:tabs>
              <w:spacing w:before="60" w:after="60"/>
            </w:pPr>
            <w:r w:rsidRPr="00215964">
              <w:t>- копия доверенности представителя на заключение договора (в случае, если договор подписывается не руководителем участника закупки);</w:t>
            </w:r>
          </w:p>
          <w:p w:rsidR="00B5372D" w:rsidRPr="00215964" w:rsidRDefault="00B5372D" w:rsidP="00B5372D">
            <w:pPr>
              <w:tabs>
                <w:tab w:val="left" w:pos="2111"/>
              </w:tabs>
              <w:spacing w:before="60" w:after="60"/>
            </w:pPr>
            <w:r w:rsidRPr="00215964">
              <w:t>- копия свидетельства о благосостоянии/сертификат о благополучии (аналог выписки из ЕГРЮЛ);</w:t>
            </w:r>
          </w:p>
          <w:p w:rsidR="00B5372D" w:rsidRPr="00215964" w:rsidRDefault="00B5372D" w:rsidP="00B5372D">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215964" w:rsidRDefault="00B5372D" w:rsidP="00B5372D">
            <w:pPr>
              <w:tabs>
                <w:tab w:val="left" w:pos="2111"/>
              </w:tabs>
              <w:spacing w:before="60" w:after="60"/>
              <w:rPr>
                <w:b/>
                <w:u w:val="single"/>
              </w:rPr>
            </w:pPr>
            <w:r w:rsidRPr="00215964">
              <w:rPr>
                <w:b/>
                <w:u w:val="single"/>
              </w:rPr>
              <w:lastRenderedPageBreak/>
              <w:t xml:space="preserve"> Дополнительно к вышеуказанным документам необходимо представить:</w:t>
            </w:r>
          </w:p>
          <w:p w:rsidR="00B5372D" w:rsidRPr="00215964" w:rsidRDefault="00B5372D" w:rsidP="00B5372D">
            <w:pPr>
              <w:tabs>
                <w:tab w:val="left" w:pos="2111"/>
              </w:tabs>
              <w:spacing w:before="60" w:after="60"/>
            </w:pPr>
            <w:r w:rsidRPr="00215964">
              <w:t>- опись документов заявки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заявку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коммерческое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техническое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заполненную анкету (с учетом обязательных приложений к ней)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215964" w:rsidRDefault="00B5372D" w:rsidP="00215964">
            <w:pPr>
              <w:tabs>
                <w:tab w:val="left" w:pos="0"/>
              </w:tabs>
              <w:spacing w:before="60" w:after="60"/>
            </w:pPr>
            <w:r w:rsidRPr="00215964">
              <w:t xml:space="preserve">- документ(ы), подтверждающие страну (страны) происхождения товара (товаров) для предоставления приоритета в соответствии с ПП 925: </w:t>
            </w:r>
            <w:r w:rsidRPr="00215964">
              <w:rPr>
                <w:i/>
              </w:rPr>
              <w:t>вариант 3. определить Заказчику в зависимости от вида товара</w:t>
            </w:r>
            <w:r w:rsidRPr="00215964">
              <w:t>]</w:t>
            </w:r>
          </w:p>
          <w:p w:rsidR="00B5372D" w:rsidRPr="00215964" w:rsidRDefault="00B5372D" w:rsidP="00B5372D">
            <w:pPr>
              <w:pStyle w:val="ae"/>
              <w:tabs>
                <w:tab w:val="left" w:pos="34"/>
              </w:tabs>
              <w:spacing w:before="60" w:after="60"/>
              <w:ind w:left="34"/>
              <w:rPr>
                <w:color w:val="FF0000"/>
              </w:rPr>
            </w:pPr>
            <w:r w:rsidRPr="00215964">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Pr="00215964" w:rsidRDefault="00CB5540" w:rsidP="00CB5540">
            <w:pPr>
              <w:tabs>
                <w:tab w:val="left" w:pos="0"/>
              </w:tabs>
              <w:spacing w:before="60" w:after="60"/>
            </w:pPr>
            <w:r w:rsidRPr="00215964">
              <w:t>- документы, указанные в п.1.2.26  информационной карты.</w:t>
            </w:r>
          </w:p>
          <w:p w:rsidR="00CB5540" w:rsidRPr="00215964" w:rsidRDefault="00CB5540" w:rsidP="00CB5540">
            <w:pPr>
              <w:tabs>
                <w:tab w:val="left" w:pos="2111"/>
              </w:tabs>
              <w:spacing w:before="60" w:after="60"/>
              <w:rPr>
                <w:b/>
                <w:u w:val="single"/>
              </w:rPr>
            </w:pPr>
            <w:r w:rsidRPr="00215964">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215964" w:rsidRDefault="00CB5540" w:rsidP="00CB5540">
            <w:pPr>
              <w:tabs>
                <w:tab w:val="left" w:pos="2111"/>
              </w:tabs>
              <w:spacing w:before="60" w:after="60"/>
            </w:pPr>
            <w:r w:rsidRPr="00215964">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заполненную анкету в отношении каждого члена коллективного участника (с учетом обязательных </w:t>
            </w:r>
            <w:r w:rsidRPr="00215964">
              <w:lastRenderedPageBreak/>
              <w:t>приложений к ней)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p>
          <w:p w:rsidR="00CB5540" w:rsidRPr="00215964" w:rsidRDefault="00CB5540" w:rsidP="00CB5540">
            <w:pPr>
              <w:tabs>
                <w:tab w:val="left" w:pos="2111"/>
              </w:tabs>
              <w:spacing w:before="60" w:after="60"/>
              <w:rPr>
                <w:i/>
              </w:rPr>
            </w:pPr>
            <w:r w:rsidRPr="00215964">
              <w:rPr>
                <w:b/>
                <w:i/>
              </w:rPr>
              <w:t>ДОПОЛ</w:t>
            </w:r>
            <w:r w:rsidR="00D83CBD">
              <w:rPr>
                <w:b/>
                <w:i/>
              </w:rPr>
              <w:t>Н</w:t>
            </w:r>
            <w:r w:rsidRPr="00215964">
              <w:rPr>
                <w:b/>
                <w:i/>
              </w:rPr>
              <w:t>ИТЕЛЬНЫЕ ФОРМЫ.</w:t>
            </w:r>
          </w:p>
          <w:p w:rsidR="00CB5540" w:rsidRPr="00215964" w:rsidRDefault="00CB5540" w:rsidP="00CB5540">
            <w:pPr>
              <w:tabs>
                <w:tab w:val="left" w:pos="2111"/>
              </w:tabs>
              <w:spacing w:before="60" w:after="60"/>
              <w:rPr>
                <w:i/>
              </w:rPr>
            </w:pPr>
            <w:r w:rsidRPr="00215964">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rsidRPr="00215964">
              <w:t>- график исполнения договора по форме</w:t>
            </w:r>
            <w:r>
              <w:t xml:space="preserve">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 xml:space="preserve">информационной карты допускается (либо установлена обязанность </w:t>
            </w:r>
            <w:r w:rsidRPr="0051240D">
              <w:rPr>
                <w:b/>
                <w:u w:val="single"/>
              </w:rPr>
              <w:lastRenderedPageBreak/>
              <w:t>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215964" w:rsidTr="00714027">
        <w:tc>
          <w:tcPr>
            <w:tcW w:w="4361" w:type="dxa"/>
          </w:tcPr>
          <w:p w:rsidR="00215964" w:rsidRDefault="00215964" w:rsidP="00215964">
            <w:pPr>
              <w:pStyle w:val="111"/>
              <w:spacing w:before="0"/>
            </w:pPr>
            <w:bookmarkStart w:id="52" w:name="_Ref446078691"/>
            <w:r>
              <w:lastRenderedPageBreak/>
              <w:t>Требования к копиям заявки:</w:t>
            </w:r>
            <w:bookmarkEnd w:id="52"/>
          </w:p>
        </w:tc>
        <w:tc>
          <w:tcPr>
            <w:tcW w:w="6060" w:type="dxa"/>
          </w:tcPr>
          <w:p w:rsidR="00215964" w:rsidRDefault="00215964" w:rsidP="00215964">
            <w:pPr>
              <w:spacing w:before="60" w:after="60"/>
            </w:pPr>
            <w:r w:rsidRPr="0051240D">
              <w:t>Предоставление копий заявки не требуется</w:t>
            </w:r>
            <w:r w:rsidRPr="002C45DE">
              <w:t xml:space="preserve">. </w:t>
            </w:r>
          </w:p>
          <w:p w:rsidR="00215964" w:rsidRDefault="00215964" w:rsidP="00215964">
            <w:pPr>
              <w:spacing w:before="60" w:after="60"/>
              <w:rPr>
                <w:highlight w:val="yellow"/>
              </w:rPr>
            </w:pPr>
            <w:r w:rsidRPr="00192AF6">
              <w:t xml:space="preserve"> </w:t>
            </w:r>
          </w:p>
        </w:tc>
      </w:tr>
      <w:tr w:rsidR="00215964" w:rsidTr="00714027">
        <w:tc>
          <w:tcPr>
            <w:tcW w:w="4361" w:type="dxa"/>
          </w:tcPr>
          <w:p w:rsidR="00215964" w:rsidRDefault="00215964" w:rsidP="00215964">
            <w:pPr>
              <w:pStyle w:val="111"/>
              <w:spacing w:before="0"/>
            </w:pPr>
            <w:bookmarkStart w:id="53" w:name="_Ref446079041"/>
            <w:r>
              <w:lastRenderedPageBreak/>
              <w:t>Критерии и порядок оценки и сопоставления заявок:</w:t>
            </w:r>
            <w:bookmarkEnd w:id="53"/>
          </w:p>
        </w:tc>
        <w:tc>
          <w:tcPr>
            <w:tcW w:w="6060" w:type="dxa"/>
          </w:tcPr>
          <w:p w:rsidR="00215964" w:rsidRDefault="00215964" w:rsidP="00215964">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215964" w:rsidRPr="00F92C3F" w:rsidRDefault="00215964" w:rsidP="00215964">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E864FA" w:rsidRDefault="00E864FA" w:rsidP="00E864FA">
            <w:pPr>
              <w:spacing w:before="60" w:after="60"/>
            </w:pPr>
            <w:r>
              <w:t xml:space="preserve">Не допускается. </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Pr="0089010A" w:rsidRDefault="00E864FA" w:rsidP="00714027">
            <w:pPr>
              <w:pStyle w:val="111"/>
              <w:spacing w:before="0"/>
              <w:rPr>
                <w:highlight w:val="yellow"/>
              </w:rPr>
            </w:pPr>
            <w:r w:rsidRPr="0089010A">
              <w:rPr>
                <w:highlight w:val="yellow"/>
              </w:rPr>
              <w:t>Возможность поставки «аналогичной/эквивалентной» продукции:</w:t>
            </w:r>
          </w:p>
        </w:tc>
        <w:tc>
          <w:tcPr>
            <w:tcW w:w="6060" w:type="dxa"/>
          </w:tcPr>
          <w:p w:rsidR="00E864FA" w:rsidRPr="0089010A" w:rsidRDefault="0018317E" w:rsidP="00524CE8">
            <w:pPr>
              <w:spacing w:before="60" w:after="60"/>
              <w:rPr>
                <w:highlight w:val="yellow"/>
              </w:rPr>
            </w:pPr>
            <w:r w:rsidRPr="0089010A">
              <w:rPr>
                <w:highlight w:val="yellow"/>
              </w:rPr>
              <w:t>Д</w:t>
            </w:r>
            <w:r w:rsidR="00E864FA" w:rsidRPr="0089010A">
              <w:rPr>
                <w:highlight w:val="yellow"/>
              </w:rPr>
              <w:t xml:space="preserve">опускается. </w:t>
            </w:r>
          </w:p>
          <w:p w:rsidR="00E864FA" w:rsidRPr="0089010A" w:rsidRDefault="00292D87" w:rsidP="00795912">
            <w:pPr>
              <w:spacing w:before="60" w:after="60"/>
              <w:rPr>
                <w:highlight w:val="yellow"/>
              </w:rPr>
            </w:pPr>
            <w:r w:rsidRPr="0089010A">
              <w:rPr>
                <w:highlight w:val="yellow"/>
              </w:rPr>
              <w:t xml:space="preserve">В соответствии с Техническим заданием (Приложение 2). </w:t>
            </w:r>
          </w:p>
        </w:tc>
      </w:tr>
    </w:tbl>
    <w:p w:rsidR="00714027" w:rsidRDefault="00714027" w:rsidP="00714027">
      <w:pPr>
        <w:rPr>
          <w:b/>
          <w:caps/>
        </w:rPr>
      </w:pPr>
      <w:bookmarkStart w:id="56" w:name="_Ref443486646"/>
      <w:r>
        <w:rPr>
          <w:b/>
          <w:caps/>
        </w:rPr>
        <w:br w:type="page"/>
      </w:r>
    </w:p>
    <w:p w:rsidR="00714027" w:rsidRPr="00A227D4" w:rsidRDefault="00714027" w:rsidP="00714027">
      <w:pPr>
        <w:pStyle w:val="1"/>
      </w:pPr>
      <w:bookmarkStart w:id="57" w:name="_Ref446001962"/>
      <w:bookmarkStart w:id="58" w:name="_Toc65576955"/>
      <w:bookmarkStart w:id="59" w:name="_Ref464052626"/>
      <w:bookmarkStart w:id="60" w:name="_Ref464057090"/>
      <w:r w:rsidRPr="00A227D4">
        <w:lastRenderedPageBreak/>
        <w:t>Общие положения</w:t>
      </w:r>
      <w:bookmarkEnd w:id="57"/>
      <w:bookmarkEnd w:id="58"/>
    </w:p>
    <w:p w:rsidR="00714027" w:rsidRPr="00D8766A" w:rsidRDefault="00714027" w:rsidP="00714027">
      <w:pPr>
        <w:pStyle w:val="11"/>
      </w:pPr>
      <w:bookmarkStart w:id="61" w:name="_Toc65576956"/>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65576957"/>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65576958"/>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65576959"/>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65576960"/>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65576961"/>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65576962"/>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65576963"/>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65576964"/>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65576965"/>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65576966"/>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AA5F11">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65576967"/>
      <w:r w:rsidRPr="00D8766A">
        <w:lastRenderedPageBreak/>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65576968"/>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65576969"/>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65576970"/>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AA5F11">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65576971"/>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65576972"/>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65576973"/>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65576974"/>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65576975"/>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65576976"/>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65576977"/>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65576978"/>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65576979"/>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65576980"/>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65576981"/>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65576982"/>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65576983"/>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65576984"/>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65576985"/>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65576986"/>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65576987"/>
      <w:r w:rsidRPr="00D8766A">
        <w:lastRenderedPageBreak/>
        <w:t>Требования к участникам</w:t>
      </w:r>
      <w:bookmarkEnd w:id="209"/>
      <w:bookmarkEnd w:id="210"/>
    </w:p>
    <w:p w:rsidR="00714027" w:rsidRPr="00D8766A" w:rsidRDefault="00714027" w:rsidP="00714027">
      <w:pPr>
        <w:pStyle w:val="11"/>
      </w:pPr>
      <w:bookmarkStart w:id="211" w:name="_Ref445996535"/>
      <w:bookmarkStart w:id="212" w:name="_Toc65576988"/>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65576989"/>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65576990"/>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65576991"/>
      <w:r w:rsidRPr="00976C63">
        <w:lastRenderedPageBreak/>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65576992"/>
      <w:r>
        <w:t>Порядок применения приоритета</w:t>
      </w:r>
      <w:bookmarkEnd w:id="227"/>
      <w:bookmarkEnd w:id="228"/>
    </w:p>
    <w:p w:rsidR="00714027" w:rsidRDefault="00714027" w:rsidP="00714027">
      <w:pPr>
        <w:pStyle w:val="11"/>
      </w:pPr>
      <w:bookmarkStart w:id="229" w:name="_Toc65576993"/>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65576994"/>
      <w:r>
        <w:lastRenderedPageBreak/>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Default="0025215C" w:rsidP="0025215C">
      <w:pPr>
        <w:pStyle w:val="111"/>
        <w:numPr>
          <w:ilvl w:val="0"/>
          <w:numId w:val="0"/>
        </w:numPr>
        <w:spacing w:before="0"/>
        <w:rPr>
          <w:lang w:eastAsia="ru-RU"/>
        </w:rPr>
      </w:pPr>
      <w:r>
        <w:rPr>
          <w:lang w:eastAsia="ru-RU"/>
        </w:rPr>
        <w:t xml:space="preserve">Председатель </w:t>
      </w:r>
      <w:r w:rsidR="00A83781">
        <w:rPr>
          <w:lang w:eastAsia="ru-RU"/>
        </w:rPr>
        <w:t>Закупочной комиссии</w:t>
      </w:r>
      <w:r w:rsidR="005E55C1">
        <w:rPr>
          <w:lang w:eastAsia="ru-RU"/>
        </w:rPr>
        <w:tab/>
        <w:t xml:space="preserve">   </w:t>
      </w:r>
      <w:r>
        <w:rPr>
          <w:lang w:eastAsia="ru-RU"/>
        </w:rPr>
        <w:t xml:space="preserve">_____________ </w:t>
      </w:r>
      <w:r w:rsidR="005E55C1">
        <w:rPr>
          <w:lang w:eastAsia="ru-RU"/>
        </w:rPr>
        <w:t xml:space="preserve">                         </w:t>
      </w:r>
      <w:r w:rsidR="00487D1D">
        <w:rPr>
          <w:lang w:eastAsia="ru-RU"/>
        </w:rPr>
        <w:t>М.В. Пальчиков</w:t>
      </w:r>
    </w:p>
    <w:p w:rsidR="0025215C" w:rsidRPr="00174B65" w:rsidRDefault="0025215C" w:rsidP="0025215C">
      <w:pPr>
        <w:pStyle w:val="111"/>
        <w:numPr>
          <w:ilvl w:val="0"/>
          <w:numId w:val="0"/>
        </w:numPr>
        <w:spacing w:before="0"/>
        <w:rPr>
          <w:i/>
          <w:sz w:val="22"/>
          <w:szCs w:val="22"/>
          <w:lang w:eastAsia="ru-RU"/>
        </w:rPr>
      </w:pPr>
      <w:r>
        <w:rPr>
          <w:lang w:eastAsia="ru-RU"/>
        </w:rPr>
        <w:tab/>
      </w:r>
      <w:r>
        <w:rPr>
          <w:lang w:eastAsia="ru-RU"/>
        </w:rPr>
        <w:tab/>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65576995"/>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6557699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AA5F11">
        <w:rPr>
          <w:noProof/>
        </w:rPr>
        <w:t>1</w:t>
      </w:r>
      <w:r w:rsidR="0077120C">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65576997"/>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65576998"/>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AA5F11">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65576999"/>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AA5F11">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C91EE9" w:rsidRPr="00F92C3F" w:rsidRDefault="00C91EE9" w:rsidP="00C91EE9">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C91EE9" w:rsidRPr="00E663E2" w:rsidTr="00114D61">
        <w:tc>
          <w:tcPr>
            <w:tcW w:w="675" w:type="dxa"/>
            <w:shd w:val="clear" w:color="auto" w:fill="auto"/>
            <w:vAlign w:val="center"/>
          </w:tcPr>
          <w:p w:rsidR="00C91EE9" w:rsidRPr="00E663E2" w:rsidRDefault="00C91EE9" w:rsidP="00114D61">
            <w:pPr>
              <w:tabs>
                <w:tab w:val="left" w:pos="1261"/>
              </w:tabs>
              <w:spacing w:before="0"/>
              <w:ind w:right="1012"/>
              <w:jc w:val="center"/>
              <w:rPr>
                <w:sz w:val="24"/>
              </w:rPr>
            </w:pPr>
            <w:r w:rsidRPr="00E663E2">
              <w:rPr>
                <w:sz w:val="24"/>
              </w:rPr>
              <w:t>№</w:t>
            </w:r>
          </w:p>
        </w:tc>
        <w:tc>
          <w:tcPr>
            <w:tcW w:w="1877" w:type="dxa"/>
            <w:vAlign w:val="center"/>
          </w:tcPr>
          <w:p w:rsidR="00C91EE9" w:rsidRPr="00E663E2" w:rsidRDefault="00C91EE9" w:rsidP="00114D61">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C91EE9" w:rsidRPr="00E663E2" w:rsidRDefault="00C91EE9" w:rsidP="00114D61">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C91EE9" w:rsidRPr="00E663E2" w:rsidRDefault="00C91EE9" w:rsidP="00114D61">
            <w:pPr>
              <w:spacing w:before="0"/>
              <w:jc w:val="center"/>
              <w:rPr>
                <w:sz w:val="24"/>
              </w:rPr>
            </w:pPr>
            <w:r w:rsidRPr="00E663E2">
              <w:rPr>
                <w:sz w:val="24"/>
              </w:rPr>
              <w:t>Требование Заказчика</w:t>
            </w:r>
          </w:p>
        </w:tc>
        <w:tc>
          <w:tcPr>
            <w:tcW w:w="1842" w:type="dxa"/>
            <w:shd w:val="clear" w:color="auto" w:fill="auto"/>
            <w:vAlign w:val="center"/>
          </w:tcPr>
          <w:p w:rsidR="00C91EE9" w:rsidRPr="00E663E2" w:rsidRDefault="00C91EE9" w:rsidP="00114D61">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C91EE9" w:rsidRPr="00E663E2" w:rsidRDefault="00C91EE9" w:rsidP="00114D61">
            <w:pPr>
              <w:spacing w:before="0"/>
              <w:ind w:left="-108" w:right="-108"/>
              <w:jc w:val="center"/>
              <w:rPr>
                <w:sz w:val="24"/>
              </w:rPr>
            </w:pPr>
            <w:r>
              <w:rPr>
                <w:sz w:val="24"/>
              </w:rPr>
              <w:t>Страна происхождения товара</w:t>
            </w:r>
          </w:p>
        </w:tc>
      </w:tr>
      <w:tr w:rsidR="00C91EE9" w:rsidRPr="00E663E2" w:rsidTr="00114D61">
        <w:tc>
          <w:tcPr>
            <w:tcW w:w="675" w:type="dxa"/>
            <w:shd w:val="clear" w:color="auto" w:fill="auto"/>
          </w:tcPr>
          <w:p w:rsidR="00C91EE9" w:rsidRPr="00E663E2" w:rsidRDefault="00C91EE9" w:rsidP="00114D61">
            <w:pPr>
              <w:spacing w:before="0" w:after="200" w:line="276" w:lineRule="auto"/>
              <w:jc w:val="left"/>
              <w:rPr>
                <w:sz w:val="24"/>
              </w:rPr>
            </w:pPr>
            <w:r w:rsidRPr="00E663E2">
              <w:rPr>
                <w:sz w:val="24"/>
              </w:rPr>
              <w:t>1.</w:t>
            </w:r>
          </w:p>
        </w:tc>
        <w:tc>
          <w:tcPr>
            <w:tcW w:w="1877" w:type="dxa"/>
          </w:tcPr>
          <w:p w:rsidR="00C91EE9" w:rsidRPr="00E663E2" w:rsidRDefault="00C91EE9" w:rsidP="00114D61">
            <w:pPr>
              <w:spacing w:before="0" w:after="200" w:line="276" w:lineRule="auto"/>
              <w:jc w:val="left"/>
              <w:rPr>
                <w:sz w:val="24"/>
              </w:rPr>
            </w:pPr>
          </w:p>
        </w:tc>
        <w:tc>
          <w:tcPr>
            <w:tcW w:w="1985" w:type="dxa"/>
            <w:shd w:val="clear" w:color="auto" w:fill="auto"/>
          </w:tcPr>
          <w:p w:rsidR="00C91EE9" w:rsidRPr="00E663E2" w:rsidRDefault="00C91EE9" w:rsidP="00114D61">
            <w:pPr>
              <w:spacing w:before="0" w:after="200" w:line="276" w:lineRule="auto"/>
              <w:jc w:val="left"/>
              <w:rPr>
                <w:sz w:val="24"/>
              </w:rPr>
            </w:pPr>
          </w:p>
        </w:tc>
        <w:tc>
          <w:tcPr>
            <w:tcW w:w="1701" w:type="dxa"/>
            <w:shd w:val="clear" w:color="auto" w:fill="auto"/>
          </w:tcPr>
          <w:p w:rsidR="00C91EE9" w:rsidRPr="00E663E2" w:rsidRDefault="00C91EE9" w:rsidP="00114D61">
            <w:pPr>
              <w:spacing w:before="0" w:after="200" w:line="276" w:lineRule="auto"/>
              <w:jc w:val="left"/>
              <w:rPr>
                <w:sz w:val="24"/>
              </w:rPr>
            </w:pPr>
          </w:p>
        </w:tc>
        <w:tc>
          <w:tcPr>
            <w:tcW w:w="1842" w:type="dxa"/>
            <w:shd w:val="clear" w:color="auto" w:fill="auto"/>
          </w:tcPr>
          <w:p w:rsidR="00C91EE9" w:rsidRPr="00E663E2" w:rsidRDefault="00C91EE9" w:rsidP="00114D61">
            <w:pPr>
              <w:spacing w:before="0" w:after="200" w:line="276" w:lineRule="auto"/>
              <w:jc w:val="left"/>
              <w:rPr>
                <w:sz w:val="24"/>
              </w:rPr>
            </w:pPr>
          </w:p>
        </w:tc>
        <w:tc>
          <w:tcPr>
            <w:tcW w:w="1843" w:type="dxa"/>
            <w:shd w:val="clear" w:color="auto" w:fill="auto"/>
          </w:tcPr>
          <w:p w:rsidR="00C91EE9" w:rsidRPr="00E663E2" w:rsidRDefault="00C91EE9" w:rsidP="00114D61">
            <w:pPr>
              <w:spacing w:before="0" w:after="200" w:line="276" w:lineRule="auto"/>
              <w:jc w:val="left"/>
              <w:rPr>
                <w:sz w:val="24"/>
              </w:rPr>
            </w:pPr>
          </w:p>
        </w:tc>
      </w:tr>
      <w:tr w:rsidR="00C91EE9" w:rsidRPr="00E663E2" w:rsidTr="00114D61">
        <w:tc>
          <w:tcPr>
            <w:tcW w:w="675" w:type="dxa"/>
            <w:shd w:val="clear" w:color="auto" w:fill="auto"/>
          </w:tcPr>
          <w:p w:rsidR="00C91EE9" w:rsidRPr="00E663E2" w:rsidRDefault="00C91EE9" w:rsidP="00114D61">
            <w:pPr>
              <w:spacing w:before="0" w:after="200" w:line="276" w:lineRule="auto"/>
              <w:jc w:val="left"/>
              <w:rPr>
                <w:sz w:val="24"/>
              </w:rPr>
            </w:pPr>
            <w:r w:rsidRPr="00E663E2">
              <w:rPr>
                <w:sz w:val="24"/>
              </w:rPr>
              <w:t>…</w:t>
            </w:r>
          </w:p>
        </w:tc>
        <w:tc>
          <w:tcPr>
            <w:tcW w:w="1877" w:type="dxa"/>
          </w:tcPr>
          <w:p w:rsidR="00C91EE9" w:rsidRPr="00E663E2" w:rsidRDefault="00C91EE9" w:rsidP="00114D61">
            <w:pPr>
              <w:spacing w:before="0" w:after="200" w:line="276" w:lineRule="auto"/>
              <w:jc w:val="left"/>
              <w:rPr>
                <w:sz w:val="24"/>
              </w:rPr>
            </w:pPr>
          </w:p>
        </w:tc>
        <w:tc>
          <w:tcPr>
            <w:tcW w:w="1985" w:type="dxa"/>
            <w:shd w:val="clear" w:color="auto" w:fill="auto"/>
          </w:tcPr>
          <w:p w:rsidR="00C91EE9" w:rsidRPr="00E663E2" w:rsidRDefault="00C91EE9" w:rsidP="00114D61">
            <w:pPr>
              <w:spacing w:before="0" w:after="200" w:line="276" w:lineRule="auto"/>
              <w:jc w:val="left"/>
              <w:rPr>
                <w:sz w:val="24"/>
              </w:rPr>
            </w:pPr>
          </w:p>
        </w:tc>
        <w:tc>
          <w:tcPr>
            <w:tcW w:w="1701" w:type="dxa"/>
            <w:shd w:val="clear" w:color="auto" w:fill="auto"/>
          </w:tcPr>
          <w:p w:rsidR="00C91EE9" w:rsidRPr="00E663E2" w:rsidRDefault="00C91EE9" w:rsidP="00114D61">
            <w:pPr>
              <w:spacing w:before="0" w:after="200" w:line="276" w:lineRule="auto"/>
              <w:jc w:val="left"/>
              <w:rPr>
                <w:sz w:val="24"/>
              </w:rPr>
            </w:pPr>
          </w:p>
        </w:tc>
        <w:tc>
          <w:tcPr>
            <w:tcW w:w="1842" w:type="dxa"/>
            <w:shd w:val="clear" w:color="auto" w:fill="auto"/>
          </w:tcPr>
          <w:p w:rsidR="00C91EE9" w:rsidRPr="00E663E2" w:rsidRDefault="00C91EE9" w:rsidP="00114D61">
            <w:pPr>
              <w:spacing w:before="0" w:after="200" w:line="276" w:lineRule="auto"/>
              <w:jc w:val="left"/>
              <w:rPr>
                <w:sz w:val="24"/>
              </w:rPr>
            </w:pPr>
          </w:p>
        </w:tc>
        <w:tc>
          <w:tcPr>
            <w:tcW w:w="1843" w:type="dxa"/>
            <w:shd w:val="clear" w:color="auto" w:fill="auto"/>
          </w:tcPr>
          <w:p w:rsidR="00C91EE9" w:rsidRPr="00E663E2" w:rsidRDefault="00C91EE9" w:rsidP="00114D61">
            <w:pPr>
              <w:spacing w:before="0" w:after="200" w:line="276" w:lineRule="auto"/>
              <w:jc w:val="left"/>
              <w:rPr>
                <w:sz w:val="24"/>
              </w:rPr>
            </w:pPr>
          </w:p>
        </w:tc>
      </w:tr>
    </w:tbl>
    <w:p w:rsidR="00C91EE9" w:rsidRPr="00B66370" w:rsidRDefault="00C91EE9" w:rsidP="00C91EE9">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Pr>
          <w:i/>
          <w:highlight w:val="lightGray"/>
        </w:rPr>
        <w:t>в</w:t>
      </w:r>
      <w:r w:rsidRPr="00F01BE0">
        <w:rPr>
          <w:i/>
          <w:highlight w:val="lightGray"/>
        </w:rPr>
        <w:t xml:space="preserve"> </w:t>
      </w:r>
      <w:r>
        <w:rPr>
          <w:i/>
          <w:highlight w:val="lightGray"/>
        </w:rPr>
        <w:t xml:space="preserve">Сведениях о начальной (максимальной) цене единицы товара, работы, услуги </w:t>
      </w:r>
      <w:r w:rsidRPr="00576787">
        <w:rPr>
          <w:i/>
          <w:highlight w:val="lightGray"/>
        </w:rPr>
        <w:t>(</w:t>
      </w:r>
      <w:r>
        <w:rPr>
          <w:i/>
          <w:highlight w:val="lightGray"/>
        </w:rPr>
        <w:t xml:space="preserve">приложение </w:t>
      </w:r>
      <w:r w:rsidRPr="00576787">
        <w:rPr>
          <w:i/>
          <w:highlight w:val="lightGray"/>
        </w:rPr>
        <w:t>раздел</w:t>
      </w:r>
      <w:r>
        <w:rPr>
          <w:i/>
          <w:highlight w:val="lightGray"/>
        </w:rPr>
        <w:t>а 9, поле таблицы</w:t>
      </w:r>
      <w:r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Default="00C91EE9" w:rsidP="00C91EE9">
      <w:pPr>
        <w:spacing w:before="360"/>
        <w:rPr>
          <w:highlight w:val="yellow"/>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65577000"/>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65577001"/>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7F671F">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7F671F">
      <w:pPr>
        <w:pStyle w:val="ae"/>
        <w:numPr>
          <w:ilvl w:val="0"/>
          <w:numId w:val="21"/>
        </w:numPr>
        <w:tabs>
          <w:tab w:val="right" w:pos="10205"/>
        </w:tabs>
        <w:contextualSpacing/>
      </w:pPr>
      <w:r>
        <w:t>ОГРН: ___________________________________________________________________;</w:t>
      </w:r>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65577002"/>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3" w:name="_Toc65577003"/>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65577004"/>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65577005"/>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AA5F11">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AA5F11">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AA5F11">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65577006"/>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65577007"/>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65577008"/>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606CD5" w:rsidRPr="007A0E24" w:rsidRDefault="00714027" w:rsidP="00606CD5">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65577009"/>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65577010"/>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347B58" w:rsidTr="00952E91">
        <w:tc>
          <w:tcPr>
            <w:tcW w:w="534" w:type="dxa"/>
            <w:vAlign w:val="center"/>
          </w:tcPr>
          <w:p w:rsidR="00ED5B7B" w:rsidRPr="00347B58" w:rsidRDefault="00ED5B7B" w:rsidP="00952E91">
            <w:pPr>
              <w:keepNext/>
              <w:jc w:val="center"/>
              <w:rPr>
                <w:b/>
                <w:sz w:val="24"/>
                <w:szCs w:val="24"/>
                <w:highlight w:val="yellow"/>
              </w:rPr>
            </w:pPr>
            <w:r w:rsidRPr="00347B58">
              <w:rPr>
                <w:b/>
                <w:sz w:val="24"/>
                <w:szCs w:val="24"/>
                <w:highlight w:val="yellow"/>
              </w:rPr>
              <w:lastRenderedPageBreak/>
              <w:t>№</w:t>
            </w:r>
          </w:p>
        </w:tc>
        <w:tc>
          <w:tcPr>
            <w:tcW w:w="3685" w:type="dxa"/>
            <w:vAlign w:val="center"/>
          </w:tcPr>
          <w:p w:rsidR="00ED5B7B" w:rsidRPr="00347B58" w:rsidRDefault="00ED5B7B" w:rsidP="00952E91">
            <w:pPr>
              <w:keepNext/>
              <w:jc w:val="center"/>
              <w:rPr>
                <w:b/>
                <w:sz w:val="24"/>
                <w:szCs w:val="24"/>
                <w:highlight w:val="yellow"/>
              </w:rPr>
            </w:pPr>
            <w:r w:rsidRPr="00347B58">
              <w:rPr>
                <w:b/>
                <w:sz w:val="24"/>
                <w:szCs w:val="24"/>
                <w:highlight w:val="yellow"/>
              </w:rPr>
              <w:t>Наименование</w:t>
            </w:r>
          </w:p>
        </w:tc>
        <w:tc>
          <w:tcPr>
            <w:tcW w:w="3402" w:type="dxa"/>
            <w:vAlign w:val="center"/>
          </w:tcPr>
          <w:p w:rsidR="00ED5B7B" w:rsidRPr="00347B58" w:rsidRDefault="00ED5B7B" w:rsidP="00952E91">
            <w:pPr>
              <w:keepNext/>
              <w:jc w:val="center"/>
              <w:rPr>
                <w:b/>
                <w:sz w:val="24"/>
                <w:szCs w:val="24"/>
                <w:highlight w:val="yellow"/>
              </w:rPr>
            </w:pPr>
            <w:r w:rsidRPr="00347B58">
              <w:rPr>
                <w:b/>
                <w:sz w:val="24"/>
                <w:szCs w:val="24"/>
                <w:highlight w:val="yellow"/>
              </w:rPr>
              <w:t>Данные из Технического Задания</w:t>
            </w:r>
          </w:p>
        </w:tc>
        <w:tc>
          <w:tcPr>
            <w:tcW w:w="3544" w:type="dxa"/>
            <w:vAlign w:val="center"/>
          </w:tcPr>
          <w:p w:rsidR="00ED5B7B" w:rsidRPr="00347B58" w:rsidRDefault="00ED5B7B" w:rsidP="00952E91">
            <w:pPr>
              <w:keepNext/>
              <w:jc w:val="center"/>
              <w:rPr>
                <w:b/>
                <w:sz w:val="24"/>
                <w:szCs w:val="24"/>
                <w:highlight w:val="yellow"/>
              </w:rPr>
            </w:pPr>
            <w:r w:rsidRPr="00347B58">
              <w:rPr>
                <w:b/>
                <w:sz w:val="24"/>
                <w:szCs w:val="24"/>
                <w:highlight w:val="yellow"/>
              </w:rPr>
              <w:t>Сведения заполняет поставщик (по паспорту оборудования)</w:t>
            </w:r>
          </w:p>
        </w:tc>
        <w:tc>
          <w:tcPr>
            <w:tcW w:w="1843" w:type="dxa"/>
            <w:vAlign w:val="center"/>
          </w:tcPr>
          <w:p w:rsidR="00ED5B7B" w:rsidRPr="00347B58" w:rsidRDefault="00ED5B7B" w:rsidP="00952E91">
            <w:pPr>
              <w:keepNext/>
              <w:jc w:val="center"/>
              <w:rPr>
                <w:b/>
                <w:sz w:val="24"/>
                <w:szCs w:val="24"/>
                <w:highlight w:val="yellow"/>
              </w:rPr>
            </w:pPr>
            <w:r w:rsidRPr="00347B58">
              <w:rPr>
                <w:b/>
                <w:sz w:val="24"/>
                <w:szCs w:val="24"/>
                <w:highlight w:val="yellow"/>
              </w:rPr>
              <w:t>Соответствие/не соответствие</w:t>
            </w:r>
          </w:p>
        </w:tc>
        <w:tc>
          <w:tcPr>
            <w:tcW w:w="1778" w:type="dxa"/>
            <w:vAlign w:val="center"/>
          </w:tcPr>
          <w:p w:rsidR="00ED5B7B" w:rsidRPr="00347B58" w:rsidRDefault="00ED5B7B" w:rsidP="00952E91">
            <w:pPr>
              <w:keepNext/>
              <w:jc w:val="center"/>
              <w:rPr>
                <w:b/>
                <w:sz w:val="24"/>
                <w:szCs w:val="24"/>
                <w:highlight w:val="yellow"/>
              </w:rPr>
            </w:pPr>
            <w:r w:rsidRPr="00347B58">
              <w:rPr>
                <w:b/>
                <w:sz w:val="24"/>
                <w:szCs w:val="24"/>
                <w:highlight w:val="yellow"/>
              </w:rPr>
              <w:t>Примечание</w:t>
            </w:r>
          </w:p>
        </w:tc>
      </w:tr>
      <w:tr w:rsidR="00ED5B7B" w:rsidRPr="00347B58" w:rsidTr="00952E91">
        <w:tc>
          <w:tcPr>
            <w:tcW w:w="534" w:type="dxa"/>
            <w:vAlign w:val="center"/>
          </w:tcPr>
          <w:p w:rsidR="00ED5B7B" w:rsidRPr="00347B58" w:rsidRDefault="00ED5B7B" w:rsidP="00952E91">
            <w:pPr>
              <w:keepNext/>
              <w:jc w:val="center"/>
              <w:rPr>
                <w:sz w:val="24"/>
                <w:szCs w:val="24"/>
                <w:highlight w:val="yellow"/>
              </w:rPr>
            </w:pPr>
            <w:r w:rsidRPr="00347B58">
              <w:rPr>
                <w:sz w:val="24"/>
                <w:szCs w:val="24"/>
                <w:highlight w:val="yellow"/>
              </w:rPr>
              <w:t>1</w:t>
            </w:r>
          </w:p>
        </w:tc>
        <w:tc>
          <w:tcPr>
            <w:tcW w:w="3685" w:type="dxa"/>
            <w:vAlign w:val="center"/>
          </w:tcPr>
          <w:p w:rsidR="00ED5B7B" w:rsidRPr="00347B58" w:rsidRDefault="00ED5B7B" w:rsidP="00952E91">
            <w:pPr>
              <w:keepNext/>
              <w:jc w:val="center"/>
              <w:rPr>
                <w:sz w:val="24"/>
                <w:szCs w:val="24"/>
                <w:highlight w:val="yellow"/>
              </w:rPr>
            </w:pPr>
            <w:r w:rsidRPr="00347B58">
              <w:rPr>
                <w:sz w:val="24"/>
                <w:szCs w:val="24"/>
                <w:highlight w:val="yellow"/>
              </w:rPr>
              <w:t>2</w:t>
            </w:r>
          </w:p>
        </w:tc>
        <w:tc>
          <w:tcPr>
            <w:tcW w:w="3402" w:type="dxa"/>
            <w:vAlign w:val="center"/>
          </w:tcPr>
          <w:p w:rsidR="00ED5B7B" w:rsidRPr="00347B58" w:rsidRDefault="00ED5B7B" w:rsidP="00952E91">
            <w:pPr>
              <w:keepNext/>
              <w:jc w:val="center"/>
              <w:rPr>
                <w:sz w:val="24"/>
                <w:szCs w:val="24"/>
                <w:highlight w:val="yellow"/>
              </w:rPr>
            </w:pPr>
            <w:r w:rsidRPr="00347B58">
              <w:rPr>
                <w:sz w:val="24"/>
                <w:szCs w:val="24"/>
                <w:highlight w:val="yellow"/>
              </w:rPr>
              <w:t>3</w:t>
            </w:r>
          </w:p>
        </w:tc>
        <w:tc>
          <w:tcPr>
            <w:tcW w:w="3544" w:type="dxa"/>
            <w:vAlign w:val="center"/>
          </w:tcPr>
          <w:p w:rsidR="00ED5B7B" w:rsidRPr="00347B58" w:rsidRDefault="00ED5B7B" w:rsidP="00952E91">
            <w:pPr>
              <w:keepNext/>
              <w:jc w:val="center"/>
              <w:rPr>
                <w:sz w:val="24"/>
                <w:szCs w:val="24"/>
                <w:highlight w:val="yellow"/>
              </w:rPr>
            </w:pPr>
            <w:r w:rsidRPr="00347B58">
              <w:rPr>
                <w:sz w:val="24"/>
                <w:szCs w:val="24"/>
                <w:highlight w:val="yellow"/>
              </w:rPr>
              <w:t>4</w:t>
            </w:r>
          </w:p>
        </w:tc>
        <w:tc>
          <w:tcPr>
            <w:tcW w:w="1843" w:type="dxa"/>
            <w:vAlign w:val="center"/>
          </w:tcPr>
          <w:p w:rsidR="00ED5B7B" w:rsidRPr="00347B58" w:rsidRDefault="00ED5B7B" w:rsidP="00952E91">
            <w:pPr>
              <w:keepNext/>
              <w:jc w:val="center"/>
              <w:rPr>
                <w:sz w:val="24"/>
                <w:szCs w:val="24"/>
                <w:highlight w:val="yellow"/>
              </w:rPr>
            </w:pPr>
            <w:r w:rsidRPr="00347B58">
              <w:rPr>
                <w:sz w:val="24"/>
                <w:szCs w:val="24"/>
                <w:highlight w:val="yellow"/>
              </w:rPr>
              <w:t>5</w:t>
            </w:r>
          </w:p>
        </w:tc>
        <w:tc>
          <w:tcPr>
            <w:tcW w:w="1778" w:type="dxa"/>
            <w:vAlign w:val="center"/>
          </w:tcPr>
          <w:p w:rsidR="00ED5B7B" w:rsidRPr="00347B58" w:rsidRDefault="00ED5B7B" w:rsidP="00952E91">
            <w:pPr>
              <w:keepNext/>
              <w:jc w:val="center"/>
              <w:rPr>
                <w:sz w:val="24"/>
                <w:szCs w:val="24"/>
                <w:highlight w:val="yellow"/>
              </w:rPr>
            </w:pPr>
            <w:r w:rsidRPr="00347B58">
              <w:rPr>
                <w:sz w:val="24"/>
                <w:szCs w:val="24"/>
                <w:highlight w:val="yellow"/>
              </w:rPr>
              <w:t>6</w:t>
            </w:r>
          </w:p>
        </w:tc>
      </w:tr>
      <w:tr w:rsidR="00ED5B7B" w:rsidRPr="00347B58" w:rsidTr="00952E91">
        <w:tc>
          <w:tcPr>
            <w:tcW w:w="534" w:type="dxa"/>
            <w:vAlign w:val="center"/>
          </w:tcPr>
          <w:p w:rsidR="00ED5B7B" w:rsidRPr="00347B58" w:rsidRDefault="00ED5B7B" w:rsidP="00952E91">
            <w:pPr>
              <w:keepNext/>
              <w:jc w:val="center"/>
              <w:rPr>
                <w:sz w:val="24"/>
                <w:szCs w:val="24"/>
                <w:highlight w:val="yellow"/>
              </w:rPr>
            </w:pPr>
            <w:r w:rsidRPr="00347B58">
              <w:rPr>
                <w:sz w:val="24"/>
                <w:szCs w:val="24"/>
                <w:highlight w:val="yellow"/>
              </w:rPr>
              <w:t>1</w:t>
            </w:r>
          </w:p>
        </w:tc>
        <w:tc>
          <w:tcPr>
            <w:tcW w:w="3685" w:type="dxa"/>
            <w:vAlign w:val="center"/>
          </w:tcPr>
          <w:p w:rsidR="00ED5B7B" w:rsidRPr="00347B58" w:rsidRDefault="00ED5B7B" w:rsidP="00952E91">
            <w:pPr>
              <w:keepNext/>
              <w:jc w:val="left"/>
              <w:rPr>
                <w:sz w:val="24"/>
                <w:szCs w:val="24"/>
                <w:highlight w:val="yellow"/>
              </w:rPr>
            </w:pPr>
            <w:r w:rsidRPr="00347B58">
              <w:rPr>
                <w:sz w:val="24"/>
                <w:szCs w:val="24"/>
                <w:highlight w:val="yellow"/>
              </w:rPr>
              <w:t>Условия эксплуатации</w:t>
            </w:r>
          </w:p>
        </w:tc>
        <w:tc>
          <w:tcPr>
            <w:tcW w:w="3402" w:type="dxa"/>
            <w:vAlign w:val="center"/>
          </w:tcPr>
          <w:p w:rsidR="00ED5B7B" w:rsidRPr="00347B58" w:rsidRDefault="00ED5B7B" w:rsidP="00952E91">
            <w:pPr>
              <w:keepNext/>
              <w:jc w:val="left"/>
              <w:rPr>
                <w:sz w:val="24"/>
                <w:szCs w:val="24"/>
                <w:highlight w:val="yellow"/>
              </w:rPr>
            </w:pPr>
            <w:r w:rsidRPr="00347B58">
              <w:rPr>
                <w:sz w:val="24"/>
                <w:szCs w:val="24"/>
                <w:highlight w:val="yellow"/>
              </w:rPr>
              <w:t> </w:t>
            </w:r>
          </w:p>
        </w:tc>
        <w:tc>
          <w:tcPr>
            <w:tcW w:w="3544"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347B58" w:rsidRDefault="00ED5B7B" w:rsidP="00952E91">
            <w:pPr>
              <w:keepNext/>
              <w:jc w:val="left"/>
              <w:rPr>
                <w:sz w:val="24"/>
                <w:szCs w:val="24"/>
                <w:highlight w:val="yellow"/>
              </w:rPr>
            </w:pPr>
            <w:r w:rsidRPr="00347B58">
              <w:rPr>
                <w:sz w:val="24"/>
                <w:szCs w:val="24"/>
                <w:highlight w:val="yellow"/>
              </w:rPr>
              <w:t> </w:t>
            </w:r>
          </w:p>
        </w:tc>
        <w:tc>
          <w:tcPr>
            <w:tcW w:w="1778" w:type="dxa"/>
            <w:vAlign w:val="center"/>
          </w:tcPr>
          <w:p w:rsidR="00ED5B7B" w:rsidRPr="00347B58" w:rsidRDefault="00ED5B7B" w:rsidP="00952E91">
            <w:pPr>
              <w:keepNext/>
              <w:jc w:val="left"/>
              <w:rPr>
                <w:sz w:val="24"/>
                <w:szCs w:val="24"/>
                <w:highlight w:val="yellow"/>
              </w:rPr>
            </w:pPr>
            <w:r w:rsidRPr="00347B58">
              <w:rPr>
                <w:sz w:val="24"/>
                <w:szCs w:val="24"/>
                <w:highlight w:val="yellow"/>
              </w:rPr>
              <w:t> </w:t>
            </w:r>
          </w:p>
        </w:tc>
      </w:tr>
      <w:tr w:rsidR="00ED5B7B" w:rsidRPr="00347B58" w:rsidTr="00952E91">
        <w:tc>
          <w:tcPr>
            <w:tcW w:w="534" w:type="dxa"/>
            <w:vAlign w:val="center"/>
          </w:tcPr>
          <w:p w:rsidR="00ED5B7B" w:rsidRPr="00347B58" w:rsidRDefault="00ED5B7B" w:rsidP="00952E91">
            <w:pPr>
              <w:keepNext/>
              <w:jc w:val="center"/>
              <w:rPr>
                <w:sz w:val="24"/>
                <w:szCs w:val="24"/>
                <w:highlight w:val="yellow"/>
              </w:rPr>
            </w:pPr>
            <w:r w:rsidRPr="00347B58">
              <w:rPr>
                <w:sz w:val="24"/>
                <w:szCs w:val="24"/>
                <w:highlight w:val="yellow"/>
              </w:rPr>
              <w:t>2</w:t>
            </w:r>
          </w:p>
        </w:tc>
        <w:tc>
          <w:tcPr>
            <w:tcW w:w="3685" w:type="dxa"/>
            <w:vAlign w:val="center"/>
          </w:tcPr>
          <w:p w:rsidR="00ED5B7B" w:rsidRPr="00347B58" w:rsidRDefault="00ED5B7B" w:rsidP="00952E91">
            <w:pPr>
              <w:keepNext/>
              <w:jc w:val="left"/>
              <w:rPr>
                <w:sz w:val="24"/>
                <w:szCs w:val="24"/>
                <w:highlight w:val="yellow"/>
              </w:rPr>
            </w:pPr>
            <w:r w:rsidRPr="00347B58">
              <w:rPr>
                <w:sz w:val="24"/>
                <w:szCs w:val="24"/>
                <w:highlight w:val="yellow"/>
              </w:rPr>
              <w:t>Тип изготовления</w:t>
            </w:r>
          </w:p>
        </w:tc>
        <w:tc>
          <w:tcPr>
            <w:tcW w:w="3402" w:type="dxa"/>
            <w:vAlign w:val="center"/>
          </w:tcPr>
          <w:p w:rsidR="00ED5B7B" w:rsidRPr="00347B58" w:rsidRDefault="00ED5B7B" w:rsidP="00952E91">
            <w:pPr>
              <w:keepNext/>
              <w:jc w:val="left"/>
              <w:rPr>
                <w:sz w:val="24"/>
                <w:szCs w:val="24"/>
                <w:highlight w:val="yellow"/>
              </w:rPr>
            </w:pPr>
            <w:r w:rsidRPr="00347B58">
              <w:rPr>
                <w:sz w:val="24"/>
                <w:szCs w:val="24"/>
                <w:highlight w:val="yellow"/>
              </w:rPr>
              <w:t>Серийное, мелкосерийное, индивидуальное</w:t>
            </w:r>
          </w:p>
        </w:tc>
        <w:tc>
          <w:tcPr>
            <w:tcW w:w="3544"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Указать тип изготовления</w:t>
            </w:r>
          </w:p>
        </w:tc>
        <w:tc>
          <w:tcPr>
            <w:tcW w:w="1843" w:type="dxa"/>
            <w:vAlign w:val="center"/>
          </w:tcPr>
          <w:p w:rsidR="00ED5B7B" w:rsidRPr="00347B58" w:rsidRDefault="00ED5B7B" w:rsidP="00952E91">
            <w:pPr>
              <w:keepNext/>
              <w:jc w:val="left"/>
              <w:rPr>
                <w:sz w:val="24"/>
                <w:szCs w:val="24"/>
                <w:highlight w:val="yellow"/>
              </w:rPr>
            </w:pPr>
            <w:r w:rsidRPr="00347B58">
              <w:rPr>
                <w:sz w:val="24"/>
                <w:szCs w:val="24"/>
                <w:highlight w:val="yellow"/>
              </w:rPr>
              <w:t> </w:t>
            </w:r>
          </w:p>
        </w:tc>
        <w:tc>
          <w:tcPr>
            <w:tcW w:w="1778" w:type="dxa"/>
            <w:vAlign w:val="center"/>
          </w:tcPr>
          <w:p w:rsidR="00ED5B7B" w:rsidRPr="00347B58" w:rsidRDefault="00ED5B7B" w:rsidP="00952E91">
            <w:pPr>
              <w:keepNext/>
              <w:jc w:val="left"/>
              <w:rPr>
                <w:sz w:val="24"/>
                <w:szCs w:val="24"/>
                <w:highlight w:val="yellow"/>
              </w:rPr>
            </w:pPr>
            <w:r w:rsidRPr="00347B58">
              <w:rPr>
                <w:sz w:val="24"/>
                <w:szCs w:val="24"/>
                <w:highlight w:val="yellow"/>
              </w:rPr>
              <w:t> </w:t>
            </w:r>
          </w:p>
        </w:tc>
      </w:tr>
      <w:tr w:rsidR="00ED5B7B" w:rsidRPr="00347B58" w:rsidTr="00952E91">
        <w:tc>
          <w:tcPr>
            <w:tcW w:w="534" w:type="dxa"/>
            <w:vAlign w:val="center"/>
          </w:tcPr>
          <w:p w:rsidR="00ED5B7B" w:rsidRPr="00347B58" w:rsidRDefault="00ED5B7B" w:rsidP="00952E91">
            <w:pPr>
              <w:keepNext/>
              <w:jc w:val="left"/>
              <w:rPr>
                <w:sz w:val="24"/>
                <w:szCs w:val="24"/>
                <w:highlight w:val="yellow"/>
              </w:rPr>
            </w:pPr>
            <w:r w:rsidRPr="00347B58">
              <w:rPr>
                <w:sz w:val="24"/>
                <w:szCs w:val="24"/>
                <w:highlight w:val="yellow"/>
              </w:rPr>
              <w:t>3</w:t>
            </w:r>
          </w:p>
        </w:tc>
        <w:tc>
          <w:tcPr>
            <w:tcW w:w="3685" w:type="dxa"/>
            <w:vAlign w:val="center"/>
          </w:tcPr>
          <w:p w:rsidR="00ED5B7B" w:rsidRPr="00347B58" w:rsidRDefault="00ED5B7B" w:rsidP="00952E91">
            <w:pPr>
              <w:keepNext/>
              <w:jc w:val="left"/>
              <w:rPr>
                <w:sz w:val="24"/>
                <w:szCs w:val="24"/>
                <w:highlight w:val="yellow"/>
              </w:rPr>
            </w:pPr>
            <w:r w:rsidRPr="00347B58">
              <w:rPr>
                <w:sz w:val="24"/>
                <w:szCs w:val="24"/>
                <w:highlight w:val="yellow"/>
              </w:rPr>
              <w:t>Сведения о производителе (изготовителе) оборудования</w:t>
            </w:r>
          </w:p>
        </w:tc>
        <w:tc>
          <w:tcPr>
            <w:tcW w:w="3402" w:type="dxa"/>
            <w:vAlign w:val="center"/>
          </w:tcPr>
          <w:p w:rsidR="00ED5B7B" w:rsidRPr="00347B58" w:rsidRDefault="00ED5B7B" w:rsidP="00952E91">
            <w:pPr>
              <w:keepNext/>
              <w:jc w:val="left"/>
              <w:rPr>
                <w:sz w:val="24"/>
                <w:szCs w:val="24"/>
                <w:highlight w:val="yellow"/>
              </w:rPr>
            </w:pPr>
            <w:r w:rsidRPr="00347B58">
              <w:rPr>
                <w:sz w:val="24"/>
                <w:szCs w:val="24"/>
                <w:highlight w:val="yellow"/>
              </w:rPr>
              <w:t> </w:t>
            </w:r>
          </w:p>
        </w:tc>
        <w:tc>
          <w:tcPr>
            <w:tcW w:w="3544"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указать полное наименование предприятия изготовителя, место расположения завода, производства</w:t>
            </w:r>
          </w:p>
        </w:tc>
        <w:tc>
          <w:tcPr>
            <w:tcW w:w="1843" w:type="dxa"/>
            <w:vAlign w:val="center"/>
          </w:tcPr>
          <w:p w:rsidR="00ED5B7B" w:rsidRPr="00347B58" w:rsidRDefault="00ED5B7B" w:rsidP="00952E91">
            <w:pPr>
              <w:keepNext/>
              <w:jc w:val="left"/>
              <w:rPr>
                <w:sz w:val="24"/>
                <w:szCs w:val="24"/>
                <w:highlight w:val="yellow"/>
              </w:rPr>
            </w:pPr>
            <w:r w:rsidRPr="00347B58">
              <w:rPr>
                <w:sz w:val="24"/>
                <w:szCs w:val="24"/>
                <w:highlight w:val="yellow"/>
              </w:rPr>
              <w:t> </w:t>
            </w:r>
          </w:p>
        </w:tc>
        <w:tc>
          <w:tcPr>
            <w:tcW w:w="1778" w:type="dxa"/>
            <w:vAlign w:val="center"/>
          </w:tcPr>
          <w:p w:rsidR="00ED5B7B" w:rsidRPr="00347B58" w:rsidRDefault="00ED5B7B" w:rsidP="00952E91">
            <w:pPr>
              <w:keepNext/>
              <w:jc w:val="left"/>
              <w:rPr>
                <w:sz w:val="24"/>
                <w:szCs w:val="24"/>
                <w:highlight w:val="yellow"/>
              </w:rPr>
            </w:pPr>
            <w:r w:rsidRPr="00347B58">
              <w:rPr>
                <w:sz w:val="24"/>
                <w:szCs w:val="24"/>
                <w:highlight w:val="yellow"/>
              </w:rPr>
              <w:t> </w:t>
            </w:r>
          </w:p>
        </w:tc>
      </w:tr>
      <w:tr w:rsidR="00ED5B7B" w:rsidRPr="00347B58" w:rsidTr="00952E91">
        <w:tc>
          <w:tcPr>
            <w:tcW w:w="534" w:type="dxa"/>
            <w:vAlign w:val="center"/>
          </w:tcPr>
          <w:p w:rsidR="00ED5B7B" w:rsidRPr="00347B58" w:rsidRDefault="00ED5B7B" w:rsidP="00952E91">
            <w:pPr>
              <w:keepNext/>
              <w:jc w:val="left"/>
              <w:rPr>
                <w:sz w:val="24"/>
                <w:szCs w:val="24"/>
                <w:highlight w:val="yellow"/>
              </w:rPr>
            </w:pPr>
            <w:r w:rsidRPr="00347B58">
              <w:rPr>
                <w:sz w:val="24"/>
                <w:szCs w:val="24"/>
                <w:highlight w:val="yellow"/>
              </w:rPr>
              <w:t> </w:t>
            </w:r>
          </w:p>
        </w:tc>
        <w:tc>
          <w:tcPr>
            <w:tcW w:w="3685" w:type="dxa"/>
            <w:vAlign w:val="center"/>
          </w:tcPr>
          <w:p w:rsidR="00ED5B7B" w:rsidRPr="00347B58" w:rsidRDefault="00ED5B7B" w:rsidP="00952E91">
            <w:pPr>
              <w:keepNext/>
              <w:jc w:val="left"/>
              <w:rPr>
                <w:b/>
                <w:sz w:val="24"/>
                <w:szCs w:val="24"/>
                <w:highlight w:val="yellow"/>
              </w:rPr>
            </w:pPr>
            <w:r w:rsidRPr="00347B58">
              <w:rPr>
                <w:b/>
                <w:sz w:val="24"/>
                <w:szCs w:val="24"/>
                <w:highlight w:val="yellow"/>
              </w:rPr>
              <w:t xml:space="preserve"> Общие технические характеристики.</w:t>
            </w:r>
          </w:p>
        </w:tc>
        <w:tc>
          <w:tcPr>
            <w:tcW w:w="3402" w:type="dxa"/>
            <w:vAlign w:val="center"/>
          </w:tcPr>
          <w:p w:rsidR="00ED5B7B" w:rsidRPr="00347B58" w:rsidRDefault="00ED5B7B" w:rsidP="00952E91">
            <w:pPr>
              <w:keepNext/>
              <w:jc w:val="left"/>
              <w:rPr>
                <w:sz w:val="24"/>
                <w:szCs w:val="24"/>
                <w:highlight w:val="yellow"/>
              </w:rPr>
            </w:pPr>
            <w:r w:rsidRPr="00347B58">
              <w:rPr>
                <w:sz w:val="24"/>
                <w:szCs w:val="24"/>
                <w:highlight w:val="yellow"/>
              </w:rPr>
              <w:t> </w:t>
            </w:r>
          </w:p>
        </w:tc>
        <w:tc>
          <w:tcPr>
            <w:tcW w:w="3544" w:type="dxa"/>
            <w:vAlign w:val="center"/>
          </w:tcPr>
          <w:p w:rsidR="00ED5B7B" w:rsidRPr="00347B58" w:rsidRDefault="00ED5B7B" w:rsidP="00952E91">
            <w:pPr>
              <w:keepNext/>
              <w:jc w:val="left"/>
              <w:rPr>
                <w:sz w:val="24"/>
                <w:szCs w:val="24"/>
                <w:highlight w:val="yellow"/>
              </w:rPr>
            </w:pPr>
            <w:r w:rsidRPr="00347B58">
              <w:rPr>
                <w:sz w:val="24"/>
                <w:szCs w:val="24"/>
                <w:highlight w:val="yellow"/>
              </w:rPr>
              <w:t> </w:t>
            </w:r>
          </w:p>
        </w:tc>
        <w:tc>
          <w:tcPr>
            <w:tcW w:w="1843" w:type="dxa"/>
            <w:vAlign w:val="center"/>
          </w:tcPr>
          <w:p w:rsidR="00ED5B7B" w:rsidRPr="00347B58" w:rsidRDefault="00ED5B7B" w:rsidP="00952E91">
            <w:pPr>
              <w:keepNext/>
              <w:jc w:val="left"/>
              <w:rPr>
                <w:sz w:val="24"/>
                <w:szCs w:val="24"/>
                <w:highlight w:val="yellow"/>
              </w:rPr>
            </w:pPr>
            <w:r w:rsidRPr="00347B58">
              <w:rPr>
                <w:sz w:val="24"/>
                <w:szCs w:val="24"/>
                <w:highlight w:val="yellow"/>
              </w:rPr>
              <w:t> </w:t>
            </w:r>
          </w:p>
        </w:tc>
        <w:tc>
          <w:tcPr>
            <w:tcW w:w="1778" w:type="dxa"/>
            <w:vAlign w:val="center"/>
          </w:tcPr>
          <w:p w:rsidR="00ED5B7B" w:rsidRPr="00347B58" w:rsidRDefault="00ED5B7B" w:rsidP="00952E91">
            <w:pPr>
              <w:keepNext/>
              <w:jc w:val="left"/>
              <w:rPr>
                <w:sz w:val="24"/>
                <w:szCs w:val="24"/>
                <w:highlight w:val="yellow"/>
              </w:rPr>
            </w:pPr>
            <w:r w:rsidRPr="00347B58">
              <w:rPr>
                <w:sz w:val="24"/>
                <w:szCs w:val="24"/>
                <w:highlight w:val="yellow"/>
              </w:rPr>
              <w:t> </w:t>
            </w:r>
          </w:p>
        </w:tc>
      </w:tr>
      <w:tr w:rsidR="00ED5B7B" w:rsidRPr="00347B58" w:rsidTr="00952E91">
        <w:tc>
          <w:tcPr>
            <w:tcW w:w="534" w:type="dxa"/>
            <w:vAlign w:val="center"/>
          </w:tcPr>
          <w:p w:rsidR="00ED5B7B" w:rsidRPr="00347B58" w:rsidRDefault="00ED5B7B" w:rsidP="00952E91">
            <w:pPr>
              <w:keepNext/>
              <w:jc w:val="left"/>
              <w:rPr>
                <w:sz w:val="24"/>
                <w:szCs w:val="24"/>
                <w:highlight w:val="yellow"/>
              </w:rPr>
            </w:pPr>
            <w:r w:rsidRPr="00347B58">
              <w:rPr>
                <w:sz w:val="24"/>
                <w:szCs w:val="24"/>
                <w:highlight w:val="yellow"/>
              </w:rPr>
              <w:t>4</w:t>
            </w:r>
          </w:p>
        </w:tc>
        <w:tc>
          <w:tcPr>
            <w:tcW w:w="3685" w:type="dxa"/>
            <w:vAlign w:val="center"/>
          </w:tcPr>
          <w:p w:rsidR="00ED5B7B" w:rsidRPr="00347B58" w:rsidRDefault="00ED5B7B" w:rsidP="00952E91">
            <w:pPr>
              <w:keepNext/>
              <w:jc w:val="left"/>
              <w:rPr>
                <w:sz w:val="24"/>
                <w:szCs w:val="24"/>
                <w:highlight w:val="yellow"/>
              </w:rPr>
            </w:pPr>
            <w:r w:rsidRPr="00347B58">
              <w:rPr>
                <w:sz w:val="24"/>
                <w:szCs w:val="24"/>
                <w:highlight w:val="yellow"/>
              </w:rPr>
              <w:t>Марка (Тип) оборудования</w:t>
            </w:r>
          </w:p>
        </w:tc>
        <w:tc>
          <w:tcPr>
            <w:tcW w:w="3402"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Указывается марка или тип оборудования</w:t>
            </w:r>
          </w:p>
        </w:tc>
        <w:tc>
          <w:tcPr>
            <w:tcW w:w="3544"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Указать полное наименование и марку оборудования</w:t>
            </w:r>
          </w:p>
        </w:tc>
        <w:tc>
          <w:tcPr>
            <w:tcW w:w="1843"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c>
          <w:tcPr>
            <w:tcW w:w="1778"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r>
      <w:tr w:rsidR="00ED5B7B" w:rsidRPr="00347B58" w:rsidTr="00952E91">
        <w:tc>
          <w:tcPr>
            <w:tcW w:w="534" w:type="dxa"/>
            <w:vAlign w:val="center"/>
          </w:tcPr>
          <w:p w:rsidR="00ED5B7B" w:rsidRPr="00347B58" w:rsidRDefault="00ED5B7B" w:rsidP="00952E91">
            <w:pPr>
              <w:keepNext/>
              <w:jc w:val="left"/>
              <w:rPr>
                <w:sz w:val="24"/>
                <w:szCs w:val="24"/>
                <w:highlight w:val="yellow"/>
              </w:rPr>
            </w:pPr>
            <w:r w:rsidRPr="00347B58">
              <w:rPr>
                <w:sz w:val="24"/>
                <w:szCs w:val="24"/>
                <w:highlight w:val="yellow"/>
              </w:rPr>
              <w:t>5</w:t>
            </w:r>
          </w:p>
        </w:tc>
        <w:tc>
          <w:tcPr>
            <w:tcW w:w="3685" w:type="dxa"/>
            <w:vAlign w:val="center"/>
          </w:tcPr>
          <w:p w:rsidR="00ED5B7B" w:rsidRPr="00347B58" w:rsidRDefault="00ED5B7B" w:rsidP="00952E91">
            <w:pPr>
              <w:keepNext/>
              <w:jc w:val="left"/>
              <w:rPr>
                <w:sz w:val="24"/>
                <w:szCs w:val="24"/>
                <w:highlight w:val="yellow"/>
              </w:rPr>
            </w:pPr>
            <w:r w:rsidRPr="00347B58">
              <w:rPr>
                <w:sz w:val="24"/>
                <w:szCs w:val="24"/>
                <w:highlight w:val="yellow"/>
              </w:rPr>
              <w:t>Производительность</w:t>
            </w:r>
          </w:p>
        </w:tc>
        <w:tc>
          <w:tcPr>
            <w:tcW w:w="3402"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Указать производительность оборудования (м3/ч, цикл/ч и т.д.)</w:t>
            </w:r>
          </w:p>
        </w:tc>
        <w:tc>
          <w:tcPr>
            <w:tcW w:w="3544"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Указать производительность оборудования (м3/ч, цикл/ч и т.д.)</w:t>
            </w:r>
          </w:p>
        </w:tc>
        <w:tc>
          <w:tcPr>
            <w:tcW w:w="1843"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c>
          <w:tcPr>
            <w:tcW w:w="1778"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r>
      <w:tr w:rsidR="00ED5B7B" w:rsidRPr="00347B58" w:rsidTr="00952E91">
        <w:tc>
          <w:tcPr>
            <w:tcW w:w="534" w:type="dxa"/>
            <w:vAlign w:val="center"/>
          </w:tcPr>
          <w:p w:rsidR="00ED5B7B" w:rsidRPr="00347B58" w:rsidRDefault="00ED5B7B" w:rsidP="00952E91">
            <w:pPr>
              <w:keepNext/>
              <w:jc w:val="left"/>
              <w:rPr>
                <w:sz w:val="24"/>
                <w:szCs w:val="24"/>
                <w:highlight w:val="yellow"/>
              </w:rPr>
            </w:pPr>
            <w:r w:rsidRPr="00347B58">
              <w:rPr>
                <w:sz w:val="24"/>
                <w:szCs w:val="24"/>
                <w:highlight w:val="yellow"/>
              </w:rPr>
              <w:t>6</w:t>
            </w:r>
          </w:p>
        </w:tc>
        <w:tc>
          <w:tcPr>
            <w:tcW w:w="3685" w:type="dxa"/>
            <w:vAlign w:val="center"/>
          </w:tcPr>
          <w:p w:rsidR="00ED5B7B" w:rsidRPr="00347B58" w:rsidRDefault="00ED5B7B" w:rsidP="00952E91">
            <w:pPr>
              <w:keepNext/>
              <w:jc w:val="left"/>
              <w:rPr>
                <w:sz w:val="24"/>
                <w:szCs w:val="24"/>
                <w:highlight w:val="yellow"/>
              </w:rPr>
            </w:pPr>
            <w:r w:rsidRPr="00347B58">
              <w:rPr>
                <w:sz w:val="24"/>
                <w:szCs w:val="24"/>
                <w:highlight w:val="yellow"/>
              </w:rPr>
              <w:t>Тип привода</w:t>
            </w:r>
          </w:p>
        </w:tc>
        <w:tc>
          <w:tcPr>
            <w:tcW w:w="3402"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c>
          <w:tcPr>
            <w:tcW w:w="1778"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r>
      <w:tr w:rsidR="00ED5B7B" w:rsidRPr="00347B58" w:rsidTr="00952E91">
        <w:tc>
          <w:tcPr>
            <w:tcW w:w="534" w:type="dxa"/>
            <w:vAlign w:val="center"/>
          </w:tcPr>
          <w:p w:rsidR="00ED5B7B" w:rsidRPr="00347B58" w:rsidRDefault="00ED5B7B" w:rsidP="00952E91">
            <w:pPr>
              <w:keepNext/>
              <w:jc w:val="left"/>
              <w:rPr>
                <w:sz w:val="24"/>
                <w:szCs w:val="24"/>
                <w:highlight w:val="yellow"/>
              </w:rPr>
            </w:pPr>
            <w:r w:rsidRPr="00347B58">
              <w:rPr>
                <w:sz w:val="24"/>
                <w:szCs w:val="24"/>
                <w:highlight w:val="yellow"/>
              </w:rPr>
              <w:t>7</w:t>
            </w:r>
          </w:p>
        </w:tc>
        <w:tc>
          <w:tcPr>
            <w:tcW w:w="3685" w:type="dxa"/>
            <w:vAlign w:val="center"/>
          </w:tcPr>
          <w:p w:rsidR="00ED5B7B" w:rsidRPr="00347B58" w:rsidRDefault="00ED5B7B" w:rsidP="00952E91">
            <w:pPr>
              <w:keepNext/>
              <w:jc w:val="left"/>
              <w:rPr>
                <w:sz w:val="24"/>
                <w:szCs w:val="24"/>
                <w:highlight w:val="yellow"/>
              </w:rPr>
            </w:pPr>
            <w:r w:rsidRPr="00347B58">
              <w:rPr>
                <w:sz w:val="24"/>
                <w:szCs w:val="24"/>
                <w:highlight w:val="yellow"/>
              </w:rPr>
              <w:t>Напряжение, мощность</w:t>
            </w:r>
          </w:p>
        </w:tc>
        <w:tc>
          <w:tcPr>
            <w:tcW w:w="3402"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Указать тип напряжения привода (В, кВт)</w:t>
            </w:r>
          </w:p>
        </w:tc>
        <w:tc>
          <w:tcPr>
            <w:tcW w:w="3544"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Указать тип напряжения привода (В, кВт)</w:t>
            </w:r>
          </w:p>
        </w:tc>
        <w:tc>
          <w:tcPr>
            <w:tcW w:w="1843"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c>
          <w:tcPr>
            <w:tcW w:w="1778"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r>
      <w:tr w:rsidR="00ED5B7B" w:rsidRPr="00347B58" w:rsidTr="00952E91">
        <w:tc>
          <w:tcPr>
            <w:tcW w:w="534" w:type="dxa"/>
            <w:vAlign w:val="center"/>
          </w:tcPr>
          <w:p w:rsidR="00ED5B7B" w:rsidRPr="00347B58" w:rsidRDefault="00ED5B7B" w:rsidP="00952E91">
            <w:pPr>
              <w:keepNext/>
              <w:jc w:val="left"/>
              <w:rPr>
                <w:sz w:val="24"/>
                <w:szCs w:val="24"/>
                <w:highlight w:val="yellow"/>
              </w:rPr>
            </w:pPr>
            <w:r w:rsidRPr="00347B58">
              <w:rPr>
                <w:sz w:val="24"/>
                <w:szCs w:val="24"/>
                <w:highlight w:val="yellow"/>
              </w:rPr>
              <w:lastRenderedPageBreak/>
              <w:t>8</w:t>
            </w:r>
          </w:p>
        </w:tc>
        <w:tc>
          <w:tcPr>
            <w:tcW w:w="3685" w:type="dxa"/>
            <w:vAlign w:val="center"/>
          </w:tcPr>
          <w:p w:rsidR="00ED5B7B" w:rsidRPr="00347B58" w:rsidRDefault="00ED5B7B" w:rsidP="00952E91">
            <w:pPr>
              <w:keepNext/>
              <w:jc w:val="left"/>
              <w:rPr>
                <w:sz w:val="24"/>
                <w:szCs w:val="24"/>
                <w:highlight w:val="yellow"/>
              </w:rPr>
            </w:pPr>
            <w:r w:rsidRPr="00347B58">
              <w:rPr>
                <w:sz w:val="24"/>
                <w:szCs w:val="24"/>
                <w:highlight w:val="yellow"/>
              </w:rPr>
              <w:t>Габаритные размеры</w:t>
            </w:r>
          </w:p>
        </w:tc>
        <w:tc>
          <w:tcPr>
            <w:tcW w:w="3402"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Указываются максимально допустимые габариты оборудования</w:t>
            </w:r>
          </w:p>
        </w:tc>
        <w:tc>
          <w:tcPr>
            <w:tcW w:w="3544"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Указать габаритные размеры оборудования</w:t>
            </w:r>
          </w:p>
        </w:tc>
        <w:tc>
          <w:tcPr>
            <w:tcW w:w="1843"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c>
          <w:tcPr>
            <w:tcW w:w="1778"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r>
      <w:tr w:rsidR="00ED5B7B" w:rsidRPr="00347B58" w:rsidTr="00952E91">
        <w:tc>
          <w:tcPr>
            <w:tcW w:w="534" w:type="dxa"/>
            <w:vAlign w:val="center"/>
          </w:tcPr>
          <w:p w:rsidR="00ED5B7B" w:rsidRPr="00347B58" w:rsidRDefault="00ED5B7B" w:rsidP="00952E91">
            <w:pPr>
              <w:keepNext/>
              <w:jc w:val="left"/>
              <w:rPr>
                <w:sz w:val="24"/>
                <w:szCs w:val="24"/>
                <w:highlight w:val="yellow"/>
              </w:rPr>
            </w:pPr>
            <w:r w:rsidRPr="00347B58">
              <w:rPr>
                <w:sz w:val="24"/>
                <w:szCs w:val="24"/>
                <w:highlight w:val="yellow"/>
              </w:rPr>
              <w:t>9</w:t>
            </w:r>
          </w:p>
        </w:tc>
        <w:tc>
          <w:tcPr>
            <w:tcW w:w="3685" w:type="dxa"/>
            <w:vAlign w:val="center"/>
          </w:tcPr>
          <w:p w:rsidR="00ED5B7B" w:rsidRPr="00347B58" w:rsidRDefault="00ED5B7B" w:rsidP="00952E91">
            <w:pPr>
              <w:keepNext/>
              <w:jc w:val="left"/>
              <w:rPr>
                <w:sz w:val="24"/>
                <w:szCs w:val="24"/>
                <w:highlight w:val="yellow"/>
              </w:rPr>
            </w:pPr>
            <w:r w:rsidRPr="00347B58">
              <w:rPr>
                <w:sz w:val="24"/>
                <w:szCs w:val="24"/>
                <w:highlight w:val="yellow"/>
              </w:rPr>
              <w:t>Масса</w:t>
            </w:r>
          </w:p>
        </w:tc>
        <w:tc>
          <w:tcPr>
            <w:tcW w:w="3402"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Указывается максимально допустимая масса оборудования</w:t>
            </w:r>
          </w:p>
        </w:tc>
        <w:tc>
          <w:tcPr>
            <w:tcW w:w="3544"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Указать массу оборудования</w:t>
            </w:r>
          </w:p>
        </w:tc>
        <w:tc>
          <w:tcPr>
            <w:tcW w:w="1843"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c>
          <w:tcPr>
            <w:tcW w:w="1778"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r>
      <w:tr w:rsidR="00ED5B7B" w:rsidRPr="00347B58" w:rsidTr="00952E91">
        <w:tc>
          <w:tcPr>
            <w:tcW w:w="534" w:type="dxa"/>
            <w:vAlign w:val="center"/>
          </w:tcPr>
          <w:p w:rsidR="00ED5B7B" w:rsidRPr="00347B58" w:rsidRDefault="00ED5B7B" w:rsidP="00952E91">
            <w:pPr>
              <w:keepNext/>
              <w:jc w:val="left"/>
              <w:rPr>
                <w:sz w:val="24"/>
                <w:szCs w:val="24"/>
                <w:highlight w:val="yellow"/>
              </w:rPr>
            </w:pPr>
            <w:r w:rsidRPr="00347B58">
              <w:rPr>
                <w:sz w:val="24"/>
                <w:szCs w:val="24"/>
                <w:highlight w:val="yellow"/>
              </w:rPr>
              <w:t>10</w:t>
            </w:r>
          </w:p>
        </w:tc>
        <w:tc>
          <w:tcPr>
            <w:tcW w:w="3685" w:type="dxa"/>
            <w:vAlign w:val="center"/>
          </w:tcPr>
          <w:p w:rsidR="00ED5B7B" w:rsidRPr="00347B58" w:rsidRDefault="00ED5B7B" w:rsidP="00952E91">
            <w:pPr>
              <w:keepNext/>
              <w:jc w:val="left"/>
              <w:rPr>
                <w:sz w:val="24"/>
                <w:szCs w:val="24"/>
                <w:highlight w:val="yellow"/>
              </w:rPr>
            </w:pPr>
            <w:r w:rsidRPr="00347B58">
              <w:rPr>
                <w:sz w:val="24"/>
                <w:szCs w:val="24"/>
                <w:highlight w:val="yellow"/>
              </w:rPr>
              <w:t>Конструктивное исполнение</w:t>
            </w:r>
          </w:p>
        </w:tc>
        <w:tc>
          <w:tcPr>
            <w:tcW w:w="3402"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Указываются требования к расположению привода, рамы,  основным рабочим органам и т.д.</w:t>
            </w:r>
          </w:p>
        </w:tc>
        <w:tc>
          <w:tcPr>
            <w:tcW w:w="3544"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Указать сведения о конструктивном исполнении с приложением схем</w:t>
            </w:r>
          </w:p>
        </w:tc>
        <w:tc>
          <w:tcPr>
            <w:tcW w:w="1843"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c>
          <w:tcPr>
            <w:tcW w:w="1778"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r>
      <w:tr w:rsidR="00ED5B7B" w:rsidRPr="00347B58" w:rsidTr="00952E91">
        <w:tc>
          <w:tcPr>
            <w:tcW w:w="534" w:type="dxa"/>
            <w:vAlign w:val="center"/>
          </w:tcPr>
          <w:p w:rsidR="00ED5B7B" w:rsidRPr="00347B58" w:rsidRDefault="00ED5B7B" w:rsidP="00952E91">
            <w:pPr>
              <w:keepNext/>
              <w:jc w:val="left"/>
              <w:rPr>
                <w:sz w:val="24"/>
                <w:szCs w:val="24"/>
                <w:highlight w:val="yellow"/>
              </w:rPr>
            </w:pPr>
            <w:r w:rsidRPr="00347B58">
              <w:rPr>
                <w:sz w:val="24"/>
                <w:szCs w:val="24"/>
                <w:highlight w:val="yellow"/>
              </w:rPr>
              <w:t>11</w:t>
            </w:r>
          </w:p>
        </w:tc>
        <w:tc>
          <w:tcPr>
            <w:tcW w:w="3685" w:type="dxa"/>
            <w:vAlign w:val="center"/>
          </w:tcPr>
          <w:p w:rsidR="00ED5B7B" w:rsidRPr="00347B58" w:rsidRDefault="00ED5B7B" w:rsidP="00952E91">
            <w:pPr>
              <w:keepNext/>
              <w:jc w:val="left"/>
              <w:rPr>
                <w:sz w:val="24"/>
                <w:szCs w:val="24"/>
                <w:highlight w:val="yellow"/>
              </w:rPr>
            </w:pPr>
            <w:r w:rsidRPr="00347B58">
              <w:rPr>
                <w:sz w:val="24"/>
                <w:szCs w:val="24"/>
                <w:highlight w:val="yellow"/>
              </w:rPr>
              <w:t>Срок службы оборудования и основных рабочих органов</w:t>
            </w:r>
          </w:p>
        </w:tc>
        <w:tc>
          <w:tcPr>
            <w:tcW w:w="3402"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Указать сведения о наработке оборудования и его оснонвых органов, узлов</w:t>
            </w:r>
          </w:p>
        </w:tc>
        <w:tc>
          <w:tcPr>
            <w:tcW w:w="1843"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c>
          <w:tcPr>
            <w:tcW w:w="1778"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r>
      <w:tr w:rsidR="00ED5B7B" w:rsidRPr="00347B58" w:rsidTr="00952E91">
        <w:tc>
          <w:tcPr>
            <w:tcW w:w="534" w:type="dxa"/>
            <w:vAlign w:val="center"/>
          </w:tcPr>
          <w:p w:rsidR="00ED5B7B" w:rsidRPr="00347B58" w:rsidRDefault="00ED5B7B" w:rsidP="00952E91">
            <w:pPr>
              <w:keepNext/>
              <w:jc w:val="left"/>
              <w:rPr>
                <w:sz w:val="24"/>
                <w:szCs w:val="24"/>
                <w:highlight w:val="yellow"/>
              </w:rPr>
            </w:pPr>
            <w:r w:rsidRPr="00347B58">
              <w:rPr>
                <w:sz w:val="24"/>
                <w:szCs w:val="24"/>
                <w:highlight w:val="yellow"/>
              </w:rPr>
              <w:t>12</w:t>
            </w:r>
          </w:p>
        </w:tc>
        <w:tc>
          <w:tcPr>
            <w:tcW w:w="3685" w:type="dxa"/>
            <w:vAlign w:val="center"/>
          </w:tcPr>
          <w:p w:rsidR="00ED5B7B" w:rsidRPr="00347B58" w:rsidRDefault="00ED5B7B" w:rsidP="00952E91">
            <w:pPr>
              <w:keepNext/>
              <w:jc w:val="left"/>
              <w:rPr>
                <w:sz w:val="24"/>
                <w:szCs w:val="24"/>
                <w:highlight w:val="yellow"/>
              </w:rPr>
            </w:pPr>
            <w:r w:rsidRPr="00347B58">
              <w:rPr>
                <w:sz w:val="24"/>
                <w:szCs w:val="24"/>
                <w:highlight w:val="yellow"/>
              </w:rPr>
              <w:t>Автоматизация и программное обеспечение</w:t>
            </w:r>
          </w:p>
        </w:tc>
        <w:tc>
          <w:tcPr>
            <w:tcW w:w="3402"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c>
          <w:tcPr>
            <w:tcW w:w="1778"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r>
      <w:tr w:rsidR="00ED5B7B" w:rsidRPr="00347B58" w:rsidTr="00952E91">
        <w:tc>
          <w:tcPr>
            <w:tcW w:w="534" w:type="dxa"/>
            <w:vAlign w:val="center"/>
          </w:tcPr>
          <w:p w:rsidR="00ED5B7B" w:rsidRPr="00347B58" w:rsidRDefault="00ED5B7B" w:rsidP="00952E91">
            <w:pPr>
              <w:keepNext/>
              <w:jc w:val="left"/>
              <w:rPr>
                <w:sz w:val="24"/>
                <w:szCs w:val="24"/>
                <w:highlight w:val="yellow"/>
              </w:rPr>
            </w:pPr>
            <w:r w:rsidRPr="00347B58">
              <w:rPr>
                <w:sz w:val="24"/>
                <w:szCs w:val="24"/>
                <w:highlight w:val="yellow"/>
              </w:rPr>
              <w:t>13</w:t>
            </w:r>
          </w:p>
        </w:tc>
        <w:tc>
          <w:tcPr>
            <w:tcW w:w="3685" w:type="dxa"/>
            <w:vAlign w:val="center"/>
          </w:tcPr>
          <w:p w:rsidR="00ED5B7B" w:rsidRPr="00347B58" w:rsidRDefault="00ED5B7B" w:rsidP="00952E91">
            <w:pPr>
              <w:keepNext/>
              <w:jc w:val="left"/>
              <w:rPr>
                <w:sz w:val="24"/>
                <w:szCs w:val="24"/>
                <w:highlight w:val="yellow"/>
              </w:rPr>
            </w:pPr>
            <w:r w:rsidRPr="00347B58">
              <w:rPr>
                <w:sz w:val="24"/>
                <w:szCs w:val="24"/>
                <w:highlight w:val="yellow"/>
              </w:rPr>
              <w:t>Значение класса энергетической эффективности</w:t>
            </w:r>
          </w:p>
        </w:tc>
        <w:tc>
          <w:tcPr>
            <w:tcW w:w="3402"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Указать необходимый минимальный класс</w:t>
            </w:r>
          </w:p>
        </w:tc>
        <w:tc>
          <w:tcPr>
            <w:tcW w:w="3544"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Указать класс энергоэффективности</w:t>
            </w:r>
          </w:p>
        </w:tc>
        <w:tc>
          <w:tcPr>
            <w:tcW w:w="1843"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c>
          <w:tcPr>
            <w:tcW w:w="1778" w:type="dxa"/>
            <w:vAlign w:val="center"/>
          </w:tcPr>
          <w:p w:rsidR="00ED5B7B" w:rsidRPr="00347B58" w:rsidRDefault="00ED5B7B" w:rsidP="00952E91">
            <w:pPr>
              <w:keepNext/>
              <w:jc w:val="left"/>
              <w:rPr>
                <w:sz w:val="24"/>
                <w:szCs w:val="24"/>
                <w:highlight w:val="yellow"/>
              </w:rPr>
            </w:pPr>
            <w:r w:rsidRPr="00347B58">
              <w:rPr>
                <w:sz w:val="24"/>
                <w:szCs w:val="24"/>
                <w:highlight w:val="yellow"/>
              </w:rPr>
              <w:t> </w:t>
            </w:r>
          </w:p>
        </w:tc>
      </w:tr>
      <w:tr w:rsidR="00ED5B7B" w:rsidRPr="00347B58" w:rsidTr="00952E91">
        <w:tc>
          <w:tcPr>
            <w:tcW w:w="534" w:type="dxa"/>
            <w:vAlign w:val="center"/>
          </w:tcPr>
          <w:p w:rsidR="00ED5B7B" w:rsidRPr="00347B58" w:rsidRDefault="00ED5B7B" w:rsidP="00952E91">
            <w:pPr>
              <w:keepNext/>
              <w:jc w:val="left"/>
              <w:rPr>
                <w:sz w:val="24"/>
                <w:szCs w:val="24"/>
                <w:highlight w:val="yellow"/>
              </w:rPr>
            </w:pPr>
            <w:r w:rsidRPr="00347B58">
              <w:rPr>
                <w:sz w:val="24"/>
                <w:szCs w:val="24"/>
                <w:highlight w:val="yellow"/>
              </w:rPr>
              <w:lastRenderedPageBreak/>
              <w:t>14</w:t>
            </w:r>
          </w:p>
        </w:tc>
        <w:tc>
          <w:tcPr>
            <w:tcW w:w="3685" w:type="dxa"/>
            <w:vAlign w:val="center"/>
          </w:tcPr>
          <w:p w:rsidR="00ED5B7B" w:rsidRPr="00347B58" w:rsidRDefault="00ED5B7B" w:rsidP="00952E91">
            <w:pPr>
              <w:keepNext/>
              <w:jc w:val="left"/>
              <w:rPr>
                <w:sz w:val="24"/>
                <w:szCs w:val="24"/>
                <w:highlight w:val="yellow"/>
              </w:rPr>
            </w:pPr>
            <w:r w:rsidRPr="00347B58">
              <w:rPr>
                <w:sz w:val="24"/>
                <w:szCs w:val="24"/>
                <w:highlight w:val="yellow"/>
              </w:rPr>
              <w:t>Удельный расход энергетических ресурсов на единицу производимой продукции</w:t>
            </w:r>
          </w:p>
        </w:tc>
        <w:tc>
          <w:tcPr>
            <w:tcW w:w="3402"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Указать необходимый минимальный уровень</w:t>
            </w:r>
          </w:p>
        </w:tc>
        <w:tc>
          <w:tcPr>
            <w:tcW w:w="3544"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Указать удельный расход  энергоресурсов на единицу производимой продукции, работы, времени</w:t>
            </w:r>
          </w:p>
        </w:tc>
        <w:tc>
          <w:tcPr>
            <w:tcW w:w="1843"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c>
          <w:tcPr>
            <w:tcW w:w="1778" w:type="dxa"/>
            <w:vAlign w:val="center"/>
          </w:tcPr>
          <w:p w:rsidR="00ED5B7B" w:rsidRPr="00347B58" w:rsidRDefault="00ED5B7B" w:rsidP="00952E91">
            <w:pPr>
              <w:keepNext/>
              <w:jc w:val="left"/>
              <w:rPr>
                <w:sz w:val="24"/>
                <w:szCs w:val="24"/>
                <w:highlight w:val="yellow"/>
              </w:rPr>
            </w:pPr>
            <w:r w:rsidRPr="00347B58">
              <w:rPr>
                <w:sz w:val="24"/>
                <w:szCs w:val="24"/>
                <w:highlight w:val="yellow"/>
              </w:rPr>
              <w:t> </w:t>
            </w:r>
          </w:p>
        </w:tc>
      </w:tr>
      <w:tr w:rsidR="00ED5B7B" w:rsidRPr="00347B58" w:rsidTr="00952E91">
        <w:tc>
          <w:tcPr>
            <w:tcW w:w="534" w:type="dxa"/>
            <w:vAlign w:val="center"/>
          </w:tcPr>
          <w:p w:rsidR="00ED5B7B" w:rsidRPr="00347B58" w:rsidRDefault="00ED5B7B" w:rsidP="00952E91">
            <w:pPr>
              <w:keepNext/>
              <w:jc w:val="left"/>
              <w:rPr>
                <w:sz w:val="24"/>
                <w:szCs w:val="24"/>
                <w:highlight w:val="yellow"/>
              </w:rPr>
            </w:pPr>
            <w:r w:rsidRPr="00347B58">
              <w:rPr>
                <w:sz w:val="24"/>
                <w:szCs w:val="24"/>
                <w:highlight w:val="yellow"/>
              </w:rPr>
              <w:t>15</w:t>
            </w:r>
          </w:p>
        </w:tc>
        <w:tc>
          <w:tcPr>
            <w:tcW w:w="3685" w:type="dxa"/>
            <w:vAlign w:val="center"/>
          </w:tcPr>
          <w:p w:rsidR="00ED5B7B" w:rsidRPr="00347B58" w:rsidRDefault="00ED5B7B" w:rsidP="00952E91">
            <w:pPr>
              <w:keepNext/>
              <w:jc w:val="left"/>
              <w:rPr>
                <w:sz w:val="24"/>
                <w:szCs w:val="24"/>
                <w:highlight w:val="yellow"/>
              </w:rPr>
            </w:pPr>
            <w:r w:rsidRPr="00347B58">
              <w:rPr>
                <w:sz w:val="24"/>
                <w:szCs w:val="24"/>
                <w:highlight w:val="yellow"/>
              </w:rPr>
              <w:t>Расчетный, годовой объем потребления энергетических ресурсов на производство продукции</w:t>
            </w:r>
          </w:p>
        </w:tc>
        <w:tc>
          <w:tcPr>
            <w:tcW w:w="3402"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Указать необходимый, не более чем….</w:t>
            </w:r>
          </w:p>
        </w:tc>
        <w:tc>
          <w:tcPr>
            <w:tcW w:w="3544"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c>
          <w:tcPr>
            <w:tcW w:w="1778" w:type="dxa"/>
            <w:vAlign w:val="center"/>
          </w:tcPr>
          <w:p w:rsidR="00ED5B7B" w:rsidRPr="00347B58" w:rsidRDefault="00ED5B7B" w:rsidP="00952E91">
            <w:pPr>
              <w:keepNext/>
              <w:jc w:val="left"/>
              <w:rPr>
                <w:sz w:val="24"/>
                <w:szCs w:val="24"/>
                <w:highlight w:val="yellow"/>
              </w:rPr>
            </w:pPr>
            <w:r w:rsidRPr="00347B58">
              <w:rPr>
                <w:sz w:val="24"/>
                <w:szCs w:val="24"/>
                <w:highlight w:val="yellow"/>
              </w:rPr>
              <w:t> </w:t>
            </w:r>
          </w:p>
        </w:tc>
      </w:tr>
      <w:tr w:rsidR="00ED5B7B" w:rsidRPr="00347B58" w:rsidTr="00952E91">
        <w:tc>
          <w:tcPr>
            <w:tcW w:w="534" w:type="dxa"/>
            <w:vAlign w:val="center"/>
          </w:tcPr>
          <w:p w:rsidR="00ED5B7B" w:rsidRPr="00347B58" w:rsidRDefault="00ED5B7B" w:rsidP="00952E91">
            <w:pPr>
              <w:keepNext/>
              <w:jc w:val="left"/>
              <w:rPr>
                <w:sz w:val="24"/>
                <w:szCs w:val="24"/>
                <w:highlight w:val="yellow"/>
              </w:rPr>
            </w:pPr>
            <w:r w:rsidRPr="00347B58">
              <w:rPr>
                <w:sz w:val="24"/>
                <w:szCs w:val="24"/>
                <w:highlight w:val="yellow"/>
              </w:rPr>
              <w:t>16</w:t>
            </w:r>
          </w:p>
        </w:tc>
        <w:tc>
          <w:tcPr>
            <w:tcW w:w="3685" w:type="dxa"/>
            <w:vAlign w:val="center"/>
          </w:tcPr>
          <w:p w:rsidR="00ED5B7B" w:rsidRPr="00347B58" w:rsidRDefault="00ED5B7B" w:rsidP="00952E91">
            <w:pPr>
              <w:keepNext/>
              <w:jc w:val="left"/>
              <w:rPr>
                <w:sz w:val="24"/>
                <w:szCs w:val="24"/>
                <w:highlight w:val="yellow"/>
              </w:rPr>
            </w:pPr>
            <w:r w:rsidRPr="00347B58">
              <w:rPr>
                <w:sz w:val="24"/>
                <w:szCs w:val="24"/>
                <w:highlight w:val="yellow"/>
              </w:rPr>
              <w:t>Характеристики, влияющие на объем потребляемых энергетических ресурсов</w:t>
            </w:r>
          </w:p>
        </w:tc>
        <w:tc>
          <w:tcPr>
            <w:tcW w:w="3402" w:type="dxa"/>
            <w:vAlign w:val="center"/>
          </w:tcPr>
          <w:p w:rsidR="00ED5B7B" w:rsidRPr="00347B58" w:rsidRDefault="00ED5B7B" w:rsidP="00952E91">
            <w:pPr>
              <w:keepNext/>
              <w:jc w:val="left"/>
              <w:rPr>
                <w:sz w:val="24"/>
                <w:szCs w:val="24"/>
                <w:highlight w:val="yellow"/>
              </w:rPr>
            </w:pPr>
            <w:r w:rsidRPr="00347B58">
              <w:rPr>
                <w:sz w:val="24"/>
                <w:szCs w:val="24"/>
                <w:highlight w:val="yellow"/>
              </w:rPr>
              <w:t> </w:t>
            </w:r>
          </w:p>
        </w:tc>
        <w:tc>
          <w:tcPr>
            <w:tcW w:w="3544" w:type="dxa"/>
            <w:vAlign w:val="center"/>
          </w:tcPr>
          <w:p w:rsidR="00ED5B7B" w:rsidRPr="00347B58" w:rsidRDefault="00ED5B7B" w:rsidP="00952E91">
            <w:pPr>
              <w:keepNext/>
              <w:jc w:val="left"/>
              <w:rPr>
                <w:sz w:val="24"/>
                <w:szCs w:val="24"/>
                <w:highlight w:val="yellow"/>
              </w:rPr>
            </w:pPr>
            <w:r w:rsidRPr="00347B58">
              <w:rPr>
                <w:sz w:val="24"/>
                <w:szCs w:val="24"/>
                <w:highlight w:val="yellow"/>
              </w:rPr>
              <w:t> </w:t>
            </w:r>
          </w:p>
        </w:tc>
        <w:tc>
          <w:tcPr>
            <w:tcW w:w="1843"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c>
          <w:tcPr>
            <w:tcW w:w="1778"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r>
      <w:tr w:rsidR="00ED5B7B" w:rsidRPr="00347B58" w:rsidTr="00952E91">
        <w:tc>
          <w:tcPr>
            <w:tcW w:w="534" w:type="dxa"/>
            <w:vAlign w:val="center"/>
          </w:tcPr>
          <w:p w:rsidR="00ED5B7B" w:rsidRPr="00347B58" w:rsidRDefault="00ED5B7B" w:rsidP="00952E91">
            <w:pPr>
              <w:keepNext/>
              <w:jc w:val="left"/>
              <w:rPr>
                <w:sz w:val="24"/>
                <w:szCs w:val="24"/>
                <w:highlight w:val="yellow"/>
              </w:rPr>
            </w:pPr>
            <w:r w:rsidRPr="00347B58">
              <w:rPr>
                <w:sz w:val="24"/>
                <w:szCs w:val="24"/>
                <w:highlight w:val="yellow"/>
              </w:rPr>
              <w:t>17</w:t>
            </w:r>
          </w:p>
        </w:tc>
        <w:tc>
          <w:tcPr>
            <w:tcW w:w="3685" w:type="dxa"/>
            <w:vAlign w:val="center"/>
          </w:tcPr>
          <w:p w:rsidR="00ED5B7B" w:rsidRPr="00347B58" w:rsidRDefault="00ED5B7B" w:rsidP="00952E91">
            <w:pPr>
              <w:keepNext/>
              <w:jc w:val="left"/>
              <w:rPr>
                <w:sz w:val="24"/>
                <w:szCs w:val="24"/>
                <w:highlight w:val="yellow"/>
              </w:rPr>
            </w:pPr>
            <w:r w:rsidRPr="00347B58">
              <w:rPr>
                <w:sz w:val="24"/>
                <w:szCs w:val="24"/>
                <w:highlight w:val="yellow"/>
              </w:rPr>
              <w:t>Параметры электроснабжения потребителей</w:t>
            </w:r>
          </w:p>
        </w:tc>
        <w:tc>
          <w:tcPr>
            <w:tcW w:w="3402" w:type="dxa"/>
            <w:vAlign w:val="center"/>
          </w:tcPr>
          <w:p w:rsidR="00ED5B7B" w:rsidRPr="00347B58" w:rsidRDefault="00ED5B7B" w:rsidP="00952E91">
            <w:pPr>
              <w:keepNext/>
              <w:jc w:val="left"/>
              <w:rPr>
                <w:sz w:val="24"/>
                <w:szCs w:val="24"/>
                <w:highlight w:val="yellow"/>
              </w:rPr>
            </w:pPr>
            <w:r w:rsidRPr="00347B58">
              <w:rPr>
                <w:sz w:val="24"/>
                <w:szCs w:val="24"/>
                <w:highlight w:val="yellow"/>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347B58" w:rsidRDefault="00ED5B7B" w:rsidP="00952E91">
            <w:pPr>
              <w:keepNext/>
              <w:jc w:val="left"/>
              <w:rPr>
                <w:sz w:val="24"/>
                <w:szCs w:val="24"/>
                <w:highlight w:val="yellow"/>
              </w:rPr>
            </w:pPr>
            <w:r w:rsidRPr="00347B58">
              <w:rPr>
                <w:sz w:val="24"/>
                <w:szCs w:val="24"/>
                <w:highlight w:val="yellow"/>
              </w:rPr>
              <w:t xml:space="preserve">Указать паспортные параметры электроснабжения </w:t>
            </w:r>
          </w:p>
        </w:tc>
        <w:tc>
          <w:tcPr>
            <w:tcW w:w="1843"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c>
          <w:tcPr>
            <w:tcW w:w="1778"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r>
      <w:tr w:rsidR="00ED5B7B" w:rsidRPr="00347B58" w:rsidTr="00952E91">
        <w:tc>
          <w:tcPr>
            <w:tcW w:w="534" w:type="dxa"/>
            <w:vAlign w:val="center"/>
          </w:tcPr>
          <w:p w:rsidR="00ED5B7B" w:rsidRPr="00347B58" w:rsidRDefault="00ED5B7B" w:rsidP="00952E91">
            <w:pPr>
              <w:keepNext/>
              <w:jc w:val="left"/>
              <w:rPr>
                <w:sz w:val="24"/>
                <w:szCs w:val="24"/>
                <w:highlight w:val="yellow"/>
              </w:rPr>
            </w:pPr>
            <w:r w:rsidRPr="00347B58">
              <w:rPr>
                <w:sz w:val="24"/>
                <w:szCs w:val="24"/>
                <w:highlight w:val="yellow"/>
              </w:rPr>
              <w:t>18</w:t>
            </w:r>
          </w:p>
        </w:tc>
        <w:tc>
          <w:tcPr>
            <w:tcW w:w="3685" w:type="dxa"/>
            <w:vAlign w:val="center"/>
          </w:tcPr>
          <w:p w:rsidR="00ED5B7B" w:rsidRPr="00347B58" w:rsidRDefault="00ED5B7B" w:rsidP="00952E91">
            <w:pPr>
              <w:keepNext/>
              <w:jc w:val="left"/>
              <w:rPr>
                <w:sz w:val="24"/>
                <w:szCs w:val="24"/>
                <w:highlight w:val="yellow"/>
              </w:rPr>
            </w:pPr>
            <w:r w:rsidRPr="00347B58">
              <w:rPr>
                <w:sz w:val="24"/>
                <w:szCs w:val="24"/>
                <w:highlight w:val="yellow"/>
              </w:rPr>
              <w:t>Технологические характеристики оборудования.</w:t>
            </w:r>
          </w:p>
        </w:tc>
        <w:tc>
          <w:tcPr>
            <w:tcW w:w="3402"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347B58" w:rsidRDefault="00ED5B7B" w:rsidP="00952E91">
            <w:pPr>
              <w:keepNext/>
              <w:jc w:val="left"/>
              <w:rPr>
                <w:sz w:val="24"/>
                <w:szCs w:val="24"/>
                <w:highlight w:val="yellow"/>
              </w:rPr>
            </w:pPr>
            <w:r w:rsidRPr="00347B58">
              <w:rPr>
                <w:sz w:val="24"/>
                <w:szCs w:val="24"/>
                <w:highlight w:val="yellow"/>
              </w:rPr>
              <w:t> </w:t>
            </w:r>
          </w:p>
        </w:tc>
        <w:tc>
          <w:tcPr>
            <w:tcW w:w="1843"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c>
          <w:tcPr>
            <w:tcW w:w="1778"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r>
      <w:tr w:rsidR="00ED5B7B" w:rsidRPr="00347B58" w:rsidTr="00952E91">
        <w:tc>
          <w:tcPr>
            <w:tcW w:w="534" w:type="dxa"/>
            <w:vAlign w:val="bottom"/>
          </w:tcPr>
          <w:p w:rsidR="00ED5B7B" w:rsidRPr="00347B58" w:rsidRDefault="00ED5B7B" w:rsidP="00952E91">
            <w:pPr>
              <w:keepNext/>
              <w:jc w:val="center"/>
              <w:rPr>
                <w:sz w:val="24"/>
                <w:szCs w:val="24"/>
                <w:highlight w:val="yellow"/>
              </w:rPr>
            </w:pPr>
            <w:r w:rsidRPr="00347B58">
              <w:rPr>
                <w:rFonts w:ascii="Calibri" w:hAnsi="Calibri"/>
                <w:sz w:val="24"/>
                <w:szCs w:val="24"/>
                <w:highlight w:val="yellow"/>
              </w:rPr>
              <w:t> </w:t>
            </w:r>
          </w:p>
        </w:tc>
        <w:tc>
          <w:tcPr>
            <w:tcW w:w="3685" w:type="dxa"/>
            <w:vAlign w:val="center"/>
          </w:tcPr>
          <w:p w:rsidR="00ED5B7B" w:rsidRPr="00347B58" w:rsidRDefault="00ED5B7B" w:rsidP="00952E91">
            <w:pPr>
              <w:keepNext/>
              <w:jc w:val="left"/>
              <w:rPr>
                <w:b/>
                <w:sz w:val="24"/>
                <w:szCs w:val="24"/>
                <w:highlight w:val="yellow"/>
              </w:rPr>
            </w:pPr>
            <w:r w:rsidRPr="00347B58">
              <w:rPr>
                <w:b/>
                <w:sz w:val="24"/>
                <w:szCs w:val="24"/>
                <w:highlight w:val="yellow"/>
              </w:rPr>
              <w:t xml:space="preserve"> Комплектность поставки.</w:t>
            </w:r>
          </w:p>
        </w:tc>
        <w:tc>
          <w:tcPr>
            <w:tcW w:w="3402" w:type="dxa"/>
            <w:vAlign w:val="bottom"/>
          </w:tcPr>
          <w:p w:rsidR="00ED5B7B" w:rsidRPr="00347B58" w:rsidRDefault="00ED5B7B" w:rsidP="00952E91">
            <w:pPr>
              <w:keepNext/>
              <w:jc w:val="left"/>
              <w:rPr>
                <w:b/>
                <w:sz w:val="24"/>
                <w:szCs w:val="24"/>
                <w:highlight w:val="yellow"/>
              </w:rPr>
            </w:pPr>
            <w:r w:rsidRPr="00347B58">
              <w:rPr>
                <w:b/>
                <w:sz w:val="24"/>
                <w:szCs w:val="24"/>
                <w:highlight w:val="yellow"/>
              </w:rPr>
              <w:t> </w:t>
            </w:r>
          </w:p>
        </w:tc>
        <w:tc>
          <w:tcPr>
            <w:tcW w:w="3544" w:type="dxa"/>
            <w:vAlign w:val="bottom"/>
          </w:tcPr>
          <w:p w:rsidR="00ED5B7B" w:rsidRPr="00347B58" w:rsidRDefault="00ED5B7B" w:rsidP="00952E91">
            <w:pPr>
              <w:keepNext/>
              <w:jc w:val="center"/>
              <w:rPr>
                <w:sz w:val="24"/>
                <w:szCs w:val="24"/>
                <w:highlight w:val="yellow"/>
              </w:rPr>
            </w:pPr>
            <w:r w:rsidRPr="00347B58">
              <w:rPr>
                <w:rFonts w:ascii="Calibri" w:hAnsi="Calibri"/>
                <w:sz w:val="24"/>
                <w:szCs w:val="24"/>
                <w:highlight w:val="yellow"/>
              </w:rPr>
              <w:t> </w:t>
            </w:r>
          </w:p>
        </w:tc>
        <w:tc>
          <w:tcPr>
            <w:tcW w:w="1843" w:type="dxa"/>
            <w:vAlign w:val="bottom"/>
          </w:tcPr>
          <w:p w:rsidR="00ED5B7B" w:rsidRPr="00347B58" w:rsidRDefault="00ED5B7B" w:rsidP="00952E91">
            <w:pPr>
              <w:keepNext/>
              <w:jc w:val="center"/>
              <w:rPr>
                <w:sz w:val="24"/>
                <w:szCs w:val="24"/>
                <w:highlight w:val="yellow"/>
              </w:rPr>
            </w:pPr>
            <w:r w:rsidRPr="00347B58">
              <w:rPr>
                <w:rFonts w:ascii="Calibri" w:hAnsi="Calibri"/>
                <w:sz w:val="24"/>
                <w:szCs w:val="24"/>
                <w:highlight w:val="yellow"/>
              </w:rPr>
              <w:t> </w:t>
            </w:r>
          </w:p>
        </w:tc>
        <w:tc>
          <w:tcPr>
            <w:tcW w:w="1778" w:type="dxa"/>
            <w:vAlign w:val="bottom"/>
          </w:tcPr>
          <w:p w:rsidR="00ED5B7B" w:rsidRPr="00347B58" w:rsidRDefault="00ED5B7B" w:rsidP="00952E91">
            <w:pPr>
              <w:keepNext/>
              <w:jc w:val="center"/>
              <w:rPr>
                <w:sz w:val="24"/>
                <w:szCs w:val="24"/>
                <w:highlight w:val="yellow"/>
              </w:rPr>
            </w:pPr>
            <w:r w:rsidRPr="00347B58">
              <w:rPr>
                <w:rFonts w:ascii="Calibri" w:hAnsi="Calibri"/>
                <w:sz w:val="24"/>
                <w:szCs w:val="24"/>
                <w:highlight w:val="yellow"/>
              </w:rPr>
              <w:t> </w:t>
            </w:r>
          </w:p>
        </w:tc>
      </w:tr>
      <w:tr w:rsidR="00ED5B7B" w:rsidRPr="00347B58" w:rsidTr="00952E91">
        <w:tc>
          <w:tcPr>
            <w:tcW w:w="534" w:type="dxa"/>
            <w:vAlign w:val="center"/>
          </w:tcPr>
          <w:p w:rsidR="00ED5B7B" w:rsidRPr="00347B58" w:rsidRDefault="00ED5B7B" w:rsidP="00952E91">
            <w:pPr>
              <w:keepNext/>
              <w:jc w:val="left"/>
              <w:rPr>
                <w:sz w:val="24"/>
                <w:szCs w:val="24"/>
                <w:highlight w:val="yellow"/>
              </w:rPr>
            </w:pPr>
            <w:r w:rsidRPr="00347B58">
              <w:rPr>
                <w:sz w:val="24"/>
                <w:szCs w:val="24"/>
                <w:highlight w:val="yellow"/>
              </w:rPr>
              <w:lastRenderedPageBreak/>
              <w:t>19</w:t>
            </w:r>
          </w:p>
        </w:tc>
        <w:tc>
          <w:tcPr>
            <w:tcW w:w="3685" w:type="dxa"/>
            <w:vAlign w:val="center"/>
          </w:tcPr>
          <w:p w:rsidR="00ED5B7B" w:rsidRPr="00347B58" w:rsidRDefault="00ED5B7B" w:rsidP="00952E91">
            <w:pPr>
              <w:keepNext/>
              <w:jc w:val="left"/>
              <w:rPr>
                <w:sz w:val="24"/>
                <w:szCs w:val="24"/>
                <w:highlight w:val="yellow"/>
              </w:rPr>
            </w:pPr>
            <w:r w:rsidRPr="00347B58">
              <w:rPr>
                <w:sz w:val="24"/>
                <w:szCs w:val="24"/>
                <w:highlight w:val="yellow"/>
              </w:rPr>
              <w:t>Вспомогательное оборудование</w:t>
            </w:r>
          </w:p>
        </w:tc>
        <w:tc>
          <w:tcPr>
            <w:tcW w:w="3402"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Указать перечень дополнительного оборудования с точным указанием марки (модели).</w:t>
            </w:r>
          </w:p>
        </w:tc>
        <w:tc>
          <w:tcPr>
            <w:tcW w:w="1843"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c>
          <w:tcPr>
            <w:tcW w:w="1778"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r>
      <w:tr w:rsidR="00ED5B7B" w:rsidRPr="00347B58" w:rsidTr="00952E91">
        <w:tc>
          <w:tcPr>
            <w:tcW w:w="534" w:type="dxa"/>
            <w:vAlign w:val="center"/>
          </w:tcPr>
          <w:p w:rsidR="00ED5B7B" w:rsidRPr="00347B58" w:rsidRDefault="00ED5B7B" w:rsidP="00952E91">
            <w:pPr>
              <w:keepNext/>
              <w:jc w:val="left"/>
              <w:rPr>
                <w:sz w:val="24"/>
                <w:szCs w:val="24"/>
                <w:highlight w:val="yellow"/>
              </w:rPr>
            </w:pPr>
            <w:r w:rsidRPr="00347B58">
              <w:rPr>
                <w:sz w:val="24"/>
                <w:szCs w:val="24"/>
                <w:highlight w:val="yellow"/>
              </w:rPr>
              <w:t>20</w:t>
            </w:r>
          </w:p>
        </w:tc>
        <w:tc>
          <w:tcPr>
            <w:tcW w:w="3685" w:type="dxa"/>
            <w:vMerge w:val="restart"/>
            <w:vAlign w:val="center"/>
          </w:tcPr>
          <w:p w:rsidR="00ED5B7B" w:rsidRPr="00347B58" w:rsidRDefault="00ED5B7B" w:rsidP="00952E91">
            <w:pPr>
              <w:keepNext/>
              <w:jc w:val="left"/>
              <w:rPr>
                <w:sz w:val="24"/>
                <w:szCs w:val="24"/>
                <w:highlight w:val="yellow"/>
              </w:rPr>
            </w:pPr>
            <w:r w:rsidRPr="00347B58">
              <w:rPr>
                <w:sz w:val="24"/>
                <w:szCs w:val="24"/>
                <w:highlight w:val="yellow"/>
              </w:rPr>
              <w:t>Документация</w:t>
            </w:r>
          </w:p>
        </w:tc>
        <w:tc>
          <w:tcPr>
            <w:tcW w:w="3402"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347B58" w:rsidRDefault="00ED5B7B" w:rsidP="00952E91">
            <w:pPr>
              <w:keepNext/>
              <w:jc w:val="left"/>
              <w:rPr>
                <w:sz w:val="24"/>
                <w:szCs w:val="24"/>
                <w:highlight w:val="yellow"/>
              </w:rPr>
            </w:pPr>
            <w:r w:rsidRPr="00347B58">
              <w:rPr>
                <w:sz w:val="24"/>
                <w:szCs w:val="24"/>
                <w:highlight w:val="yellow"/>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c>
          <w:tcPr>
            <w:tcW w:w="1778"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r>
      <w:tr w:rsidR="00ED5B7B" w:rsidRPr="00347B58" w:rsidTr="00952E91">
        <w:tc>
          <w:tcPr>
            <w:tcW w:w="534" w:type="dxa"/>
            <w:vAlign w:val="center"/>
          </w:tcPr>
          <w:p w:rsidR="00ED5B7B" w:rsidRPr="00347B58" w:rsidRDefault="00ED5B7B" w:rsidP="00952E91">
            <w:pPr>
              <w:keepNext/>
              <w:jc w:val="left"/>
              <w:rPr>
                <w:sz w:val="24"/>
                <w:szCs w:val="24"/>
                <w:highlight w:val="yellow"/>
              </w:rPr>
            </w:pPr>
            <w:r w:rsidRPr="00347B58">
              <w:rPr>
                <w:sz w:val="24"/>
                <w:szCs w:val="24"/>
                <w:highlight w:val="yellow"/>
              </w:rPr>
              <w:t>21</w:t>
            </w:r>
          </w:p>
        </w:tc>
        <w:tc>
          <w:tcPr>
            <w:tcW w:w="3685" w:type="dxa"/>
            <w:vMerge/>
            <w:vAlign w:val="center"/>
          </w:tcPr>
          <w:p w:rsidR="00ED5B7B" w:rsidRPr="00347B58" w:rsidRDefault="00ED5B7B" w:rsidP="00952E91">
            <w:pPr>
              <w:keepNext/>
              <w:jc w:val="left"/>
              <w:rPr>
                <w:sz w:val="24"/>
                <w:szCs w:val="24"/>
                <w:highlight w:val="yellow"/>
              </w:rPr>
            </w:pPr>
          </w:p>
        </w:tc>
        <w:tc>
          <w:tcPr>
            <w:tcW w:w="3402"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347B58" w:rsidRDefault="00ED5B7B" w:rsidP="00952E91">
            <w:pPr>
              <w:keepNext/>
              <w:jc w:val="left"/>
              <w:rPr>
                <w:sz w:val="24"/>
                <w:szCs w:val="24"/>
                <w:highlight w:val="yellow"/>
              </w:rPr>
            </w:pPr>
            <w:r w:rsidRPr="00347B58">
              <w:rPr>
                <w:sz w:val="24"/>
                <w:szCs w:val="24"/>
                <w:highlight w:val="yellow"/>
              </w:rPr>
              <w:t> </w:t>
            </w:r>
          </w:p>
        </w:tc>
        <w:tc>
          <w:tcPr>
            <w:tcW w:w="1843"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c>
          <w:tcPr>
            <w:tcW w:w="1778"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r>
      <w:tr w:rsidR="00ED5B7B" w:rsidRPr="00347B58" w:rsidTr="00952E91">
        <w:tc>
          <w:tcPr>
            <w:tcW w:w="534" w:type="dxa"/>
            <w:vAlign w:val="center"/>
          </w:tcPr>
          <w:p w:rsidR="00ED5B7B" w:rsidRPr="00347B58" w:rsidRDefault="00ED5B7B" w:rsidP="00952E91">
            <w:pPr>
              <w:keepNext/>
              <w:jc w:val="left"/>
              <w:rPr>
                <w:sz w:val="24"/>
                <w:szCs w:val="24"/>
                <w:highlight w:val="yellow"/>
              </w:rPr>
            </w:pPr>
            <w:r w:rsidRPr="00347B58">
              <w:rPr>
                <w:sz w:val="24"/>
                <w:szCs w:val="24"/>
                <w:highlight w:val="yellow"/>
              </w:rPr>
              <w:lastRenderedPageBreak/>
              <w:t>22</w:t>
            </w:r>
          </w:p>
        </w:tc>
        <w:tc>
          <w:tcPr>
            <w:tcW w:w="3685" w:type="dxa"/>
            <w:vAlign w:val="center"/>
          </w:tcPr>
          <w:p w:rsidR="00ED5B7B" w:rsidRPr="00347B58" w:rsidRDefault="00ED5B7B" w:rsidP="00952E91">
            <w:pPr>
              <w:keepNext/>
              <w:jc w:val="left"/>
              <w:rPr>
                <w:sz w:val="24"/>
                <w:szCs w:val="24"/>
                <w:highlight w:val="yellow"/>
              </w:rPr>
            </w:pPr>
            <w:r w:rsidRPr="00347B58">
              <w:rPr>
                <w:sz w:val="24"/>
                <w:szCs w:val="24"/>
                <w:highlight w:val="yellow"/>
              </w:rPr>
              <w:t>Нормативный срок эксплуатации</w:t>
            </w:r>
          </w:p>
        </w:tc>
        <w:tc>
          <w:tcPr>
            <w:tcW w:w="3402" w:type="dxa"/>
            <w:vAlign w:val="center"/>
          </w:tcPr>
          <w:p w:rsidR="00ED5B7B" w:rsidRPr="00347B58" w:rsidRDefault="00ED5B7B" w:rsidP="00952E91">
            <w:pPr>
              <w:keepNext/>
              <w:jc w:val="left"/>
              <w:rPr>
                <w:sz w:val="24"/>
                <w:szCs w:val="24"/>
                <w:highlight w:val="yellow"/>
              </w:rPr>
            </w:pPr>
            <w:r w:rsidRPr="00347B58">
              <w:rPr>
                <w:sz w:val="24"/>
                <w:szCs w:val="24"/>
                <w:highlight w:val="yellow"/>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347B58" w:rsidRDefault="00ED5B7B" w:rsidP="00952E91">
            <w:pPr>
              <w:keepNext/>
              <w:jc w:val="left"/>
              <w:rPr>
                <w:sz w:val="24"/>
                <w:szCs w:val="24"/>
                <w:highlight w:val="yellow"/>
              </w:rPr>
            </w:pPr>
            <w:r w:rsidRPr="00347B58">
              <w:rPr>
                <w:sz w:val="24"/>
                <w:szCs w:val="24"/>
                <w:highlight w:val="yellow"/>
              </w:rPr>
              <w:t> </w:t>
            </w:r>
          </w:p>
        </w:tc>
        <w:tc>
          <w:tcPr>
            <w:tcW w:w="1843"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c>
          <w:tcPr>
            <w:tcW w:w="1778"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r>
      <w:tr w:rsidR="00ED5B7B" w:rsidRPr="00347B58" w:rsidTr="00952E91">
        <w:tc>
          <w:tcPr>
            <w:tcW w:w="534" w:type="dxa"/>
            <w:vAlign w:val="center"/>
          </w:tcPr>
          <w:p w:rsidR="00ED5B7B" w:rsidRPr="00347B58" w:rsidRDefault="00ED5B7B" w:rsidP="00952E91">
            <w:pPr>
              <w:keepNext/>
              <w:jc w:val="left"/>
              <w:rPr>
                <w:sz w:val="24"/>
                <w:szCs w:val="24"/>
                <w:highlight w:val="yellow"/>
              </w:rPr>
            </w:pPr>
            <w:r w:rsidRPr="00347B58">
              <w:rPr>
                <w:sz w:val="24"/>
                <w:szCs w:val="24"/>
                <w:highlight w:val="yellow"/>
              </w:rPr>
              <w:t>23</w:t>
            </w:r>
          </w:p>
        </w:tc>
        <w:tc>
          <w:tcPr>
            <w:tcW w:w="3685" w:type="dxa"/>
            <w:vAlign w:val="center"/>
          </w:tcPr>
          <w:p w:rsidR="00ED5B7B" w:rsidRPr="00347B58" w:rsidRDefault="00ED5B7B" w:rsidP="00952E91">
            <w:pPr>
              <w:keepNext/>
              <w:jc w:val="left"/>
              <w:rPr>
                <w:sz w:val="24"/>
                <w:szCs w:val="24"/>
                <w:highlight w:val="yellow"/>
              </w:rPr>
            </w:pPr>
            <w:r w:rsidRPr="00347B58">
              <w:rPr>
                <w:sz w:val="24"/>
                <w:szCs w:val="24"/>
                <w:highlight w:val="yellow"/>
              </w:rPr>
              <w:t>Шеф-монтажные работы</w:t>
            </w:r>
          </w:p>
        </w:tc>
        <w:tc>
          <w:tcPr>
            <w:tcW w:w="3402"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Указать необходимость и объем</w:t>
            </w:r>
          </w:p>
        </w:tc>
        <w:tc>
          <w:tcPr>
            <w:tcW w:w="3544" w:type="dxa"/>
            <w:vAlign w:val="center"/>
          </w:tcPr>
          <w:p w:rsidR="00ED5B7B" w:rsidRPr="00347B58" w:rsidRDefault="00ED5B7B" w:rsidP="00952E91">
            <w:pPr>
              <w:keepNext/>
              <w:jc w:val="left"/>
              <w:rPr>
                <w:sz w:val="24"/>
                <w:szCs w:val="24"/>
                <w:highlight w:val="yellow"/>
              </w:rPr>
            </w:pPr>
            <w:r w:rsidRPr="00347B58">
              <w:rPr>
                <w:sz w:val="24"/>
                <w:szCs w:val="24"/>
                <w:highlight w:val="yellow"/>
              </w:rPr>
              <w:t xml:space="preserve">Указать, определенный производителем, нормативный сроке эксплуатации  </w:t>
            </w:r>
          </w:p>
        </w:tc>
        <w:tc>
          <w:tcPr>
            <w:tcW w:w="1843"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c>
          <w:tcPr>
            <w:tcW w:w="1778"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r>
      <w:tr w:rsidR="00ED5B7B" w:rsidRPr="00347B58" w:rsidTr="00952E91">
        <w:tc>
          <w:tcPr>
            <w:tcW w:w="534" w:type="dxa"/>
            <w:vAlign w:val="center"/>
          </w:tcPr>
          <w:p w:rsidR="00ED5B7B" w:rsidRPr="00347B58" w:rsidRDefault="00ED5B7B" w:rsidP="00952E91">
            <w:pPr>
              <w:keepNext/>
              <w:jc w:val="left"/>
              <w:rPr>
                <w:sz w:val="24"/>
                <w:szCs w:val="24"/>
                <w:highlight w:val="yellow"/>
              </w:rPr>
            </w:pPr>
            <w:r w:rsidRPr="00347B58">
              <w:rPr>
                <w:sz w:val="24"/>
                <w:szCs w:val="24"/>
                <w:highlight w:val="yellow"/>
              </w:rPr>
              <w:t>24</w:t>
            </w:r>
          </w:p>
        </w:tc>
        <w:tc>
          <w:tcPr>
            <w:tcW w:w="3685" w:type="dxa"/>
            <w:vAlign w:val="center"/>
          </w:tcPr>
          <w:p w:rsidR="00ED5B7B" w:rsidRPr="00347B58" w:rsidRDefault="00ED5B7B" w:rsidP="00952E91">
            <w:pPr>
              <w:keepNext/>
              <w:jc w:val="left"/>
              <w:rPr>
                <w:sz w:val="24"/>
                <w:szCs w:val="24"/>
                <w:highlight w:val="yellow"/>
              </w:rPr>
            </w:pPr>
            <w:r w:rsidRPr="00347B58">
              <w:rPr>
                <w:sz w:val="24"/>
                <w:szCs w:val="24"/>
                <w:highlight w:val="yellow"/>
              </w:rPr>
              <w:t>Пуско-наладочные работы</w:t>
            </w:r>
          </w:p>
        </w:tc>
        <w:tc>
          <w:tcPr>
            <w:tcW w:w="3402"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Указать необходимость, объем и источник финансирования</w:t>
            </w:r>
          </w:p>
        </w:tc>
        <w:tc>
          <w:tcPr>
            <w:tcW w:w="3544" w:type="dxa"/>
            <w:vAlign w:val="center"/>
          </w:tcPr>
          <w:p w:rsidR="00ED5B7B" w:rsidRPr="00347B58" w:rsidRDefault="00ED5B7B" w:rsidP="00952E91">
            <w:pPr>
              <w:keepNext/>
              <w:jc w:val="left"/>
              <w:rPr>
                <w:sz w:val="24"/>
                <w:szCs w:val="24"/>
                <w:highlight w:val="yellow"/>
              </w:rPr>
            </w:pPr>
            <w:r w:rsidRPr="00347B58">
              <w:rPr>
                <w:sz w:val="24"/>
                <w:szCs w:val="24"/>
                <w:highlight w:val="yellow"/>
              </w:rPr>
              <w:t> </w:t>
            </w:r>
          </w:p>
        </w:tc>
        <w:tc>
          <w:tcPr>
            <w:tcW w:w="1843"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c>
          <w:tcPr>
            <w:tcW w:w="1778"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r>
      <w:tr w:rsidR="00ED5B7B" w:rsidRPr="00347B58" w:rsidTr="00952E91">
        <w:tc>
          <w:tcPr>
            <w:tcW w:w="534" w:type="dxa"/>
            <w:vAlign w:val="center"/>
          </w:tcPr>
          <w:p w:rsidR="00ED5B7B" w:rsidRPr="00347B58" w:rsidRDefault="00ED5B7B" w:rsidP="00952E91">
            <w:pPr>
              <w:keepNext/>
              <w:jc w:val="left"/>
              <w:rPr>
                <w:sz w:val="24"/>
                <w:szCs w:val="24"/>
                <w:highlight w:val="yellow"/>
              </w:rPr>
            </w:pPr>
            <w:r w:rsidRPr="00347B58">
              <w:rPr>
                <w:sz w:val="24"/>
                <w:szCs w:val="24"/>
                <w:highlight w:val="yellow"/>
              </w:rPr>
              <w:t>25</w:t>
            </w:r>
          </w:p>
        </w:tc>
        <w:tc>
          <w:tcPr>
            <w:tcW w:w="3685" w:type="dxa"/>
            <w:vAlign w:val="center"/>
          </w:tcPr>
          <w:p w:rsidR="00ED5B7B" w:rsidRPr="00347B58" w:rsidRDefault="00ED5B7B" w:rsidP="00952E91">
            <w:pPr>
              <w:keepNext/>
              <w:jc w:val="left"/>
              <w:rPr>
                <w:sz w:val="24"/>
                <w:szCs w:val="24"/>
                <w:highlight w:val="yellow"/>
              </w:rPr>
            </w:pPr>
            <w:r w:rsidRPr="00347B58">
              <w:rPr>
                <w:sz w:val="24"/>
                <w:szCs w:val="24"/>
                <w:highlight w:val="yellow"/>
              </w:rPr>
              <w:t>Обучение обслуживающего персонала</w:t>
            </w:r>
          </w:p>
        </w:tc>
        <w:tc>
          <w:tcPr>
            <w:tcW w:w="3402"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Указать необходимость и объем</w:t>
            </w:r>
          </w:p>
        </w:tc>
        <w:tc>
          <w:tcPr>
            <w:tcW w:w="3544" w:type="dxa"/>
            <w:vAlign w:val="center"/>
          </w:tcPr>
          <w:p w:rsidR="00ED5B7B" w:rsidRPr="00347B58" w:rsidRDefault="00ED5B7B" w:rsidP="00952E91">
            <w:pPr>
              <w:keepNext/>
              <w:jc w:val="left"/>
              <w:rPr>
                <w:sz w:val="24"/>
                <w:szCs w:val="24"/>
                <w:highlight w:val="yellow"/>
              </w:rPr>
            </w:pPr>
            <w:r w:rsidRPr="00347B58">
              <w:rPr>
                <w:sz w:val="24"/>
                <w:szCs w:val="24"/>
                <w:highlight w:val="yellow"/>
              </w:rPr>
              <w:t> </w:t>
            </w:r>
          </w:p>
        </w:tc>
        <w:tc>
          <w:tcPr>
            <w:tcW w:w="1843"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c>
          <w:tcPr>
            <w:tcW w:w="1778"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r>
      <w:tr w:rsidR="00ED5B7B" w:rsidRPr="00347B58" w:rsidTr="00952E91">
        <w:tc>
          <w:tcPr>
            <w:tcW w:w="534" w:type="dxa"/>
            <w:vAlign w:val="center"/>
          </w:tcPr>
          <w:p w:rsidR="00ED5B7B" w:rsidRPr="00347B58" w:rsidRDefault="00ED5B7B" w:rsidP="00952E91">
            <w:pPr>
              <w:keepNext/>
              <w:jc w:val="left"/>
              <w:rPr>
                <w:sz w:val="24"/>
                <w:szCs w:val="24"/>
                <w:highlight w:val="yellow"/>
              </w:rPr>
            </w:pPr>
            <w:r w:rsidRPr="00347B58">
              <w:rPr>
                <w:sz w:val="24"/>
                <w:szCs w:val="24"/>
                <w:highlight w:val="yellow"/>
              </w:rPr>
              <w:t>26</w:t>
            </w:r>
          </w:p>
        </w:tc>
        <w:tc>
          <w:tcPr>
            <w:tcW w:w="3685" w:type="dxa"/>
            <w:vAlign w:val="center"/>
          </w:tcPr>
          <w:p w:rsidR="00ED5B7B" w:rsidRPr="00347B58" w:rsidRDefault="00ED5B7B" w:rsidP="00952E91">
            <w:pPr>
              <w:keepNext/>
              <w:jc w:val="left"/>
              <w:rPr>
                <w:sz w:val="24"/>
                <w:szCs w:val="24"/>
                <w:highlight w:val="yellow"/>
              </w:rPr>
            </w:pPr>
            <w:r w:rsidRPr="00347B58">
              <w:rPr>
                <w:sz w:val="24"/>
                <w:szCs w:val="24"/>
                <w:highlight w:val="yellow"/>
              </w:rPr>
              <w:t>Проектно-изыскательские работы</w:t>
            </w:r>
          </w:p>
        </w:tc>
        <w:tc>
          <w:tcPr>
            <w:tcW w:w="3402"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Указать необходимость и объем, источник финансирования</w:t>
            </w:r>
          </w:p>
        </w:tc>
        <w:tc>
          <w:tcPr>
            <w:tcW w:w="3544"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c>
          <w:tcPr>
            <w:tcW w:w="1778"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r>
      <w:tr w:rsidR="00ED5B7B" w:rsidRPr="00347B58" w:rsidTr="00952E91">
        <w:tc>
          <w:tcPr>
            <w:tcW w:w="534" w:type="dxa"/>
            <w:vAlign w:val="center"/>
          </w:tcPr>
          <w:p w:rsidR="00ED5B7B" w:rsidRPr="00347B58" w:rsidRDefault="00ED5B7B" w:rsidP="00952E91">
            <w:pPr>
              <w:keepNext/>
              <w:jc w:val="left"/>
              <w:rPr>
                <w:sz w:val="24"/>
                <w:szCs w:val="24"/>
                <w:highlight w:val="yellow"/>
              </w:rPr>
            </w:pPr>
            <w:r w:rsidRPr="00347B58">
              <w:rPr>
                <w:sz w:val="24"/>
                <w:szCs w:val="24"/>
                <w:highlight w:val="yellow"/>
              </w:rPr>
              <w:t>27</w:t>
            </w:r>
          </w:p>
        </w:tc>
        <w:tc>
          <w:tcPr>
            <w:tcW w:w="3685" w:type="dxa"/>
            <w:vAlign w:val="center"/>
          </w:tcPr>
          <w:p w:rsidR="00ED5B7B" w:rsidRPr="00347B58" w:rsidRDefault="00ED5B7B" w:rsidP="00952E91">
            <w:pPr>
              <w:keepNext/>
              <w:jc w:val="left"/>
              <w:rPr>
                <w:sz w:val="24"/>
                <w:szCs w:val="24"/>
                <w:highlight w:val="yellow"/>
              </w:rPr>
            </w:pPr>
            <w:r w:rsidRPr="00347B58">
              <w:rPr>
                <w:sz w:val="24"/>
                <w:szCs w:val="24"/>
                <w:highlight w:val="yellow"/>
              </w:rPr>
              <w:t>Гарантийные обязательства изготовителя</w:t>
            </w:r>
          </w:p>
        </w:tc>
        <w:tc>
          <w:tcPr>
            <w:tcW w:w="3402" w:type="dxa"/>
            <w:vAlign w:val="center"/>
          </w:tcPr>
          <w:p w:rsidR="00ED5B7B" w:rsidRPr="00347B58" w:rsidRDefault="00ED5B7B" w:rsidP="00952E91">
            <w:pPr>
              <w:keepNext/>
              <w:jc w:val="left"/>
              <w:rPr>
                <w:sz w:val="24"/>
                <w:szCs w:val="24"/>
                <w:highlight w:val="yellow"/>
              </w:rPr>
            </w:pPr>
            <w:r w:rsidRPr="00347B58">
              <w:rPr>
                <w:sz w:val="24"/>
                <w:szCs w:val="24"/>
                <w:highlight w:val="yellow"/>
              </w:rPr>
              <w:t> </w:t>
            </w:r>
          </w:p>
        </w:tc>
        <w:tc>
          <w:tcPr>
            <w:tcW w:w="3544" w:type="dxa"/>
            <w:vAlign w:val="bottom"/>
          </w:tcPr>
          <w:p w:rsidR="00ED5B7B" w:rsidRPr="00347B58" w:rsidRDefault="00ED5B7B" w:rsidP="00952E91">
            <w:pPr>
              <w:keepNext/>
              <w:jc w:val="left"/>
              <w:rPr>
                <w:sz w:val="24"/>
                <w:szCs w:val="24"/>
                <w:highlight w:val="yellow"/>
              </w:rPr>
            </w:pPr>
          </w:p>
        </w:tc>
        <w:tc>
          <w:tcPr>
            <w:tcW w:w="1843"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c>
          <w:tcPr>
            <w:tcW w:w="1778"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r>
      <w:tr w:rsidR="00ED5B7B" w:rsidRPr="00347B58" w:rsidTr="00952E91">
        <w:trPr>
          <w:trHeight w:val="1164"/>
        </w:trPr>
        <w:tc>
          <w:tcPr>
            <w:tcW w:w="534" w:type="dxa"/>
            <w:vAlign w:val="center"/>
          </w:tcPr>
          <w:p w:rsidR="00ED5B7B" w:rsidRPr="00347B58" w:rsidRDefault="00ED5B7B" w:rsidP="00952E91">
            <w:pPr>
              <w:keepNext/>
              <w:jc w:val="left"/>
              <w:rPr>
                <w:sz w:val="24"/>
                <w:szCs w:val="24"/>
                <w:highlight w:val="yellow"/>
              </w:rPr>
            </w:pPr>
            <w:r w:rsidRPr="00347B58">
              <w:rPr>
                <w:sz w:val="24"/>
                <w:szCs w:val="24"/>
                <w:highlight w:val="yellow"/>
              </w:rPr>
              <w:t>28</w:t>
            </w:r>
          </w:p>
        </w:tc>
        <w:tc>
          <w:tcPr>
            <w:tcW w:w="3685" w:type="dxa"/>
            <w:vAlign w:val="center"/>
          </w:tcPr>
          <w:p w:rsidR="00ED5B7B" w:rsidRPr="00347B58" w:rsidRDefault="00ED5B7B" w:rsidP="00952E91">
            <w:pPr>
              <w:keepNext/>
              <w:jc w:val="left"/>
              <w:rPr>
                <w:sz w:val="24"/>
                <w:szCs w:val="24"/>
                <w:highlight w:val="yellow"/>
              </w:rPr>
            </w:pPr>
            <w:r w:rsidRPr="00347B58">
              <w:rPr>
                <w:sz w:val="24"/>
                <w:szCs w:val="24"/>
                <w:highlight w:val="yellow"/>
              </w:rPr>
              <w:t>Наличие сертификатов, разрешений, участие в СРО</w:t>
            </w:r>
          </w:p>
        </w:tc>
        <w:tc>
          <w:tcPr>
            <w:tcW w:w="3402"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347B58" w:rsidRDefault="00ED5B7B" w:rsidP="00952E91">
            <w:pPr>
              <w:keepNext/>
              <w:jc w:val="left"/>
              <w:rPr>
                <w:sz w:val="24"/>
                <w:szCs w:val="24"/>
                <w:highlight w:val="yellow"/>
              </w:rPr>
            </w:pPr>
            <w:r w:rsidRPr="00347B58">
              <w:rPr>
                <w:sz w:val="24"/>
                <w:szCs w:val="24"/>
                <w:highlight w:val="yellow"/>
              </w:rPr>
              <w:t> </w:t>
            </w:r>
          </w:p>
        </w:tc>
        <w:tc>
          <w:tcPr>
            <w:tcW w:w="1843"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c>
          <w:tcPr>
            <w:tcW w:w="1778"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r>
      <w:tr w:rsidR="00ED5B7B" w:rsidRPr="00347B58" w:rsidTr="00952E91">
        <w:trPr>
          <w:trHeight w:val="870"/>
        </w:trPr>
        <w:tc>
          <w:tcPr>
            <w:tcW w:w="534" w:type="dxa"/>
            <w:vAlign w:val="center"/>
          </w:tcPr>
          <w:p w:rsidR="00ED5B7B" w:rsidRPr="00347B58" w:rsidRDefault="00ED5B7B" w:rsidP="00952E91">
            <w:pPr>
              <w:keepNext/>
              <w:jc w:val="left"/>
              <w:rPr>
                <w:sz w:val="24"/>
                <w:szCs w:val="24"/>
                <w:highlight w:val="yellow"/>
              </w:rPr>
            </w:pPr>
            <w:r w:rsidRPr="00347B58">
              <w:rPr>
                <w:sz w:val="24"/>
                <w:szCs w:val="24"/>
                <w:highlight w:val="yellow"/>
              </w:rPr>
              <w:lastRenderedPageBreak/>
              <w:t>29</w:t>
            </w:r>
          </w:p>
        </w:tc>
        <w:tc>
          <w:tcPr>
            <w:tcW w:w="3685" w:type="dxa"/>
            <w:vAlign w:val="center"/>
          </w:tcPr>
          <w:p w:rsidR="00ED5B7B" w:rsidRPr="00347B58" w:rsidRDefault="00ED5B7B" w:rsidP="00952E91">
            <w:pPr>
              <w:keepNext/>
              <w:jc w:val="left"/>
              <w:rPr>
                <w:sz w:val="24"/>
                <w:szCs w:val="24"/>
                <w:highlight w:val="yellow"/>
              </w:rPr>
            </w:pPr>
            <w:r w:rsidRPr="00347B58">
              <w:rPr>
                <w:sz w:val="24"/>
                <w:szCs w:val="24"/>
                <w:highlight w:val="yellow"/>
              </w:rPr>
              <w:t>Наличие аттестованного персонала</w:t>
            </w:r>
          </w:p>
        </w:tc>
        <w:tc>
          <w:tcPr>
            <w:tcW w:w="3402" w:type="dxa"/>
            <w:vAlign w:val="center"/>
          </w:tcPr>
          <w:p w:rsidR="00ED5B7B" w:rsidRPr="00347B58" w:rsidRDefault="00ED5B7B" w:rsidP="00952E91">
            <w:pPr>
              <w:keepNext/>
              <w:jc w:val="left"/>
              <w:rPr>
                <w:sz w:val="24"/>
                <w:szCs w:val="24"/>
                <w:highlight w:val="yellow"/>
              </w:rPr>
            </w:pPr>
            <w:r w:rsidRPr="00347B58">
              <w:rPr>
                <w:sz w:val="24"/>
                <w:szCs w:val="24"/>
                <w:highlight w:val="yellow"/>
              </w:rPr>
              <w:t>Указать наличие аттестации персонала по требуемым направлениям (Г1, Г2, В4, В7,Б8 и т.д.)</w:t>
            </w:r>
          </w:p>
        </w:tc>
        <w:tc>
          <w:tcPr>
            <w:tcW w:w="3544" w:type="dxa"/>
            <w:vAlign w:val="center"/>
          </w:tcPr>
          <w:p w:rsidR="00ED5B7B" w:rsidRPr="00347B58" w:rsidRDefault="00ED5B7B" w:rsidP="00952E91">
            <w:pPr>
              <w:keepNext/>
              <w:jc w:val="left"/>
              <w:rPr>
                <w:sz w:val="24"/>
                <w:szCs w:val="24"/>
                <w:highlight w:val="yellow"/>
              </w:rPr>
            </w:pPr>
            <w:r w:rsidRPr="00347B58">
              <w:rPr>
                <w:sz w:val="24"/>
                <w:szCs w:val="24"/>
                <w:highlight w:val="yellow"/>
              </w:rPr>
              <w:t> </w:t>
            </w:r>
          </w:p>
        </w:tc>
        <w:tc>
          <w:tcPr>
            <w:tcW w:w="1843"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c>
          <w:tcPr>
            <w:tcW w:w="1778" w:type="dxa"/>
            <w:vAlign w:val="bottom"/>
          </w:tcPr>
          <w:p w:rsidR="00ED5B7B" w:rsidRPr="00347B58" w:rsidRDefault="00ED5B7B" w:rsidP="00952E91">
            <w:pPr>
              <w:keepNext/>
              <w:jc w:val="left"/>
              <w:rPr>
                <w:sz w:val="24"/>
                <w:szCs w:val="24"/>
                <w:highlight w:val="yellow"/>
              </w:rPr>
            </w:pPr>
            <w:r w:rsidRPr="00347B58">
              <w:rPr>
                <w:sz w:val="24"/>
                <w:szCs w:val="24"/>
                <w:highlight w:val="yellow"/>
              </w:rPr>
              <w:t> </w:t>
            </w:r>
          </w:p>
        </w:tc>
      </w:tr>
    </w:tbl>
    <w:p w:rsidR="00ED5B7B" w:rsidRPr="00347B58" w:rsidRDefault="00ED5B7B" w:rsidP="00ED5B7B">
      <w:pPr>
        <w:keepNext/>
        <w:tabs>
          <w:tab w:val="right" w:pos="10205"/>
        </w:tabs>
        <w:spacing w:before="0"/>
        <w:rPr>
          <w:sz w:val="16"/>
          <w:szCs w:val="16"/>
          <w:highlight w:val="yellow"/>
        </w:rPr>
      </w:pPr>
    </w:p>
    <w:p w:rsidR="00ED5B7B" w:rsidRPr="00347B58" w:rsidRDefault="00ED5B7B" w:rsidP="00ED5B7B">
      <w:pPr>
        <w:keepNext/>
        <w:tabs>
          <w:tab w:val="right" w:pos="10205"/>
        </w:tabs>
        <w:spacing w:before="0"/>
        <w:rPr>
          <w:b/>
          <w:sz w:val="24"/>
          <w:szCs w:val="24"/>
          <w:highlight w:val="yellow"/>
        </w:rPr>
      </w:pPr>
      <w:r w:rsidRPr="00347B58">
        <w:rPr>
          <w:b/>
          <w:sz w:val="24"/>
          <w:szCs w:val="24"/>
          <w:highlight w:val="yellow"/>
        </w:rPr>
        <w:t>Примечание.</w:t>
      </w:r>
    </w:p>
    <w:p w:rsidR="00ED5B7B" w:rsidRPr="00347B58" w:rsidRDefault="00ED5B7B" w:rsidP="00ED5B7B">
      <w:pPr>
        <w:keepNext/>
        <w:tabs>
          <w:tab w:val="right" w:pos="10205"/>
        </w:tabs>
        <w:spacing w:before="0"/>
        <w:rPr>
          <w:sz w:val="24"/>
          <w:szCs w:val="24"/>
          <w:highlight w:val="yellow"/>
        </w:rPr>
      </w:pPr>
      <w:r w:rsidRPr="00347B58">
        <w:rPr>
          <w:sz w:val="24"/>
          <w:szCs w:val="24"/>
          <w:highlight w:val="yellow"/>
        </w:rPr>
        <w:t>Наименования технических характеристик (гр.2) и их значение (гр.3) указываются в соответствии с конкретным техническим заданием.</w:t>
      </w:r>
    </w:p>
    <w:p w:rsidR="00ED5B7B" w:rsidRPr="00347B58" w:rsidRDefault="00ED5B7B" w:rsidP="00ED5B7B">
      <w:pPr>
        <w:keepNext/>
        <w:tabs>
          <w:tab w:val="right" w:pos="10205"/>
        </w:tabs>
        <w:spacing w:before="0"/>
        <w:rPr>
          <w:sz w:val="24"/>
          <w:szCs w:val="24"/>
          <w:highlight w:val="yellow"/>
        </w:rPr>
      </w:pPr>
      <w:r w:rsidRPr="00347B58">
        <w:rPr>
          <w:sz w:val="24"/>
          <w:szCs w:val="24"/>
          <w:highlight w:val="yellow"/>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347B58" w:rsidRDefault="00ED5B7B" w:rsidP="00ED5B7B">
      <w:pPr>
        <w:keepNext/>
        <w:tabs>
          <w:tab w:val="right" w:pos="10205"/>
        </w:tabs>
        <w:spacing w:before="0"/>
        <w:rPr>
          <w:sz w:val="24"/>
          <w:szCs w:val="24"/>
          <w:highlight w:val="yellow"/>
        </w:rPr>
      </w:pPr>
      <w:r w:rsidRPr="00347B58">
        <w:rPr>
          <w:sz w:val="24"/>
          <w:szCs w:val="24"/>
          <w:highlight w:val="yellow"/>
        </w:rPr>
        <w:t>Гр.1,2,3 заполняются заказчиком.</w:t>
      </w:r>
    </w:p>
    <w:p w:rsidR="00ED5B7B" w:rsidRPr="00347B58" w:rsidRDefault="00ED5B7B" w:rsidP="00ED5B7B">
      <w:pPr>
        <w:keepNext/>
        <w:tabs>
          <w:tab w:val="right" w:pos="10205"/>
        </w:tabs>
        <w:spacing w:before="0"/>
        <w:rPr>
          <w:sz w:val="24"/>
          <w:szCs w:val="24"/>
          <w:highlight w:val="yellow"/>
        </w:rPr>
      </w:pPr>
      <w:r w:rsidRPr="00347B58">
        <w:rPr>
          <w:sz w:val="24"/>
          <w:szCs w:val="24"/>
          <w:highlight w:val="yellow"/>
        </w:rPr>
        <w:t>Гр.4,5,6 заполняются поставщиком.</w:t>
      </w:r>
    </w:p>
    <w:p w:rsidR="00ED5B7B" w:rsidRPr="00347B58" w:rsidRDefault="00ED5B7B" w:rsidP="00ED5B7B">
      <w:pPr>
        <w:keepNext/>
        <w:tabs>
          <w:tab w:val="right" w:pos="10205"/>
        </w:tabs>
        <w:spacing w:before="0"/>
        <w:rPr>
          <w:sz w:val="24"/>
          <w:szCs w:val="24"/>
          <w:highlight w:val="yellow"/>
        </w:rPr>
      </w:pPr>
      <w:r w:rsidRPr="00347B58">
        <w:rPr>
          <w:sz w:val="24"/>
          <w:szCs w:val="24"/>
          <w:highlight w:val="yellow"/>
        </w:rPr>
        <w:t>Анкета подписывается уполномоченным лицом со стороны поставщика.</w:t>
      </w:r>
    </w:p>
    <w:p w:rsidR="00ED5B7B" w:rsidRPr="00347B58" w:rsidRDefault="00ED5B7B" w:rsidP="00ED5B7B">
      <w:pPr>
        <w:keepNext/>
        <w:tabs>
          <w:tab w:val="right" w:pos="10205"/>
        </w:tabs>
        <w:spacing w:before="0"/>
        <w:rPr>
          <w:sz w:val="24"/>
          <w:szCs w:val="24"/>
          <w:highlight w:val="yellow"/>
        </w:rPr>
      </w:pPr>
    </w:p>
    <w:p w:rsidR="00ED5B7B" w:rsidRPr="00347B58" w:rsidRDefault="00ED5B7B" w:rsidP="00ED5B7B">
      <w:pPr>
        <w:keepNext/>
        <w:tabs>
          <w:tab w:val="right" w:pos="10205"/>
        </w:tabs>
        <w:spacing w:before="240"/>
        <w:jc w:val="left"/>
        <w:rPr>
          <w:highlight w:val="yellow"/>
        </w:rPr>
      </w:pPr>
      <w:r w:rsidRPr="00347B58">
        <w:rPr>
          <w:highlight w:val="yellow"/>
        </w:rPr>
        <w:t>_________________</w:t>
      </w:r>
      <w:r w:rsidRPr="00347B58">
        <w:rPr>
          <w:highlight w:val="yellow"/>
        </w:rPr>
        <w:tab/>
        <w:t>___________________________</w:t>
      </w:r>
    </w:p>
    <w:p w:rsidR="00ED5B7B" w:rsidRPr="00347B58" w:rsidRDefault="00ED5B7B" w:rsidP="00ED5B7B">
      <w:pPr>
        <w:keepNext/>
        <w:tabs>
          <w:tab w:val="right" w:pos="10205"/>
        </w:tabs>
        <w:spacing w:before="0"/>
        <w:rPr>
          <w:sz w:val="16"/>
          <w:szCs w:val="16"/>
          <w:highlight w:val="yellow"/>
        </w:rPr>
      </w:pPr>
      <w:r w:rsidRPr="00347B58">
        <w:rPr>
          <w:sz w:val="16"/>
          <w:szCs w:val="16"/>
          <w:highlight w:val="yellow"/>
        </w:rPr>
        <w:t>(подпись уполномоченного лица)</w:t>
      </w:r>
      <w:r w:rsidRPr="00347B58">
        <w:rPr>
          <w:sz w:val="16"/>
          <w:szCs w:val="16"/>
          <w:highlight w:val="yellow"/>
        </w:rPr>
        <w:tab/>
        <w:t>(фамилия, имя, отчество подписавшего, должность)</w:t>
      </w:r>
    </w:p>
    <w:p w:rsidR="00ED5B7B" w:rsidRDefault="00ED5B7B" w:rsidP="00ED5B7B">
      <w:pPr>
        <w:tabs>
          <w:tab w:val="center" w:pos="1985"/>
        </w:tabs>
        <w:spacing w:before="0"/>
        <w:rPr>
          <w:sz w:val="20"/>
          <w:szCs w:val="20"/>
        </w:rPr>
      </w:pPr>
      <w:r w:rsidRPr="00347B58">
        <w:rPr>
          <w:sz w:val="20"/>
          <w:szCs w:val="20"/>
          <w:highlight w:val="yellow"/>
        </w:rPr>
        <w:tab/>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65577011"/>
      <w:bookmarkStart w:id="293"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AA5F11">
        <w:rPr>
          <w:noProof/>
        </w:rPr>
        <w:t>2</w:t>
      </w:r>
      <w:r w:rsidR="0077120C">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lastRenderedPageBreak/>
        <w:br w:type="page"/>
      </w:r>
    </w:p>
    <w:p w:rsidR="0021071B" w:rsidRDefault="0021071B" w:rsidP="00714027">
      <w:pPr>
        <w:pStyle w:val="1"/>
        <w:sectPr w:rsidR="0021071B" w:rsidSect="0028168B">
          <w:pgSz w:w="16838" w:h="11906" w:orient="landscape"/>
          <w:pgMar w:top="1134" w:right="1134" w:bottom="567" w:left="1134" w:header="709" w:footer="709" w:gutter="0"/>
          <w:cols w:space="708"/>
          <w:docGrid w:linePitch="360"/>
        </w:sectPr>
      </w:pPr>
    </w:p>
    <w:p w:rsidR="00714027" w:rsidRDefault="00714027" w:rsidP="00714027">
      <w:pPr>
        <w:pStyle w:val="1"/>
      </w:pPr>
      <w:bookmarkStart w:id="294" w:name="_Toc65577012"/>
      <w:r w:rsidRPr="001C784B">
        <w:lastRenderedPageBreak/>
        <w:t>Приложения к документации о закупке</w:t>
      </w:r>
      <w:bookmarkEnd w:id="293"/>
      <w:bookmarkEnd w:id="294"/>
    </w:p>
    <w:p w:rsidR="00174F07" w:rsidRPr="001C784B" w:rsidRDefault="00174F07" w:rsidP="00174F07">
      <w:pPr>
        <w:pStyle w:val="1"/>
        <w:numPr>
          <w:ilvl w:val="0"/>
          <w:numId w:val="0"/>
        </w:numPr>
        <w:jc w:val="both"/>
      </w:pPr>
      <w:bookmarkStart w:id="295" w:name="_Toc527040933"/>
      <w:bookmarkStart w:id="296" w:name="_Toc65577013"/>
      <w:r w:rsidRPr="001C784B">
        <w:t xml:space="preserve">ПРИЛОЖЕНИЕ 1: Проект </w:t>
      </w:r>
      <w:r>
        <w:t>договора</w:t>
      </w:r>
      <w:bookmarkEnd w:id="295"/>
      <w:bookmarkEnd w:id="296"/>
    </w:p>
    <w:p w:rsidR="003C4737" w:rsidRDefault="003C4737" w:rsidP="00174F07">
      <w:pPr>
        <w:spacing w:before="0" w:line="276" w:lineRule="auto"/>
        <w:jc w:val="center"/>
        <w:rPr>
          <w:rFonts w:eastAsia="Times New Roman"/>
          <w:b/>
          <w:bCs/>
          <w:sz w:val="24"/>
          <w:szCs w:val="24"/>
          <w:lang w:eastAsia="ru-RU"/>
        </w:rPr>
      </w:pPr>
      <w:bookmarkStart w:id="297" w:name="_Ref443403835"/>
      <w:bookmarkStart w:id="298" w:name="_Ref443487173"/>
      <w:bookmarkStart w:id="299" w:name="_Ref464232660"/>
      <w:bookmarkStart w:id="300" w:name="_Ref464233492"/>
      <w:bookmarkStart w:id="301" w:name="_Ref464234096"/>
      <w:r>
        <w:rPr>
          <w:rFonts w:eastAsia="Times New Roman"/>
          <w:b/>
          <w:bCs/>
          <w:sz w:val="24"/>
          <w:szCs w:val="24"/>
          <w:lang w:eastAsia="ru-RU"/>
        </w:rPr>
        <w:t>ДОГОВОР №</w:t>
      </w:r>
    </w:p>
    <w:p w:rsidR="003C4737" w:rsidRDefault="003C4737" w:rsidP="003C4737">
      <w:pPr>
        <w:spacing w:before="0" w:line="276" w:lineRule="auto"/>
        <w:jc w:val="center"/>
        <w:rPr>
          <w:rFonts w:eastAsia="Times New Roman"/>
          <w:b/>
          <w:bCs/>
          <w:sz w:val="24"/>
          <w:szCs w:val="24"/>
          <w:lang w:eastAsia="ru-RU"/>
        </w:rPr>
      </w:pPr>
      <w:r>
        <w:rPr>
          <w:rFonts w:eastAsia="Times New Roman"/>
          <w:b/>
          <w:bCs/>
          <w:sz w:val="24"/>
          <w:szCs w:val="24"/>
          <w:lang w:eastAsia="ru-RU"/>
        </w:rPr>
        <w:t>ПОСТАВКИ ТОВАРА</w:t>
      </w:r>
    </w:p>
    <w:p w:rsidR="0026179A" w:rsidRPr="006156BD" w:rsidRDefault="0026179A" w:rsidP="0026179A">
      <w:pPr>
        <w:spacing w:before="0" w:line="276" w:lineRule="auto"/>
        <w:jc w:val="center"/>
        <w:rPr>
          <w:rFonts w:eastAsia="Times New Roman"/>
          <w:b/>
          <w:bCs/>
          <w:sz w:val="24"/>
          <w:szCs w:val="24"/>
          <w:lang w:eastAsia="ru-RU"/>
        </w:rPr>
      </w:pPr>
    </w:p>
    <w:p w:rsidR="0026179A" w:rsidRPr="006156BD" w:rsidRDefault="0026179A" w:rsidP="0026179A">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«_____» ______________20___ года</w:t>
      </w:r>
    </w:p>
    <w:p w:rsidR="0026179A" w:rsidRPr="006156BD" w:rsidRDefault="0026179A" w:rsidP="0026179A">
      <w:pPr>
        <w:spacing w:before="0" w:line="276" w:lineRule="auto"/>
        <w:ind w:firstLine="720"/>
        <w:jc w:val="left"/>
        <w:rPr>
          <w:rFonts w:eastAsia="Times New Roman"/>
          <w:b/>
          <w:sz w:val="24"/>
          <w:szCs w:val="24"/>
          <w:lang w:eastAsia="ru-RU"/>
        </w:rPr>
      </w:pPr>
    </w:p>
    <w:p w:rsidR="0026179A" w:rsidRPr="006156BD" w:rsidRDefault="0026179A" w:rsidP="0026179A">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«Алмазик»</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r>
        <w:rPr>
          <w:rFonts w:eastAsia="Times New Roman"/>
          <w:sz w:val="24"/>
          <w:szCs w:val="24"/>
          <w:lang w:eastAsia="ru-RU"/>
        </w:rPr>
        <w:t>Балахонского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26179A" w:rsidRPr="006156BD" w:rsidRDefault="0026179A" w:rsidP="0026179A">
      <w:pPr>
        <w:spacing w:before="0" w:line="276" w:lineRule="auto"/>
        <w:ind w:firstLine="720"/>
        <w:rPr>
          <w:rFonts w:eastAsia="Times New Roman"/>
          <w:sz w:val="24"/>
          <w:szCs w:val="24"/>
          <w:lang w:eastAsia="ru-RU"/>
        </w:rPr>
      </w:pPr>
    </w:p>
    <w:p w:rsidR="0026179A" w:rsidRPr="006156BD" w:rsidRDefault="0026179A" w:rsidP="0026179A">
      <w:pPr>
        <w:numPr>
          <w:ilvl w:val="0"/>
          <w:numId w:val="34"/>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ПРЕДМЕТ  ДОГОВОРА</w:t>
      </w:r>
    </w:p>
    <w:p w:rsidR="0026179A" w:rsidRPr="006156BD" w:rsidRDefault="0026179A" w:rsidP="0026179A">
      <w:pPr>
        <w:spacing w:before="0" w:line="276" w:lineRule="auto"/>
        <w:rPr>
          <w:rFonts w:eastAsia="Times New Roman"/>
          <w:sz w:val="24"/>
          <w:szCs w:val="24"/>
          <w:lang w:eastAsia="ru-RU"/>
        </w:rPr>
      </w:pPr>
    </w:p>
    <w:p w:rsidR="0026179A" w:rsidRPr="006156BD" w:rsidRDefault="0026179A" w:rsidP="0026179A">
      <w:pPr>
        <w:numPr>
          <w:ilvl w:val="1"/>
          <w:numId w:val="34"/>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 xml:space="preserve">поставку                                                               </w:t>
      </w:r>
      <w:r w:rsidRPr="00534C14">
        <w:rPr>
          <w:rFonts w:eastAsia="Times New Roman"/>
          <w:bCs/>
          <w:iCs/>
          <w:sz w:val="24"/>
          <w:szCs w:val="24"/>
          <w:lang w:eastAsia="ru-RU"/>
        </w:rPr>
        <w:t>,</w:t>
      </w:r>
      <w:r w:rsidRPr="006156BD">
        <w:rPr>
          <w:rFonts w:eastAsia="Times New Roman"/>
          <w:bCs/>
          <w:iCs/>
          <w:sz w:val="24"/>
          <w:szCs w:val="24"/>
          <w:lang w:eastAsia="ru-RU"/>
        </w:rPr>
        <w:t xml:space="preserve"> согласно «Спецификации» (</w:t>
      </w:r>
      <w:r w:rsidRPr="006156BD">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26179A" w:rsidRPr="006156BD" w:rsidRDefault="0026179A" w:rsidP="0026179A">
      <w:pPr>
        <w:numPr>
          <w:ilvl w:val="1"/>
          <w:numId w:val="34"/>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«Алмазик"</w:t>
      </w:r>
      <w:r w:rsidRPr="006156BD">
        <w:rPr>
          <w:rFonts w:eastAsia="Times New Roman"/>
          <w:sz w:val="24"/>
          <w:szCs w:val="24"/>
          <w:lang w:eastAsia="ru-RU"/>
        </w:rPr>
        <w:t>, без предъявления данных затрат ПОКУПАТЕЛЮ.</w:t>
      </w:r>
    </w:p>
    <w:p w:rsidR="0026179A" w:rsidRPr="006156BD" w:rsidRDefault="0026179A" w:rsidP="0026179A">
      <w:pPr>
        <w:spacing w:before="0" w:line="276" w:lineRule="auto"/>
        <w:ind w:left="426"/>
        <w:rPr>
          <w:rFonts w:eastAsia="Times New Roman"/>
          <w:sz w:val="24"/>
          <w:szCs w:val="24"/>
          <w:lang w:eastAsia="ru-RU"/>
        </w:rPr>
      </w:pPr>
    </w:p>
    <w:p w:rsidR="0026179A" w:rsidRPr="00596E99" w:rsidRDefault="0026179A" w:rsidP="0026179A">
      <w:pPr>
        <w:numPr>
          <w:ilvl w:val="0"/>
          <w:numId w:val="34"/>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26179A" w:rsidRPr="006156BD" w:rsidRDefault="0026179A" w:rsidP="0026179A">
      <w:pPr>
        <w:spacing w:before="0" w:line="276" w:lineRule="auto"/>
        <w:ind w:left="18"/>
        <w:rPr>
          <w:rFonts w:eastAsia="Times New Roman"/>
          <w:sz w:val="24"/>
          <w:szCs w:val="24"/>
          <w:lang w:eastAsia="ru-RU"/>
        </w:rPr>
      </w:pPr>
    </w:p>
    <w:p w:rsidR="0026179A" w:rsidRPr="006156BD" w:rsidRDefault="0026179A" w:rsidP="0026179A">
      <w:pPr>
        <w:numPr>
          <w:ilvl w:val="1"/>
          <w:numId w:val="34"/>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r w:rsidRPr="00A134FC">
        <w:rPr>
          <w:rFonts w:eastAsia="Calibri"/>
          <w:sz w:val="24"/>
          <w:szCs w:val="24"/>
        </w:rPr>
        <w:t>(</w:t>
      </w:r>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26179A" w:rsidRPr="00221127" w:rsidRDefault="0026179A" w:rsidP="0026179A">
      <w:pPr>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26179A" w:rsidRPr="00221127" w:rsidRDefault="0026179A" w:rsidP="0026179A">
      <w:pPr>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26179A" w:rsidRDefault="0026179A" w:rsidP="0026179A">
      <w:pPr>
        <w:numPr>
          <w:ilvl w:val="1"/>
          <w:numId w:val="34"/>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26179A" w:rsidRPr="00512D4C" w:rsidRDefault="0026179A" w:rsidP="0026179A">
      <w:pPr>
        <w:numPr>
          <w:ilvl w:val="1"/>
          <w:numId w:val="34"/>
        </w:numPr>
        <w:spacing w:before="0" w:line="276" w:lineRule="auto"/>
        <w:ind w:left="426" w:hanging="426"/>
        <w:rPr>
          <w:rFonts w:eastAsia="Times New Roman"/>
          <w:sz w:val="24"/>
          <w:szCs w:val="24"/>
          <w:lang w:eastAsia="ru-RU"/>
        </w:rPr>
      </w:pPr>
      <w:r w:rsidRPr="00F207C3">
        <w:rPr>
          <w:rFonts w:eastAsia="Times New Roman"/>
          <w:sz w:val="24"/>
          <w:szCs w:val="24"/>
          <w:lang w:eastAsia="ru-RU"/>
        </w:rPr>
        <w:t xml:space="preserve">Срок оплаты начинает исчисляться на следующий день после даты (календарной даты) подписания сторонами полного комплекта документов, подтверждающих исполнение обязательств </w:t>
      </w:r>
      <w:r>
        <w:rPr>
          <w:rFonts w:eastAsia="Times New Roman"/>
          <w:sz w:val="24"/>
          <w:szCs w:val="24"/>
          <w:lang w:eastAsia="ru-RU"/>
        </w:rPr>
        <w:t xml:space="preserve">по поставке </w:t>
      </w:r>
      <w:r w:rsidRPr="00F207C3">
        <w:rPr>
          <w:rFonts w:eastAsia="Times New Roman"/>
          <w:sz w:val="24"/>
          <w:szCs w:val="24"/>
          <w:lang w:eastAsia="ru-RU"/>
        </w:rPr>
        <w:t xml:space="preserve">и получения от Поставщика документов, необходимых для </w:t>
      </w:r>
      <w:r w:rsidRPr="00F207C3">
        <w:rPr>
          <w:rFonts w:eastAsia="Times New Roman"/>
          <w:sz w:val="24"/>
          <w:szCs w:val="24"/>
          <w:lang w:eastAsia="ru-RU"/>
        </w:rPr>
        <w:lastRenderedPageBreak/>
        <w:t>осуществления платежа. Если срок оплаты приходится на нерабочий день, днём оплаты считается ближайший следующий за ним рабочий день (ст. 193 ГК РФ).</w:t>
      </w:r>
    </w:p>
    <w:p w:rsidR="0026179A" w:rsidRPr="00512D4C" w:rsidRDefault="0026179A" w:rsidP="0026179A">
      <w:pPr>
        <w:numPr>
          <w:ilvl w:val="1"/>
          <w:numId w:val="34"/>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26179A" w:rsidRPr="00221127" w:rsidRDefault="0026179A" w:rsidP="0026179A">
      <w:pPr>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26179A"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26179A" w:rsidRPr="00FC664E" w:rsidRDefault="0026179A" w:rsidP="0026179A">
      <w:pPr>
        <w:widowControl w:val="0"/>
        <w:numPr>
          <w:ilvl w:val="1"/>
          <w:numId w:val="34"/>
        </w:numPr>
        <w:spacing w:before="0" w:line="276" w:lineRule="auto"/>
        <w:ind w:left="426" w:hanging="426"/>
        <w:rPr>
          <w:rFonts w:eastAsia="Times New Roman"/>
          <w:sz w:val="24"/>
          <w:szCs w:val="24"/>
          <w:lang w:eastAsia="ru-RU"/>
        </w:rPr>
      </w:pPr>
      <w:r w:rsidRPr="00FC664E">
        <w:rPr>
          <w:rFonts w:eastAsia="Times New Roman"/>
          <w:sz w:val="24"/>
          <w:szCs w:val="24"/>
          <w:lang w:eastAsia="ru-RU"/>
        </w:rPr>
        <w:t xml:space="preserve">Датой платежа считается дата списания денежных средств со счета </w:t>
      </w:r>
      <w:r w:rsidRPr="00221127">
        <w:rPr>
          <w:rFonts w:eastAsia="Times New Roman"/>
          <w:sz w:val="24"/>
          <w:szCs w:val="24"/>
          <w:lang w:eastAsia="ru-RU"/>
        </w:rPr>
        <w:t>ПОКУПАТЕЛЯ</w:t>
      </w:r>
      <w:r w:rsidRPr="00FC664E">
        <w:rPr>
          <w:rFonts w:eastAsia="Times New Roman"/>
          <w:sz w:val="24"/>
          <w:szCs w:val="24"/>
          <w:lang w:eastAsia="ru-RU"/>
        </w:rPr>
        <w:t>.</w:t>
      </w:r>
    </w:p>
    <w:p w:rsidR="0026179A" w:rsidRPr="00221127" w:rsidRDefault="0026179A" w:rsidP="0026179A">
      <w:pPr>
        <w:widowControl w:val="0"/>
        <w:spacing w:before="0" w:line="276" w:lineRule="auto"/>
        <w:ind w:left="426"/>
        <w:rPr>
          <w:rFonts w:eastAsia="Times New Roman"/>
          <w:sz w:val="24"/>
          <w:szCs w:val="24"/>
          <w:lang w:eastAsia="ru-RU"/>
        </w:rPr>
      </w:pPr>
    </w:p>
    <w:p w:rsidR="0026179A" w:rsidRPr="00221127" w:rsidRDefault="0026179A" w:rsidP="0026179A">
      <w:pPr>
        <w:widowControl w:val="0"/>
        <w:numPr>
          <w:ilvl w:val="0"/>
          <w:numId w:val="34"/>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26179A" w:rsidRPr="00221127" w:rsidRDefault="0026179A" w:rsidP="0026179A">
      <w:pPr>
        <w:widowControl w:val="0"/>
        <w:spacing w:before="0" w:line="276" w:lineRule="auto"/>
        <w:ind w:left="426"/>
        <w:rPr>
          <w:rFonts w:eastAsia="Times New Roman"/>
          <w:sz w:val="24"/>
          <w:szCs w:val="24"/>
          <w:lang w:eastAsia="ru-RU"/>
        </w:rPr>
      </w:pP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w:t>
      </w:r>
      <w:r>
        <w:rPr>
          <w:rFonts w:eastAsia="Times New Roman"/>
          <w:sz w:val="24"/>
          <w:szCs w:val="24"/>
          <w:lang w:eastAsia="ru-RU"/>
        </w:rPr>
        <w:t>_______________________________________</w:t>
      </w:r>
      <w:r w:rsidRPr="00221127">
        <w:rPr>
          <w:rFonts w:eastAsia="Times New Roman"/>
          <w:sz w:val="24"/>
          <w:szCs w:val="24"/>
          <w:lang w:eastAsia="ru-RU"/>
        </w:rPr>
        <w:t xml:space="preserve">. </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26179A" w:rsidRPr="00221127" w:rsidRDefault="0026179A" w:rsidP="0026179A">
      <w:pPr>
        <w:widowControl w:val="0"/>
        <w:spacing w:before="0" w:line="276" w:lineRule="auto"/>
        <w:ind w:left="426"/>
        <w:rPr>
          <w:rFonts w:eastAsia="Times New Roman"/>
          <w:sz w:val="24"/>
          <w:szCs w:val="24"/>
          <w:lang w:eastAsia="ru-RU"/>
        </w:rPr>
      </w:pPr>
    </w:p>
    <w:p w:rsidR="0026179A" w:rsidRPr="00221127" w:rsidRDefault="0026179A" w:rsidP="0026179A">
      <w:pPr>
        <w:widowControl w:val="0"/>
        <w:numPr>
          <w:ilvl w:val="0"/>
          <w:numId w:val="34"/>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26179A" w:rsidRPr="00221127" w:rsidRDefault="0026179A" w:rsidP="0026179A">
      <w:pPr>
        <w:widowControl w:val="0"/>
        <w:spacing w:before="0" w:line="276" w:lineRule="auto"/>
        <w:ind w:left="426"/>
        <w:rPr>
          <w:rFonts w:eastAsia="Times New Roman"/>
          <w:sz w:val="24"/>
          <w:szCs w:val="24"/>
          <w:lang w:eastAsia="ru-RU"/>
        </w:rPr>
      </w:pP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Товары по настоящему договору поставляют одной партией.</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26179A"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w:t>
      </w:r>
      <w:r>
        <w:rPr>
          <w:rFonts w:eastAsia="Times New Roman"/>
          <w:sz w:val="24"/>
          <w:szCs w:val="24"/>
          <w:lang w:eastAsia="ru-RU"/>
        </w:rPr>
        <w:t>,</w:t>
      </w:r>
      <w:r w:rsidRPr="00BE6EC3">
        <w:rPr>
          <w:rFonts w:eastAsia="Times New Roman"/>
          <w:sz w:val="24"/>
          <w:szCs w:val="24"/>
          <w:lang w:eastAsia="ru-RU"/>
        </w:rPr>
        <w:t xml:space="preserve"> с указанием единицы измерения, количества товара, цены за единицу товара и стоимости.</w:t>
      </w:r>
      <w:r w:rsidRPr="00BE6EC3">
        <w:rPr>
          <w:color w:val="222222"/>
          <w:sz w:val="24"/>
          <w:szCs w:val="24"/>
          <w:highlight w:val="yellow"/>
          <w:shd w:val="clear" w:color="auto" w:fill="FFFFFF"/>
        </w:rPr>
        <w:t xml:space="preserve"> </w:t>
      </w:r>
    </w:p>
    <w:p w:rsidR="0026179A" w:rsidRPr="00512D4C" w:rsidRDefault="0026179A" w:rsidP="0026179A">
      <w:pPr>
        <w:widowControl w:val="0"/>
        <w:numPr>
          <w:ilvl w:val="1"/>
          <w:numId w:val="34"/>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Поставка товара производится </w:t>
      </w:r>
      <w:r w:rsidRPr="00512D4C">
        <w:rPr>
          <w:rFonts w:eastAsia="Times New Roman"/>
          <w:sz w:val="24"/>
          <w:szCs w:val="24"/>
          <w:lang w:eastAsia="ru-RU"/>
        </w:rPr>
        <w:t>ПОСТАВЩИКОМ</w:t>
      </w:r>
      <w:r w:rsidRPr="00512D4C">
        <w:rPr>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26179A" w:rsidRPr="00512D4C" w:rsidRDefault="0026179A" w:rsidP="0026179A">
      <w:pPr>
        <w:widowControl w:val="0"/>
        <w:numPr>
          <w:ilvl w:val="1"/>
          <w:numId w:val="34"/>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При поставке товара с привлечением транспортной компании </w:t>
      </w:r>
      <w:r w:rsidRPr="00512D4C">
        <w:rPr>
          <w:rFonts w:eastAsia="Times New Roman"/>
          <w:sz w:val="24"/>
          <w:szCs w:val="24"/>
          <w:lang w:eastAsia="ru-RU"/>
        </w:rPr>
        <w:t xml:space="preserve">ПОСТАВЩИК оформляет товарно-транспортную накладную </w:t>
      </w:r>
      <w:r>
        <w:rPr>
          <w:rFonts w:eastAsia="Times New Roman"/>
          <w:sz w:val="24"/>
          <w:szCs w:val="24"/>
          <w:lang w:eastAsia="ru-RU"/>
        </w:rPr>
        <w:t xml:space="preserve">(ТТН) </w:t>
      </w:r>
      <w:r w:rsidRPr="00512D4C">
        <w:rPr>
          <w:rFonts w:eastAsia="Times New Roman"/>
          <w:sz w:val="24"/>
          <w:szCs w:val="24"/>
          <w:lang w:eastAsia="ru-RU"/>
        </w:rPr>
        <w:t xml:space="preserve">с указанием количества тарных мест и (или) веса брутто. </w:t>
      </w:r>
    </w:p>
    <w:p w:rsidR="0026179A" w:rsidRPr="00512D4C" w:rsidRDefault="0026179A" w:rsidP="0026179A">
      <w:pPr>
        <w:widowControl w:val="0"/>
        <w:numPr>
          <w:ilvl w:val="1"/>
          <w:numId w:val="34"/>
        </w:numPr>
        <w:spacing w:before="0" w:line="276" w:lineRule="auto"/>
        <w:ind w:left="426" w:hanging="426"/>
        <w:rPr>
          <w:rFonts w:eastAsia="Times New Roman"/>
          <w:sz w:val="24"/>
          <w:szCs w:val="24"/>
          <w:lang w:eastAsia="ru-RU"/>
        </w:rPr>
      </w:pPr>
      <w:r w:rsidRPr="00512D4C">
        <w:rPr>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w:t>
      </w:r>
      <w:r>
        <w:rPr>
          <w:color w:val="222222"/>
          <w:sz w:val="24"/>
          <w:szCs w:val="24"/>
          <w:shd w:val="clear" w:color="auto" w:fill="FFFFFF"/>
        </w:rPr>
        <w:t xml:space="preserve"> и веса брутто.</w:t>
      </w:r>
    </w:p>
    <w:p w:rsidR="0026179A" w:rsidRDefault="0026179A" w:rsidP="0026179A">
      <w:pPr>
        <w:widowControl w:val="0"/>
        <w:numPr>
          <w:ilvl w:val="1"/>
          <w:numId w:val="34"/>
        </w:numPr>
        <w:spacing w:before="0" w:line="276" w:lineRule="auto"/>
        <w:ind w:left="426" w:hanging="426"/>
        <w:rPr>
          <w:rFonts w:eastAsia="Times New Roman"/>
          <w:sz w:val="24"/>
          <w:szCs w:val="24"/>
          <w:lang w:eastAsia="ru-RU"/>
        </w:rPr>
      </w:pPr>
      <w:r w:rsidRPr="00512D4C">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w:t>
      </w:r>
      <w:r w:rsidRPr="00221127">
        <w:rPr>
          <w:rFonts w:eastAsia="Times New Roman"/>
          <w:sz w:val="24"/>
          <w:szCs w:val="24"/>
          <w:lang w:eastAsia="ru-RU"/>
        </w:rPr>
        <w:t xml:space="preserve"> ТОРГ-12, содержащей подпись (с расшифровкой подписи, указании должности и доверенности) уполномоченного представителя ПОСТАВЩИКА и ПОКУПАТЕЛЯ.</w:t>
      </w:r>
    </w:p>
    <w:p w:rsidR="0026179A" w:rsidRPr="003C7A49" w:rsidRDefault="0026179A" w:rsidP="0026179A">
      <w:pPr>
        <w:pStyle w:val="ae"/>
        <w:numPr>
          <w:ilvl w:val="1"/>
          <w:numId w:val="34"/>
        </w:numPr>
        <w:ind w:left="426"/>
        <w:rPr>
          <w:rFonts w:eastAsia="Times New Roman"/>
          <w:sz w:val="24"/>
          <w:szCs w:val="24"/>
          <w:lang w:eastAsia="ru-RU"/>
        </w:rPr>
      </w:pPr>
      <w:r w:rsidRPr="003C7A49">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26179A" w:rsidRPr="00512D4C"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Моментом исполнения обязательства по поставке </w:t>
      </w:r>
      <w:r w:rsidRPr="00512D4C">
        <w:rPr>
          <w:rFonts w:eastAsia="Times New Roman"/>
          <w:sz w:val="24"/>
          <w:szCs w:val="24"/>
          <w:lang w:eastAsia="ru-RU"/>
        </w:rPr>
        <w:t>считается дата фактическо</w:t>
      </w:r>
      <w:r>
        <w:rPr>
          <w:rFonts w:eastAsia="Times New Roman"/>
          <w:sz w:val="24"/>
          <w:szCs w:val="24"/>
          <w:lang w:eastAsia="ru-RU"/>
        </w:rPr>
        <w:t>го</w:t>
      </w:r>
      <w:r w:rsidRPr="00512D4C">
        <w:rPr>
          <w:rFonts w:eastAsia="Times New Roman"/>
          <w:sz w:val="24"/>
          <w:szCs w:val="24"/>
          <w:lang w:eastAsia="ru-RU"/>
        </w:rPr>
        <w:t xml:space="preserve"> </w:t>
      </w:r>
      <w:r>
        <w:rPr>
          <w:rFonts w:eastAsia="Times New Roman"/>
          <w:sz w:val="24"/>
          <w:szCs w:val="24"/>
          <w:lang w:eastAsia="ru-RU"/>
        </w:rPr>
        <w:t xml:space="preserve">подписания </w:t>
      </w:r>
      <w:r w:rsidRPr="00512D4C">
        <w:rPr>
          <w:rFonts w:eastAsia="Times New Roman"/>
          <w:sz w:val="24"/>
          <w:szCs w:val="24"/>
          <w:lang w:eastAsia="ru-RU"/>
        </w:rPr>
        <w:lastRenderedPageBreak/>
        <w:t>товарной накладной ТОРГ-12.</w:t>
      </w:r>
    </w:p>
    <w:p w:rsidR="0026179A" w:rsidRPr="00512D4C" w:rsidRDefault="0026179A" w:rsidP="0026179A">
      <w:pPr>
        <w:widowControl w:val="0"/>
        <w:numPr>
          <w:ilvl w:val="1"/>
          <w:numId w:val="34"/>
        </w:numPr>
        <w:spacing w:before="0" w:line="276" w:lineRule="auto"/>
        <w:ind w:left="426" w:hanging="426"/>
        <w:rPr>
          <w:rFonts w:eastAsia="Times New Roman"/>
          <w:sz w:val="24"/>
          <w:szCs w:val="24"/>
          <w:lang w:eastAsia="ru-RU"/>
        </w:rPr>
      </w:pPr>
      <w:r w:rsidRPr="00512D4C">
        <w:rPr>
          <w:sz w:val="24"/>
          <w:szCs w:val="24"/>
          <w:lang w:eastAsia="ru-RU"/>
        </w:rPr>
        <w:t xml:space="preserve">При доставке товара </w:t>
      </w:r>
      <w:r w:rsidRPr="00512D4C">
        <w:rPr>
          <w:sz w:val="24"/>
          <w:szCs w:val="24"/>
        </w:rPr>
        <w:t>ПОСТАВЩИКА</w:t>
      </w:r>
      <w:r w:rsidRPr="00512D4C">
        <w:rPr>
          <w:sz w:val="24"/>
          <w:szCs w:val="24"/>
          <w:lang w:eastAsia="ru-RU"/>
        </w:rPr>
        <w:t xml:space="preserve"> на склад </w:t>
      </w:r>
      <w:r w:rsidRPr="00512D4C">
        <w:rPr>
          <w:sz w:val="24"/>
          <w:szCs w:val="24"/>
        </w:rPr>
        <w:t>ПОКУПАТЕЛЯ</w:t>
      </w:r>
      <w:r w:rsidRPr="00512D4C">
        <w:rPr>
          <w:sz w:val="24"/>
          <w:szCs w:val="24"/>
          <w:lang w:eastAsia="ru-RU"/>
        </w:rPr>
        <w:t xml:space="preserve"> последний проверяет соответствие товара по количеству тарных мест и (или) весу брутто</w:t>
      </w:r>
      <w:r>
        <w:rPr>
          <w:sz w:val="24"/>
          <w:szCs w:val="24"/>
          <w:lang w:eastAsia="ru-RU"/>
        </w:rPr>
        <w:t xml:space="preserve"> и подписывает товарно-транспортную</w:t>
      </w:r>
      <w:r w:rsidRPr="00512D4C">
        <w:rPr>
          <w:sz w:val="24"/>
          <w:szCs w:val="24"/>
          <w:lang w:eastAsia="ru-RU"/>
        </w:rPr>
        <w:t xml:space="preserve"> накладн</w:t>
      </w:r>
      <w:r>
        <w:rPr>
          <w:sz w:val="24"/>
          <w:szCs w:val="24"/>
          <w:lang w:eastAsia="ru-RU"/>
        </w:rPr>
        <w:t>ую (ТТН)</w:t>
      </w:r>
      <w:r w:rsidRPr="00512D4C">
        <w:rPr>
          <w:sz w:val="24"/>
          <w:szCs w:val="24"/>
          <w:lang w:eastAsia="ru-RU"/>
        </w:rPr>
        <w:t xml:space="preserve">. При этом подписание </w:t>
      </w:r>
      <w:r w:rsidRPr="00512D4C">
        <w:rPr>
          <w:sz w:val="24"/>
          <w:szCs w:val="24"/>
        </w:rPr>
        <w:t>ПОКУПАТЕЛЕМ</w:t>
      </w:r>
      <w:r w:rsidRPr="00512D4C">
        <w:rPr>
          <w:sz w:val="24"/>
          <w:szCs w:val="24"/>
          <w:lang w:eastAsia="ru-RU"/>
        </w:rPr>
        <w:t xml:space="preserve"> товарно-транспортной накладной</w:t>
      </w:r>
      <w:r>
        <w:rPr>
          <w:sz w:val="24"/>
          <w:szCs w:val="24"/>
          <w:lang w:eastAsia="ru-RU"/>
        </w:rPr>
        <w:t xml:space="preserve"> (ТТН)</w:t>
      </w:r>
      <w:r w:rsidRPr="00512D4C">
        <w:rPr>
          <w:sz w:val="24"/>
          <w:szCs w:val="24"/>
          <w:lang w:eastAsia="ru-RU"/>
        </w:rPr>
        <w:t xml:space="preserve">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26179A" w:rsidRPr="00512D4C" w:rsidRDefault="0026179A" w:rsidP="0026179A">
      <w:pPr>
        <w:widowControl w:val="0"/>
        <w:numPr>
          <w:ilvl w:val="1"/>
          <w:numId w:val="34"/>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ПОКУПАТЕЛ</w:t>
      </w:r>
      <w:r>
        <w:rPr>
          <w:rFonts w:eastAsia="Times New Roman"/>
          <w:sz w:val="24"/>
          <w:szCs w:val="24"/>
          <w:lang w:eastAsia="ru-RU"/>
        </w:rPr>
        <w:t xml:space="preserve">Ь после подписания </w:t>
      </w:r>
      <w:r>
        <w:rPr>
          <w:sz w:val="24"/>
          <w:szCs w:val="24"/>
          <w:lang w:eastAsia="ru-RU"/>
        </w:rPr>
        <w:t>товарно-транспортную</w:t>
      </w:r>
      <w:r w:rsidRPr="00512D4C">
        <w:rPr>
          <w:sz w:val="24"/>
          <w:szCs w:val="24"/>
          <w:lang w:eastAsia="ru-RU"/>
        </w:rPr>
        <w:t xml:space="preserve"> накладн</w:t>
      </w:r>
      <w:r>
        <w:rPr>
          <w:sz w:val="24"/>
          <w:szCs w:val="24"/>
          <w:lang w:eastAsia="ru-RU"/>
        </w:rPr>
        <w:t>ую (ТТН)</w:t>
      </w:r>
      <w:r>
        <w:rPr>
          <w:rFonts w:eastAsia="Times New Roman"/>
          <w:sz w:val="24"/>
          <w:szCs w:val="24"/>
          <w:lang w:eastAsia="ru-RU"/>
        </w:rPr>
        <w:t xml:space="preserve"> </w:t>
      </w:r>
      <w:r w:rsidRPr="00512D4C">
        <w:rPr>
          <w:rFonts w:eastAsia="Times New Roman"/>
          <w:color w:val="222222"/>
          <w:sz w:val="24"/>
          <w:szCs w:val="24"/>
          <w:lang w:eastAsia="ru-RU"/>
        </w:rPr>
        <w:t xml:space="preserve">обязан </w:t>
      </w:r>
      <w:r>
        <w:rPr>
          <w:rFonts w:eastAsia="Times New Roman"/>
          <w:iCs/>
          <w:color w:val="222222"/>
          <w:sz w:val="24"/>
          <w:szCs w:val="24"/>
          <w:lang w:eastAsia="ru-RU"/>
        </w:rPr>
        <w:t>на складе,</w:t>
      </w:r>
      <w:r w:rsidRPr="00512D4C" w:rsidDel="00C85A86">
        <w:rPr>
          <w:rFonts w:eastAsia="Times New Roman"/>
          <w:color w:val="222222"/>
          <w:sz w:val="24"/>
          <w:szCs w:val="24"/>
          <w:lang w:eastAsia="ru-RU"/>
        </w:rPr>
        <w:t xml:space="preserve"> </w:t>
      </w:r>
      <w:r w:rsidRPr="00512D4C">
        <w:rPr>
          <w:rFonts w:eastAsia="Times New Roman"/>
          <w:color w:val="222222"/>
          <w:sz w:val="24"/>
          <w:szCs w:val="24"/>
          <w:lang w:eastAsia="ru-RU"/>
        </w:rPr>
        <w:t>в течение </w:t>
      </w:r>
      <w:r w:rsidRPr="00512D4C">
        <w:rPr>
          <w:rFonts w:eastAsia="Times New Roman"/>
          <w:iCs/>
          <w:color w:val="222222"/>
          <w:sz w:val="24"/>
          <w:szCs w:val="24"/>
          <w:lang w:eastAsia="ru-RU"/>
        </w:rPr>
        <w:t>5 (пяти) рабочих дней</w:t>
      </w:r>
      <w:r>
        <w:rPr>
          <w:rFonts w:eastAsia="Times New Roman"/>
          <w:iCs/>
          <w:color w:val="222222"/>
          <w:sz w:val="24"/>
          <w:szCs w:val="24"/>
          <w:lang w:eastAsia="ru-RU"/>
        </w:rPr>
        <w:t xml:space="preserve">, </w:t>
      </w:r>
      <w:r w:rsidRPr="00512D4C">
        <w:rPr>
          <w:rFonts w:eastAsia="Times New Roman"/>
          <w:color w:val="222222"/>
          <w:sz w:val="24"/>
          <w:szCs w:val="24"/>
          <w:lang w:eastAsia="ru-RU"/>
        </w:rPr>
        <w:t>осмотреть</w:t>
      </w:r>
      <w:r>
        <w:rPr>
          <w:rFonts w:eastAsia="Times New Roman"/>
          <w:color w:val="222222"/>
          <w:sz w:val="24"/>
          <w:szCs w:val="24"/>
          <w:lang w:eastAsia="ru-RU"/>
        </w:rPr>
        <w:t xml:space="preserve"> </w:t>
      </w:r>
      <w:r w:rsidRPr="00512D4C">
        <w:rPr>
          <w:rFonts w:eastAsia="Times New Roman"/>
          <w:color w:val="222222"/>
          <w:sz w:val="24"/>
          <w:szCs w:val="24"/>
          <w:lang w:eastAsia="ru-RU"/>
        </w:rPr>
        <w:t xml:space="preserve">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512D4C">
        <w:rPr>
          <w:rFonts w:eastAsia="Times New Roman"/>
          <w:sz w:val="24"/>
          <w:szCs w:val="24"/>
          <w:lang w:eastAsia="ru-RU"/>
        </w:rPr>
        <w:t>ТОРГ-12</w:t>
      </w:r>
      <w:r w:rsidRPr="00512D4C">
        <w:rPr>
          <w:rFonts w:eastAsia="Times New Roman"/>
          <w:color w:val="222222"/>
          <w:sz w:val="24"/>
          <w:szCs w:val="24"/>
          <w:lang w:eastAsia="ru-RU"/>
        </w:rPr>
        <w:t xml:space="preserve">. В указанный период </w:t>
      </w:r>
      <w:r w:rsidRPr="00512D4C">
        <w:rPr>
          <w:rFonts w:eastAsia="Times New Roman"/>
          <w:sz w:val="24"/>
          <w:szCs w:val="24"/>
          <w:lang w:eastAsia="ru-RU"/>
        </w:rPr>
        <w:t>ПОКУПАТЕЛЬ</w:t>
      </w:r>
      <w:r w:rsidRPr="00512D4C">
        <w:rPr>
          <w:rFonts w:eastAsia="Times New Roman"/>
          <w:color w:val="222222"/>
          <w:sz w:val="24"/>
          <w:szCs w:val="24"/>
          <w:lang w:eastAsia="ru-RU"/>
        </w:rPr>
        <w:t xml:space="preserve"> производит осмотр товара на предмет выявления видимых недостатков.</w:t>
      </w:r>
    </w:p>
    <w:p w:rsidR="0026179A" w:rsidRPr="00512D4C" w:rsidRDefault="0026179A" w:rsidP="0026179A">
      <w:pPr>
        <w:widowControl w:val="0"/>
        <w:numPr>
          <w:ilvl w:val="1"/>
          <w:numId w:val="34"/>
        </w:numPr>
        <w:spacing w:before="0" w:line="276" w:lineRule="auto"/>
        <w:ind w:left="426" w:hanging="426"/>
        <w:rPr>
          <w:rFonts w:eastAsia="Times New Roman"/>
          <w:sz w:val="24"/>
          <w:szCs w:val="24"/>
          <w:lang w:eastAsia="ru-RU"/>
        </w:rPr>
      </w:pPr>
      <w:r w:rsidRPr="00512D4C">
        <w:rPr>
          <w:sz w:val="24"/>
          <w:szCs w:val="24"/>
          <w:lang w:eastAsia="ru-RU"/>
        </w:rPr>
        <w:t xml:space="preserve">При обнаружении повреждения тары (упаковки) товара </w:t>
      </w:r>
      <w:r w:rsidRPr="00512D4C">
        <w:rPr>
          <w:sz w:val="24"/>
          <w:szCs w:val="24"/>
        </w:rPr>
        <w:t>ПОКУПАТЕЛЬ</w:t>
      </w:r>
      <w:r w:rsidRPr="00512D4C">
        <w:rPr>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512D4C">
        <w:rPr>
          <w:sz w:val="24"/>
          <w:szCs w:val="24"/>
        </w:rPr>
        <w:t>ПОКУПАТЕЛЬ</w:t>
      </w:r>
      <w:r w:rsidRPr="00512D4C">
        <w:rPr>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w:t>
      </w:r>
      <w:r>
        <w:rPr>
          <w:sz w:val="24"/>
          <w:szCs w:val="24"/>
          <w:lang w:eastAsia="ru-RU"/>
        </w:rPr>
        <w:t>5</w:t>
      </w:r>
      <w:r w:rsidRPr="00512D4C">
        <w:rPr>
          <w:sz w:val="24"/>
          <w:szCs w:val="24"/>
          <w:lang w:eastAsia="ru-RU"/>
        </w:rPr>
        <w:t xml:space="preserve"> рабочих дней путем направления сообщения на электронный адрес</w:t>
      </w:r>
      <w:r>
        <w:rPr>
          <w:sz w:val="24"/>
          <w:szCs w:val="24"/>
          <w:lang w:eastAsia="ru-RU"/>
        </w:rPr>
        <w:t xml:space="preserve"> ______</w:t>
      </w:r>
      <w:r w:rsidRPr="00512D4C">
        <w:rPr>
          <w:sz w:val="24"/>
          <w:szCs w:val="24"/>
          <w:lang w:eastAsia="ru-RU"/>
        </w:rPr>
        <w:t xml:space="preserve"> .</w:t>
      </w:r>
    </w:p>
    <w:p w:rsidR="0026179A" w:rsidRPr="00512D4C" w:rsidRDefault="0026179A" w:rsidP="0026179A">
      <w:pPr>
        <w:pStyle w:val="ae"/>
        <w:numPr>
          <w:ilvl w:val="1"/>
          <w:numId w:val="34"/>
        </w:numPr>
        <w:tabs>
          <w:tab w:val="left" w:pos="426"/>
          <w:tab w:val="left" w:pos="851"/>
        </w:tabs>
        <w:ind w:left="426" w:hanging="426"/>
        <w:rPr>
          <w:sz w:val="24"/>
          <w:szCs w:val="24"/>
          <w:lang w:eastAsia="ru-RU"/>
        </w:rPr>
      </w:pPr>
      <w:r w:rsidRPr="00512D4C">
        <w:rPr>
          <w:sz w:val="24"/>
          <w:szCs w:val="24"/>
          <w:lang w:eastAsia="ru-RU"/>
        </w:rPr>
        <w:t xml:space="preserve">В случае выявления </w:t>
      </w:r>
      <w:r>
        <w:rPr>
          <w:sz w:val="24"/>
          <w:szCs w:val="24"/>
          <w:lang w:eastAsia="ru-RU"/>
        </w:rPr>
        <w:t xml:space="preserve">при осмотре товара на складе ПОКУПАТЕЛЯ (п. 4.11) </w:t>
      </w:r>
      <w:r w:rsidRPr="00512D4C">
        <w:rPr>
          <w:sz w:val="24"/>
          <w:szCs w:val="24"/>
          <w:lang w:eastAsia="ru-RU"/>
        </w:rPr>
        <w:t xml:space="preserve">несоответствия товара условиям договора (недостатки в товаре по качеству, количеству, комплектности, ассортименту) </w:t>
      </w:r>
      <w:r w:rsidRPr="00512D4C">
        <w:rPr>
          <w:sz w:val="24"/>
          <w:szCs w:val="24"/>
        </w:rPr>
        <w:t>ПОКУПАТЕЛЬ</w:t>
      </w:r>
      <w:r w:rsidRPr="00512D4C">
        <w:rPr>
          <w:sz w:val="24"/>
          <w:szCs w:val="24"/>
          <w:lang w:eastAsia="ru-RU"/>
        </w:rPr>
        <w:t xml:space="preserve"> обязан приостановить приемку и, в течении 5 рабочих дней</w:t>
      </w:r>
      <w:r w:rsidRPr="00915AA3">
        <w:rPr>
          <w:sz w:val="24"/>
          <w:szCs w:val="24"/>
          <w:lang w:eastAsia="ru-RU"/>
        </w:rPr>
        <w:t xml:space="preserve"> </w:t>
      </w:r>
      <w:r>
        <w:rPr>
          <w:sz w:val="24"/>
          <w:szCs w:val="24"/>
          <w:lang w:eastAsia="ru-RU"/>
        </w:rPr>
        <w:t>направить требование о доукомплектовании товара или</w:t>
      </w:r>
      <w:r w:rsidRPr="00512D4C">
        <w:rPr>
          <w:sz w:val="24"/>
          <w:szCs w:val="24"/>
          <w:lang w:eastAsia="ru-RU"/>
        </w:rPr>
        <w:t xml:space="preserve"> вызвать ПОСТАВЩИКА для продолжения приемки товара и составления двустороннего акта.</w:t>
      </w:r>
    </w:p>
    <w:p w:rsidR="0026179A" w:rsidRPr="00512D4C" w:rsidRDefault="0026179A" w:rsidP="0026179A">
      <w:pPr>
        <w:tabs>
          <w:tab w:val="left" w:pos="426"/>
          <w:tab w:val="left" w:pos="851"/>
        </w:tabs>
        <w:ind w:left="426" w:hanging="426"/>
        <w:rPr>
          <w:sz w:val="24"/>
          <w:szCs w:val="24"/>
          <w:lang w:eastAsia="ru-RU"/>
        </w:rPr>
      </w:pPr>
      <w:r w:rsidRPr="00512D4C">
        <w:rPr>
          <w:sz w:val="24"/>
          <w:szCs w:val="24"/>
          <w:lang w:eastAsia="ru-RU"/>
        </w:rPr>
        <w:tab/>
        <w:t>Вызов ПОСТАВЩИКА осуществляется телеграммой в адрес Поставщика или сообщением на электронный адрес</w:t>
      </w:r>
      <w:r>
        <w:rPr>
          <w:sz w:val="24"/>
          <w:szCs w:val="24"/>
          <w:lang w:eastAsia="ru-RU"/>
        </w:rPr>
        <w:t>: ____________</w:t>
      </w:r>
      <w:r w:rsidRPr="00512D4C">
        <w:rPr>
          <w:sz w:val="24"/>
          <w:szCs w:val="24"/>
          <w:lang w:eastAsia="ru-RU"/>
        </w:rPr>
        <w:t>,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26179A" w:rsidRPr="00512D4C" w:rsidRDefault="0026179A" w:rsidP="0026179A">
      <w:pPr>
        <w:pStyle w:val="ae"/>
        <w:tabs>
          <w:tab w:val="left" w:pos="426"/>
          <w:tab w:val="left" w:pos="851"/>
        </w:tabs>
        <w:ind w:left="426" w:hanging="426"/>
        <w:rPr>
          <w:sz w:val="24"/>
          <w:szCs w:val="24"/>
          <w:lang w:eastAsia="ru-RU"/>
        </w:rPr>
      </w:pPr>
      <w:r w:rsidRPr="00512D4C">
        <w:rPr>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512D4C">
        <w:rPr>
          <w:sz w:val="24"/>
          <w:szCs w:val="24"/>
        </w:rPr>
        <w:t>ПОКУПАТЕЛЯ</w:t>
      </w:r>
      <w:r w:rsidRPr="00512D4C">
        <w:rPr>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26179A" w:rsidRPr="00512D4C" w:rsidRDefault="0026179A" w:rsidP="0026179A">
      <w:pPr>
        <w:tabs>
          <w:tab w:val="left" w:pos="426"/>
          <w:tab w:val="left" w:pos="851"/>
        </w:tabs>
        <w:ind w:left="426" w:hanging="426"/>
        <w:rPr>
          <w:sz w:val="24"/>
          <w:szCs w:val="24"/>
          <w:lang w:eastAsia="ru-RU"/>
        </w:rPr>
      </w:pPr>
      <w:r w:rsidRPr="00512D4C">
        <w:rPr>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512D4C">
        <w:rPr>
          <w:sz w:val="24"/>
          <w:szCs w:val="24"/>
        </w:rPr>
        <w:t>ПОКУПАТЕЛЬ</w:t>
      </w:r>
      <w:r w:rsidRPr="00512D4C">
        <w:rPr>
          <w:sz w:val="24"/>
          <w:szCs w:val="24"/>
          <w:lang w:eastAsia="ru-RU"/>
        </w:rPr>
        <w:t xml:space="preserve"> осуществляет приемку товара самостоятельно. </w:t>
      </w:r>
    </w:p>
    <w:p w:rsidR="0026179A" w:rsidRPr="00512D4C" w:rsidRDefault="0026179A" w:rsidP="0026179A">
      <w:pPr>
        <w:tabs>
          <w:tab w:val="left" w:pos="426"/>
          <w:tab w:val="left" w:pos="851"/>
        </w:tabs>
        <w:ind w:left="426" w:hanging="426"/>
        <w:rPr>
          <w:sz w:val="24"/>
          <w:szCs w:val="24"/>
          <w:lang w:eastAsia="ru-RU"/>
        </w:rPr>
      </w:pPr>
      <w:r w:rsidRPr="00512D4C">
        <w:rPr>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26179A" w:rsidRPr="00512D4C" w:rsidRDefault="0026179A" w:rsidP="0026179A">
      <w:pPr>
        <w:tabs>
          <w:tab w:val="left" w:pos="426"/>
          <w:tab w:val="left" w:pos="851"/>
        </w:tabs>
        <w:ind w:left="426" w:hanging="426"/>
        <w:rPr>
          <w:sz w:val="24"/>
          <w:szCs w:val="24"/>
          <w:lang w:eastAsia="ru-RU"/>
        </w:rPr>
      </w:pPr>
      <w:r w:rsidRPr="00512D4C">
        <w:rPr>
          <w:sz w:val="24"/>
          <w:szCs w:val="24"/>
          <w:lang w:eastAsia="ru-RU"/>
        </w:rPr>
        <w:tab/>
        <w:t>Акт о комиссионн</w:t>
      </w:r>
      <w:r>
        <w:rPr>
          <w:sz w:val="24"/>
          <w:szCs w:val="24"/>
          <w:lang w:eastAsia="ru-RU"/>
        </w:rPr>
        <w:t>ой</w:t>
      </w:r>
      <w:r w:rsidRPr="00512D4C">
        <w:rPr>
          <w:sz w:val="24"/>
          <w:szCs w:val="24"/>
          <w:lang w:eastAsia="ru-RU"/>
        </w:rPr>
        <w:t xml:space="preserve"> приемк</w:t>
      </w:r>
      <w:r>
        <w:rPr>
          <w:sz w:val="24"/>
          <w:szCs w:val="24"/>
          <w:lang w:eastAsia="ru-RU"/>
        </w:rPr>
        <w:t>е</w:t>
      </w:r>
      <w:r w:rsidRPr="00512D4C">
        <w:rPr>
          <w:sz w:val="24"/>
          <w:szCs w:val="24"/>
          <w:lang w:eastAsia="ru-RU"/>
        </w:rPr>
        <w:t xml:space="preserve">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w:t>
      </w:r>
      <w:r>
        <w:rPr>
          <w:sz w:val="24"/>
          <w:szCs w:val="24"/>
          <w:lang w:eastAsia="ru-RU"/>
        </w:rPr>
        <w:t xml:space="preserve"> ________________</w:t>
      </w:r>
      <w:r w:rsidRPr="00512D4C">
        <w:rPr>
          <w:sz w:val="24"/>
          <w:szCs w:val="24"/>
          <w:lang w:eastAsia="ru-RU"/>
        </w:rPr>
        <w:t xml:space="preserve"> ПОСТАВЩИКА. При не соответствии товара СТОРОНЫ руководствуются п. 5.4. настоящего договора.</w:t>
      </w:r>
    </w:p>
    <w:p w:rsidR="0026179A" w:rsidRPr="00512D4C" w:rsidRDefault="0026179A" w:rsidP="0026179A">
      <w:pPr>
        <w:pStyle w:val="ae"/>
        <w:numPr>
          <w:ilvl w:val="1"/>
          <w:numId w:val="34"/>
        </w:numPr>
        <w:tabs>
          <w:tab w:val="left" w:pos="426"/>
          <w:tab w:val="left" w:pos="851"/>
        </w:tabs>
        <w:ind w:left="426" w:hanging="426"/>
        <w:rPr>
          <w:sz w:val="24"/>
          <w:szCs w:val="24"/>
          <w:lang w:eastAsia="ru-RU"/>
        </w:rPr>
      </w:pPr>
      <w:r w:rsidRPr="00512D4C">
        <w:rPr>
          <w:sz w:val="24"/>
          <w:szCs w:val="24"/>
          <w:lang w:eastAsia="ru-RU"/>
        </w:rPr>
        <w:t xml:space="preserve">Датой поставки ПОСТАВЩИКОМ товара по настоящему договору является дата подписания </w:t>
      </w:r>
      <w:r w:rsidRPr="00512D4C">
        <w:rPr>
          <w:sz w:val="24"/>
          <w:szCs w:val="24"/>
        </w:rPr>
        <w:t>ПОКУПАТЕЛЕМ</w:t>
      </w:r>
      <w:r w:rsidRPr="00512D4C">
        <w:rPr>
          <w:sz w:val="24"/>
          <w:szCs w:val="24"/>
          <w:lang w:eastAsia="ru-RU"/>
        </w:rPr>
        <w:t xml:space="preserve"> товарной накладной.</w:t>
      </w:r>
    </w:p>
    <w:p w:rsidR="0026179A" w:rsidRPr="00512D4C" w:rsidRDefault="0026179A" w:rsidP="0026179A">
      <w:pPr>
        <w:pStyle w:val="ae"/>
        <w:numPr>
          <w:ilvl w:val="1"/>
          <w:numId w:val="34"/>
        </w:numPr>
        <w:tabs>
          <w:tab w:val="left" w:pos="426"/>
          <w:tab w:val="left" w:pos="851"/>
        </w:tabs>
        <w:ind w:left="426" w:hanging="426"/>
        <w:rPr>
          <w:sz w:val="24"/>
          <w:szCs w:val="24"/>
          <w:lang w:eastAsia="ru-RU"/>
        </w:rPr>
      </w:pPr>
      <w:r w:rsidRPr="00512D4C">
        <w:rPr>
          <w:sz w:val="24"/>
          <w:szCs w:val="24"/>
          <w:lang w:eastAsia="ru-RU"/>
        </w:rPr>
        <w:lastRenderedPageBreak/>
        <w:t xml:space="preserve">В случае обнаружения в ходе приемки какой-либо некомплектности (не поставки) и/или дефекта (повреждения) товара ПОСТАВЩИК обязан в течение 10-ти </w:t>
      </w:r>
      <w:r>
        <w:rPr>
          <w:sz w:val="24"/>
          <w:szCs w:val="24"/>
          <w:lang w:eastAsia="ru-RU"/>
        </w:rPr>
        <w:t>календарных</w:t>
      </w:r>
      <w:r w:rsidRPr="00512D4C">
        <w:rPr>
          <w:sz w:val="24"/>
          <w:szCs w:val="24"/>
          <w:lang w:eastAsia="ru-RU"/>
        </w:rPr>
        <w:t xml:space="preserve"> дней</w:t>
      </w:r>
      <w:r>
        <w:rPr>
          <w:sz w:val="24"/>
          <w:szCs w:val="24"/>
          <w:lang w:eastAsia="ru-RU"/>
        </w:rPr>
        <w:t xml:space="preserve"> с момента получения требования</w:t>
      </w:r>
      <w:r w:rsidRPr="00512D4C">
        <w:rPr>
          <w:sz w:val="24"/>
          <w:szCs w:val="24"/>
          <w:lang w:eastAsia="ru-RU"/>
        </w:rPr>
        <w:t>,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26179A" w:rsidRDefault="0026179A" w:rsidP="0026179A">
      <w:pPr>
        <w:widowControl w:val="0"/>
        <w:numPr>
          <w:ilvl w:val="1"/>
          <w:numId w:val="34"/>
        </w:numPr>
        <w:spacing w:before="0" w:line="276" w:lineRule="auto"/>
        <w:ind w:left="426" w:hanging="426"/>
        <w:rPr>
          <w:rFonts w:eastAsia="Times New Roman"/>
          <w:sz w:val="24"/>
          <w:szCs w:val="24"/>
          <w:lang w:eastAsia="ru-RU"/>
        </w:rPr>
      </w:pPr>
      <w:r w:rsidRPr="00512D4C">
        <w:rPr>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512D4C">
        <w:rPr>
          <w:sz w:val="24"/>
          <w:szCs w:val="24"/>
        </w:rPr>
        <w:t>ПОКУПАТЕЛЬ</w:t>
      </w:r>
      <w:r w:rsidRPr="00512D4C">
        <w:rPr>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r w:rsidRPr="00E3369B">
        <w:rPr>
          <w:rFonts w:eastAsia="Times New Roman"/>
          <w:sz w:val="24"/>
          <w:szCs w:val="24"/>
          <w:lang w:eastAsia="ru-RU"/>
        </w:rPr>
        <w:t xml:space="preserve">При обнаружении недостатков в </w:t>
      </w:r>
      <w:r>
        <w:rPr>
          <w:rFonts w:eastAsia="Times New Roman"/>
          <w:sz w:val="24"/>
          <w:szCs w:val="24"/>
          <w:lang w:eastAsia="ru-RU"/>
        </w:rPr>
        <w:t>товаре</w:t>
      </w:r>
      <w:r w:rsidRPr="00E3369B">
        <w:rPr>
          <w:rFonts w:eastAsia="Times New Roman"/>
          <w:sz w:val="24"/>
          <w:szCs w:val="24"/>
          <w:lang w:eastAsia="ru-RU"/>
        </w:rPr>
        <w:t xml:space="preserve"> либо выходе её из строя (поломки) в период гарантийного срока </w:t>
      </w:r>
      <w:r w:rsidRPr="00512D4C">
        <w:rPr>
          <w:sz w:val="24"/>
          <w:szCs w:val="24"/>
        </w:rPr>
        <w:t>ПОКУПАТЕЛЬ</w:t>
      </w:r>
      <w:r w:rsidRPr="00512D4C">
        <w:rPr>
          <w:sz w:val="24"/>
          <w:szCs w:val="24"/>
          <w:lang w:eastAsia="ru-RU"/>
        </w:rPr>
        <w:t xml:space="preserve"> </w:t>
      </w:r>
      <w:r w:rsidRPr="00E3369B">
        <w:rPr>
          <w:rFonts w:eastAsia="Times New Roman"/>
          <w:sz w:val="24"/>
          <w:szCs w:val="24"/>
          <w:lang w:eastAsia="ru-RU"/>
        </w:rPr>
        <w:t>незамедлительн</w:t>
      </w:r>
      <w:r>
        <w:rPr>
          <w:rFonts w:eastAsia="Times New Roman"/>
          <w:sz w:val="24"/>
          <w:szCs w:val="24"/>
          <w:lang w:eastAsia="ru-RU"/>
        </w:rPr>
        <w:t xml:space="preserve">о письменно уведомляет </w:t>
      </w:r>
      <w:r w:rsidRPr="00512D4C">
        <w:rPr>
          <w:sz w:val="24"/>
          <w:szCs w:val="24"/>
          <w:lang w:eastAsia="ru-RU"/>
        </w:rPr>
        <w:t>ПОСТАВЩИК</w:t>
      </w:r>
      <w:r w:rsidRPr="00E3369B">
        <w:rPr>
          <w:rFonts w:eastAsia="Times New Roman"/>
          <w:sz w:val="24"/>
          <w:szCs w:val="24"/>
          <w:lang w:eastAsia="ru-RU"/>
        </w:rPr>
        <w:t xml:space="preserve"> для решения вопроса о направлении своего представителя для участия в комиссии по установлению причины поломки</w:t>
      </w:r>
      <w:r>
        <w:rPr>
          <w:rFonts w:eastAsia="Times New Roman"/>
          <w:sz w:val="24"/>
          <w:szCs w:val="24"/>
          <w:lang w:eastAsia="ru-RU"/>
        </w:rPr>
        <w:t xml:space="preserve"> или фиксации недостатков товара. В течение 10 </w:t>
      </w:r>
      <w:r w:rsidRPr="00E3369B">
        <w:rPr>
          <w:rFonts w:eastAsia="Times New Roman"/>
          <w:sz w:val="24"/>
          <w:szCs w:val="24"/>
          <w:lang w:eastAsia="ru-RU"/>
        </w:rPr>
        <w:t xml:space="preserve">календарных дней после извещения </w:t>
      </w:r>
      <w:r w:rsidRPr="00512D4C">
        <w:rPr>
          <w:sz w:val="24"/>
          <w:szCs w:val="24"/>
          <w:lang w:eastAsia="ru-RU"/>
        </w:rPr>
        <w:t>ПОСТАВЩИКА</w:t>
      </w:r>
      <w:r w:rsidRPr="00E3369B">
        <w:rPr>
          <w:rFonts w:eastAsia="Times New Roman"/>
          <w:sz w:val="24"/>
          <w:szCs w:val="24"/>
          <w:lang w:eastAsia="ru-RU"/>
        </w:rPr>
        <w:t xml:space="preserve">, </w:t>
      </w:r>
      <w:r w:rsidRPr="00512D4C">
        <w:rPr>
          <w:sz w:val="24"/>
          <w:szCs w:val="24"/>
        </w:rPr>
        <w:t>ПОКУПАТЕЛЬ</w:t>
      </w:r>
      <w:r w:rsidRPr="00512D4C">
        <w:rPr>
          <w:sz w:val="24"/>
          <w:szCs w:val="24"/>
          <w:lang w:eastAsia="ru-RU"/>
        </w:rPr>
        <w:t xml:space="preserve"> </w:t>
      </w:r>
      <w:r w:rsidRPr="00E3369B">
        <w:rPr>
          <w:rFonts w:eastAsia="Times New Roman"/>
          <w:sz w:val="24"/>
          <w:szCs w:val="24"/>
          <w:lang w:eastAsia="ru-RU"/>
        </w:rPr>
        <w:t xml:space="preserve">с участием представителя </w:t>
      </w:r>
      <w:r w:rsidRPr="00512D4C">
        <w:rPr>
          <w:sz w:val="24"/>
          <w:szCs w:val="24"/>
          <w:lang w:eastAsia="ru-RU"/>
        </w:rPr>
        <w:t>ПОСТАВЩИКА</w:t>
      </w:r>
      <w:r w:rsidRPr="00E3369B">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512D4C">
        <w:rPr>
          <w:sz w:val="24"/>
          <w:szCs w:val="24"/>
          <w:lang w:eastAsia="ru-RU"/>
        </w:rPr>
        <w:t>ПОСТАВЩИК</w:t>
      </w:r>
      <w:r>
        <w:rPr>
          <w:sz w:val="24"/>
          <w:szCs w:val="24"/>
          <w:lang w:eastAsia="ru-RU"/>
        </w:rPr>
        <w:t>У</w:t>
      </w:r>
      <w:r w:rsidRPr="00E3369B">
        <w:rPr>
          <w:rFonts w:eastAsia="Times New Roman"/>
          <w:sz w:val="24"/>
          <w:szCs w:val="24"/>
          <w:lang w:eastAsia="ru-RU"/>
        </w:rPr>
        <w:t xml:space="preserve">. </w:t>
      </w:r>
      <w:r w:rsidRPr="00512D4C">
        <w:rPr>
          <w:sz w:val="24"/>
          <w:szCs w:val="24"/>
          <w:lang w:eastAsia="ru-RU"/>
        </w:rPr>
        <w:t>ПОСТАВЩИК</w:t>
      </w:r>
      <w:r w:rsidRPr="00E3369B">
        <w:rPr>
          <w:rFonts w:eastAsia="Times New Roman"/>
          <w:sz w:val="24"/>
          <w:szCs w:val="24"/>
          <w:lang w:eastAsia="ru-RU"/>
        </w:rPr>
        <w:t xml:space="preserve"> обязан в течение 2</w:t>
      </w:r>
      <w:r>
        <w:rPr>
          <w:rFonts w:eastAsia="Times New Roman"/>
          <w:sz w:val="24"/>
          <w:szCs w:val="24"/>
          <w:lang w:eastAsia="ru-RU"/>
        </w:rPr>
        <w:t>0 календарных дней после поступ</w:t>
      </w:r>
      <w:r w:rsidRPr="00E3369B">
        <w:rPr>
          <w:rFonts w:eastAsia="Times New Roman"/>
          <w:sz w:val="24"/>
          <w:szCs w:val="24"/>
          <w:lang w:eastAsia="ru-RU"/>
        </w:rPr>
        <w:t xml:space="preserve">ления акта (иные сроки удовлетворения требований </w:t>
      </w:r>
      <w:r>
        <w:rPr>
          <w:sz w:val="24"/>
          <w:szCs w:val="24"/>
        </w:rPr>
        <w:t>ПОКУПАТЕЛЯ</w:t>
      </w:r>
      <w:r w:rsidRPr="00512D4C">
        <w:rPr>
          <w:sz w:val="24"/>
          <w:szCs w:val="24"/>
          <w:lang w:eastAsia="ru-RU"/>
        </w:rPr>
        <w:t xml:space="preserve"> </w:t>
      </w:r>
      <w:r>
        <w:rPr>
          <w:rFonts w:eastAsia="Times New Roman"/>
          <w:sz w:val="24"/>
          <w:szCs w:val="24"/>
          <w:lang w:eastAsia="ru-RU"/>
        </w:rPr>
        <w:t>согласовываются сторона</w:t>
      </w:r>
      <w:r w:rsidRPr="00E3369B">
        <w:rPr>
          <w:rFonts w:eastAsia="Times New Roman"/>
          <w:sz w:val="24"/>
          <w:szCs w:val="24"/>
          <w:lang w:eastAsia="ru-RU"/>
        </w:rPr>
        <w:t xml:space="preserve">ми дополнительно) принять за свой счет меры по замене либо ремонту </w:t>
      </w:r>
      <w:r>
        <w:rPr>
          <w:rFonts w:eastAsia="Times New Roman"/>
          <w:sz w:val="24"/>
          <w:szCs w:val="24"/>
          <w:lang w:eastAsia="ru-RU"/>
        </w:rPr>
        <w:t>товара</w:t>
      </w:r>
      <w:r w:rsidRPr="00E3369B">
        <w:rPr>
          <w:rFonts w:eastAsia="Times New Roman"/>
          <w:sz w:val="24"/>
          <w:szCs w:val="24"/>
          <w:lang w:eastAsia="ru-RU"/>
        </w:rPr>
        <w:t xml:space="preserve">. Все транспортные расходы до места эксплуатации </w:t>
      </w:r>
      <w:r>
        <w:rPr>
          <w:rFonts w:eastAsia="Times New Roman"/>
          <w:sz w:val="24"/>
          <w:szCs w:val="24"/>
          <w:lang w:eastAsia="ru-RU"/>
        </w:rPr>
        <w:t>товара</w:t>
      </w:r>
      <w:r w:rsidRPr="00E3369B">
        <w:rPr>
          <w:rFonts w:eastAsia="Times New Roman"/>
          <w:sz w:val="24"/>
          <w:szCs w:val="24"/>
          <w:lang w:eastAsia="ru-RU"/>
        </w:rPr>
        <w:t xml:space="preserve"> (г. Мирный) по замене и ремонту </w:t>
      </w:r>
      <w:r>
        <w:rPr>
          <w:rFonts w:eastAsia="Times New Roman"/>
          <w:sz w:val="24"/>
          <w:szCs w:val="24"/>
          <w:lang w:eastAsia="ru-RU"/>
        </w:rPr>
        <w:t>товара</w:t>
      </w:r>
      <w:r w:rsidRPr="00E3369B">
        <w:rPr>
          <w:rFonts w:eastAsia="Times New Roman"/>
          <w:sz w:val="24"/>
          <w:szCs w:val="24"/>
          <w:lang w:eastAsia="ru-RU"/>
        </w:rPr>
        <w:t xml:space="preserve"> в период гарантийного срока несет </w:t>
      </w:r>
      <w:r w:rsidRPr="00512D4C">
        <w:rPr>
          <w:sz w:val="24"/>
          <w:szCs w:val="24"/>
          <w:lang w:eastAsia="ru-RU"/>
        </w:rPr>
        <w:t>ПОСТАВЩИК</w:t>
      </w:r>
      <w:r w:rsidRPr="00E3369B">
        <w:rPr>
          <w:rFonts w:eastAsia="Times New Roman"/>
          <w:sz w:val="24"/>
          <w:szCs w:val="24"/>
          <w:lang w:eastAsia="ru-RU"/>
        </w:rPr>
        <w:t>.</w:t>
      </w:r>
    </w:p>
    <w:p w:rsidR="0026179A" w:rsidRPr="00E3369B" w:rsidRDefault="0026179A" w:rsidP="0026179A">
      <w:pPr>
        <w:widowControl w:val="0"/>
        <w:spacing w:before="0" w:line="276" w:lineRule="auto"/>
        <w:rPr>
          <w:rFonts w:eastAsia="Times New Roman"/>
          <w:sz w:val="24"/>
          <w:szCs w:val="24"/>
          <w:lang w:eastAsia="ru-RU"/>
        </w:rPr>
      </w:pPr>
    </w:p>
    <w:p w:rsidR="0026179A" w:rsidRPr="00512D4C" w:rsidRDefault="0026179A" w:rsidP="0026179A">
      <w:pPr>
        <w:numPr>
          <w:ilvl w:val="0"/>
          <w:numId w:val="34"/>
        </w:numPr>
        <w:spacing w:before="0" w:line="276" w:lineRule="auto"/>
        <w:ind w:left="0" w:firstLine="0"/>
        <w:jc w:val="center"/>
        <w:rPr>
          <w:rFonts w:eastAsia="Times New Roman"/>
          <w:sz w:val="24"/>
          <w:szCs w:val="24"/>
          <w:lang w:eastAsia="ru-RU"/>
        </w:rPr>
      </w:pPr>
      <w:r w:rsidRPr="00512D4C">
        <w:rPr>
          <w:rFonts w:eastAsia="Times New Roman"/>
          <w:b/>
          <w:sz w:val="24"/>
          <w:szCs w:val="24"/>
          <w:lang w:eastAsia="ru-RU"/>
        </w:rPr>
        <w:t>КАЧЕСТВО И КОМПЛЕКТНОСТЬ</w:t>
      </w:r>
    </w:p>
    <w:p w:rsidR="0026179A" w:rsidRPr="00512D4C" w:rsidRDefault="0026179A" w:rsidP="0026179A">
      <w:pPr>
        <w:spacing w:before="0" w:line="276" w:lineRule="auto"/>
        <w:rPr>
          <w:rFonts w:eastAsia="Times New Roman"/>
          <w:sz w:val="24"/>
          <w:szCs w:val="24"/>
          <w:lang w:eastAsia="ru-RU"/>
        </w:rPr>
      </w:pPr>
    </w:p>
    <w:p w:rsidR="0026179A" w:rsidRPr="00512D4C" w:rsidRDefault="0026179A" w:rsidP="0026179A">
      <w:pPr>
        <w:numPr>
          <w:ilvl w:val="1"/>
          <w:numId w:val="34"/>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26179A" w:rsidRPr="00512D4C" w:rsidRDefault="0026179A" w:rsidP="0026179A">
      <w:pPr>
        <w:numPr>
          <w:ilvl w:val="1"/>
          <w:numId w:val="34"/>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26179A" w:rsidRPr="00344BA8" w:rsidRDefault="0026179A" w:rsidP="0026179A">
      <w:pPr>
        <w:numPr>
          <w:ilvl w:val="1"/>
          <w:numId w:val="34"/>
        </w:numPr>
        <w:spacing w:before="0" w:line="276" w:lineRule="auto"/>
        <w:ind w:left="426" w:hanging="426"/>
        <w:rPr>
          <w:rFonts w:eastAsia="Times New Roman"/>
          <w:i/>
          <w:sz w:val="24"/>
          <w:szCs w:val="24"/>
          <w:lang w:eastAsia="ru-RU"/>
        </w:rPr>
      </w:pPr>
      <w:r w:rsidRPr="00512D4C">
        <w:rPr>
          <w:rFonts w:eastAsia="Times New Roman"/>
          <w:sz w:val="24"/>
          <w:szCs w:val="24"/>
          <w:lang w:eastAsia="ru-RU"/>
        </w:rPr>
        <w:t xml:space="preserve">ПОСТАВЩИК гарантирует доброкачественность и надежность товаров в течении </w:t>
      </w:r>
      <w:r w:rsidRPr="00001CC0">
        <w:rPr>
          <w:rFonts w:eastAsia="Times New Roman"/>
          <w:i/>
          <w:sz w:val="24"/>
          <w:szCs w:val="24"/>
          <w:lang w:eastAsia="ru-RU"/>
        </w:rPr>
        <w:t xml:space="preserve">срока </w:t>
      </w:r>
      <w:r w:rsidRPr="00344BA8">
        <w:rPr>
          <w:rFonts w:eastAsia="Times New Roman"/>
          <w:i/>
          <w:sz w:val="24"/>
          <w:szCs w:val="24"/>
          <w:lang w:eastAsia="ru-RU"/>
        </w:rPr>
        <w:t>гарантийного обслуживания</w:t>
      </w:r>
      <w:r>
        <w:rPr>
          <w:rFonts w:eastAsia="Times New Roman"/>
          <w:sz w:val="24"/>
          <w:szCs w:val="24"/>
          <w:lang w:eastAsia="ru-RU"/>
        </w:rPr>
        <w:t xml:space="preserve"> </w:t>
      </w:r>
      <w:r w:rsidRPr="00344BA8">
        <w:rPr>
          <w:rFonts w:eastAsia="Times New Roman"/>
          <w:i/>
          <w:sz w:val="24"/>
          <w:szCs w:val="24"/>
          <w:lang w:eastAsia="ru-RU"/>
        </w:rPr>
        <w:t>или</w:t>
      </w:r>
      <w:r>
        <w:rPr>
          <w:rFonts w:eastAsia="Times New Roman"/>
          <w:sz w:val="24"/>
          <w:szCs w:val="24"/>
          <w:lang w:eastAsia="ru-RU"/>
        </w:rPr>
        <w:t xml:space="preserve"> </w:t>
      </w:r>
      <w:r w:rsidRPr="00001CC0">
        <w:rPr>
          <w:rFonts w:eastAsia="Times New Roman"/>
          <w:i/>
          <w:sz w:val="24"/>
          <w:szCs w:val="24"/>
          <w:lang w:eastAsia="ru-RU"/>
        </w:rPr>
        <w:t>срока, представленного заводом изготовителем</w:t>
      </w:r>
      <w:r w:rsidRPr="00344BA8">
        <w:rPr>
          <w:rFonts w:eastAsia="Times New Roman"/>
          <w:i/>
          <w:sz w:val="24"/>
          <w:szCs w:val="24"/>
          <w:lang w:eastAsia="ru-RU"/>
        </w:rPr>
        <w:t>.</w:t>
      </w:r>
    </w:p>
    <w:p w:rsidR="0026179A" w:rsidRPr="00001CC0" w:rsidRDefault="0026179A" w:rsidP="0026179A">
      <w:pPr>
        <w:widowControl w:val="0"/>
        <w:numPr>
          <w:ilvl w:val="1"/>
          <w:numId w:val="34"/>
        </w:numPr>
        <w:spacing w:before="0" w:line="276" w:lineRule="auto"/>
        <w:ind w:left="426" w:hanging="426"/>
        <w:rPr>
          <w:rFonts w:eastAsia="Times New Roman"/>
          <w:sz w:val="24"/>
          <w:szCs w:val="24"/>
          <w:lang w:eastAsia="ru-RU"/>
        </w:rPr>
      </w:pPr>
      <w:r w:rsidRPr="00001CC0">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26179A" w:rsidRPr="00512D4C" w:rsidRDefault="0026179A" w:rsidP="0026179A">
      <w:pPr>
        <w:widowControl w:val="0"/>
        <w:spacing w:before="0" w:line="276" w:lineRule="auto"/>
        <w:ind w:left="426"/>
        <w:rPr>
          <w:rFonts w:eastAsia="Times New Roman"/>
          <w:sz w:val="24"/>
          <w:szCs w:val="24"/>
          <w:lang w:eastAsia="ru-RU"/>
        </w:rPr>
      </w:pPr>
      <w:r w:rsidRPr="00512D4C">
        <w:rPr>
          <w:rFonts w:eastAsia="Times New Roman"/>
          <w:sz w:val="24"/>
          <w:szCs w:val="24"/>
          <w:lang w:eastAsia="ru-RU"/>
        </w:rPr>
        <w:t>-  соразмерного уменьшения покупной цены;</w:t>
      </w:r>
    </w:p>
    <w:p w:rsidR="0026179A" w:rsidRPr="00221127" w:rsidRDefault="0026179A" w:rsidP="0026179A">
      <w:pPr>
        <w:widowControl w:val="0"/>
        <w:spacing w:before="0" w:line="276" w:lineRule="auto"/>
        <w:ind w:left="426"/>
        <w:rPr>
          <w:rFonts w:eastAsia="Times New Roman"/>
          <w:sz w:val="24"/>
          <w:szCs w:val="24"/>
          <w:lang w:eastAsia="ru-RU"/>
        </w:rPr>
      </w:pPr>
      <w:r w:rsidRPr="00512D4C">
        <w:rPr>
          <w:rFonts w:eastAsia="Times New Roman"/>
          <w:sz w:val="24"/>
          <w:szCs w:val="24"/>
          <w:lang w:eastAsia="ru-RU"/>
        </w:rPr>
        <w:t>-  безвозмездного устранения</w:t>
      </w:r>
      <w:r w:rsidRPr="00221127">
        <w:rPr>
          <w:rFonts w:eastAsia="Times New Roman"/>
          <w:sz w:val="24"/>
          <w:szCs w:val="24"/>
          <w:lang w:eastAsia="ru-RU"/>
        </w:rPr>
        <w:t xml:space="preserve"> недостатков товара в разумный срок;</w:t>
      </w:r>
    </w:p>
    <w:p w:rsidR="0026179A" w:rsidRPr="00221127" w:rsidRDefault="0026179A" w:rsidP="0026179A">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вправе предъявить ПОСТАВЩИКУ требова</w:t>
      </w:r>
      <w:r>
        <w:rPr>
          <w:rFonts w:eastAsia="Times New Roman"/>
          <w:sz w:val="24"/>
          <w:szCs w:val="24"/>
          <w:lang w:eastAsia="ru-RU"/>
        </w:rPr>
        <w:t xml:space="preserve">ния, предусмотренные пунктами </w:t>
      </w:r>
      <w:r w:rsidRPr="00FB59E0">
        <w:rPr>
          <w:rFonts w:eastAsia="Times New Roman"/>
          <w:sz w:val="24"/>
          <w:szCs w:val="24"/>
          <w:highlight w:val="yellow"/>
          <w:lang w:eastAsia="ru-RU"/>
        </w:rPr>
        <w:t>5.4. и 5.5.</w:t>
      </w:r>
      <w:r w:rsidRPr="00221127">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w:t>
      </w:r>
      <w:r w:rsidRPr="00221127">
        <w:rPr>
          <w:rFonts w:eastAsia="Times New Roman"/>
          <w:sz w:val="24"/>
          <w:szCs w:val="24"/>
          <w:lang w:eastAsia="ru-RU"/>
        </w:rPr>
        <w:lastRenderedPageBreak/>
        <w:t>поставленные товары товарами надлежащего качества.</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26179A" w:rsidRPr="00221127" w:rsidRDefault="0026179A" w:rsidP="0026179A">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26179A" w:rsidRPr="00221127" w:rsidRDefault="0026179A" w:rsidP="0026179A">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Последствия, предусмотренные пунктом </w:t>
      </w:r>
      <w:r w:rsidRPr="00FB59E0">
        <w:rPr>
          <w:rFonts w:eastAsia="Times New Roman"/>
          <w:sz w:val="24"/>
          <w:szCs w:val="24"/>
          <w:highlight w:val="yellow"/>
          <w:lang w:eastAsia="ru-RU"/>
        </w:rPr>
        <w:t>5.8.</w:t>
      </w:r>
      <w:r w:rsidRPr="00221127">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26179A" w:rsidRPr="00221127" w:rsidRDefault="0026179A" w:rsidP="0026179A">
      <w:pPr>
        <w:widowControl w:val="0"/>
        <w:spacing w:before="0" w:line="276" w:lineRule="auto"/>
        <w:ind w:left="426"/>
        <w:rPr>
          <w:rFonts w:eastAsia="Times New Roman"/>
          <w:sz w:val="24"/>
          <w:szCs w:val="24"/>
          <w:lang w:eastAsia="ru-RU"/>
        </w:rPr>
      </w:pPr>
    </w:p>
    <w:p w:rsidR="0026179A" w:rsidRPr="00221127" w:rsidRDefault="0026179A" w:rsidP="0026179A">
      <w:pPr>
        <w:widowControl w:val="0"/>
        <w:numPr>
          <w:ilvl w:val="0"/>
          <w:numId w:val="34"/>
        </w:numPr>
        <w:spacing w:before="0" w:line="276" w:lineRule="auto"/>
        <w:ind w:left="284"/>
        <w:jc w:val="center"/>
        <w:rPr>
          <w:rFonts w:eastAsia="Times New Roman"/>
          <w:sz w:val="24"/>
          <w:szCs w:val="24"/>
          <w:lang w:eastAsia="ru-RU"/>
        </w:rPr>
      </w:pPr>
      <w:r w:rsidRPr="00221127">
        <w:rPr>
          <w:rFonts w:eastAsia="Times New Roman"/>
          <w:b/>
          <w:sz w:val="24"/>
          <w:szCs w:val="24"/>
          <w:lang w:eastAsia="ru-RU"/>
        </w:rPr>
        <w:t>ТАРА И УПАКОВКА</w:t>
      </w:r>
    </w:p>
    <w:p w:rsidR="0026179A" w:rsidRPr="00221127" w:rsidRDefault="0026179A" w:rsidP="0026179A">
      <w:pPr>
        <w:widowControl w:val="0"/>
        <w:spacing w:before="0" w:line="276" w:lineRule="auto"/>
        <w:ind w:left="284"/>
        <w:rPr>
          <w:rFonts w:eastAsia="Times New Roman"/>
          <w:sz w:val="24"/>
          <w:szCs w:val="24"/>
          <w:lang w:eastAsia="ru-RU"/>
        </w:rPr>
      </w:pP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26179A"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26179A" w:rsidRPr="00512D4C" w:rsidRDefault="0026179A" w:rsidP="0026179A">
      <w:pPr>
        <w:widowControl w:val="0"/>
        <w:numPr>
          <w:ilvl w:val="1"/>
          <w:numId w:val="34"/>
        </w:numPr>
        <w:spacing w:before="0" w:line="276" w:lineRule="auto"/>
        <w:ind w:left="426" w:hanging="426"/>
        <w:rPr>
          <w:sz w:val="24"/>
          <w:szCs w:val="24"/>
        </w:rPr>
      </w:pPr>
      <w:r w:rsidRPr="00512D4C">
        <w:rPr>
          <w:rFonts w:eastAsia="Times New Roman"/>
          <w:sz w:val="24"/>
          <w:szCs w:val="24"/>
          <w:lang w:eastAsia="ru-RU"/>
        </w:rPr>
        <w:t xml:space="preserve"> </w:t>
      </w:r>
      <w:r w:rsidRPr="00512D4C">
        <w:rPr>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26179A" w:rsidRPr="00512D4C" w:rsidRDefault="0026179A" w:rsidP="0026179A">
      <w:pPr>
        <w:tabs>
          <w:tab w:val="left" w:pos="284"/>
        </w:tabs>
        <w:ind w:left="567" w:hanging="567"/>
        <w:rPr>
          <w:sz w:val="24"/>
          <w:szCs w:val="24"/>
        </w:rPr>
      </w:pPr>
      <w:r w:rsidRPr="00512D4C">
        <w:rPr>
          <w:sz w:val="24"/>
          <w:szCs w:val="24"/>
        </w:rPr>
        <w:t xml:space="preserve">а) </w:t>
      </w:r>
      <w:r>
        <w:rPr>
          <w:sz w:val="24"/>
          <w:szCs w:val="24"/>
        </w:rPr>
        <w:t xml:space="preserve">  </w:t>
      </w:r>
      <w:r w:rsidRPr="00512D4C">
        <w:rPr>
          <w:sz w:val="24"/>
          <w:szCs w:val="24"/>
        </w:rPr>
        <w:t>строгое соблюдение установленных правил упаковки и затаривания продукции, маркировки и опломбирования отдельных мест;</w:t>
      </w:r>
    </w:p>
    <w:p w:rsidR="0026179A" w:rsidRPr="00512D4C" w:rsidRDefault="0026179A" w:rsidP="0026179A">
      <w:pPr>
        <w:tabs>
          <w:tab w:val="left" w:pos="284"/>
        </w:tabs>
        <w:ind w:left="567" w:hanging="567"/>
        <w:rPr>
          <w:sz w:val="24"/>
          <w:szCs w:val="24"/>
        </w:rPr>
      </w:pPr>
      <w:r w:rsidRPr="00512D4C">
        <w:rPr>
          <w:sz w:val="24"/>
          <w:szCs w:val="24"/>
        </w:rPr>
        <w:t>б)</w:t>
      </w:r>
      <w:r>
        <w:rPr>
          <w:sz w:val="24"/>
          <w:szCs w:val="24"/>
        </w:rPr>
        <w:t xml:space="preserve">  </w:t>
      </w:r>
      <w:r w:rsidRPr="00512D4C">
        <w:rPr>
          <w:sz w:val="24"/>
          <w:szCs w:val="24"/>
        </w:rPr>
        <w:t xml:space="preserve"> точное определение количества отгруженной продукции (веса, количества мест: ящиков, связок, кип, пачек и т.п.);</w:t>
      </w:r>
    </w:p>
    <w:p w:rsidR="0026179A" w:rsidRPr="00512D4C" w:rsidRDefault="0026179A" w:rsidP="0026179A">
      <w:pPr>
        <w:tabs>
          <w:tab w:val="left" w:pos="284"/>
        </w:tabs>
        <w:ind w:left="567" w:hanging="567"/>
        <w:rPr>
          <w:sz w:val="24"/>
          <w:szCs w:val="24"/>
        </w:rPr>
      </w:pPr>
      <w:r w:rsidRPr="00512D4C">
        <w:rPr>
          <w:sz w:val="24"/>
          <w:szCs w:val="24"/>
        </w:rPr>
        <w:t>в)</w:t>
      </w:r>
      <w:r>
        <w:rPr>
          <w:sz w:val="24"/>
          <w:szCs w:val="24"/>
        </w:rPr>
        <w:t xml:space="preserve">   </w:t>
      </w:r>
      <w:r w:rsidRPr="00512D4C">
        <w:rPr>
          <w:sz w:val="24"/>
          <w:szCs w:val="24"/>
        </w:rPr>
        <w:t xml:space="preserve">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26179A" w:rsidRPr="00512D4C" w:rsidRDefault="0026179A" w:rsidP="0026179A">
      <w:pPr>
        <w:tabs>
          <w:tab w:val="left" w:pos="284"/>
        </w:tabs>
        <w:ind w:left="567" w:hanging="567"/>
        <w:rPr>
          <w:sz w:val="24"/>
          <w:szCs w:val="24"/>
        </w:rPr>
      </w:pPr>
      <w:r w:rsidRPr="00512D4C">
        <w:rPr>
          <w:sz w:val="24"/>
          <w:szCs w:val="24"/>
        </w:rPr>
        <w:lastRenderedPageBreak/>
        <w:t xml:space="preserve">г) </w:t>
      </w:r>
      <w:r>
        <w:rPr>
          <w:sz w:val="24"/>
          <w:szCs w:val="24"/>
        </w:rPr>
        <w:t xml:space="preserve">  </w:t>
      </w:r>
      <w:r w:rsidRPr="00512D4C">
        <w:rPr>
          <w:sz w:val="24"/>
          <w:szCs w:val="24"/>
        </w:rPr>
        <w:t>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26179A" w:rsidRPr="00221127" w:rsidRDefault="0026179A" w:rsidP="0026179A">
      <w:pPr>
        <w:widowControl w:val="0"/>
        <w:spacing w:before="0" w:line="276" w:lineRule="auto"/>
        <w:ind w:left="4243"/>
        <w:rPr>
          <w:rFonts w:eastAsia="Times New Roman"/>
          <w:sz w:val="24"/>
          <w:szCs w:val="24"/>
          <w:lang w:eastAsia="ru-RU"/>
        </w:rPr>
      </w:pPr>
    </w:p>
    <w:p w:rsidR="0026179A" w:rsidRPr="00221127" w:rsidRDefault="0026179A" w:rsidP="0026179A">
      <w:pPr>
        <w:widowControl w:val="0"/>
        <w:numPr>
          <w:ilvl w:val="0"/>
          <w:numId w:val="34"/>
        </w:numPr>
        <w:spacing w:before="0" w:line="276" w:lineRule="auto"/>
        <w:ind w:left="0" w:firstLine="142"/>
        <w:jc w:val="center"/>
        <w:rPr>
          <w:rFonts w:eastAsia="Times New Roman"/>
          <w:sz w:val="24"/>
          <w:szCs w:val="24"/>
          <w:lang w:eastAsia="ru-RU"/>
        </w:rPr>
      </w:pPr>
      <w:r w:rsidRPr="00221127">
        <w:rPr>
          <w:rFonts w:eastAsia="Times New Roman"/>
          <w:b/>
          <w:sz w:val="24"/>
          <w:szCs w:val="24"/>
          <w:lang w:eastAsia="ru-RU"/>
        </w:rPr>
        <w:t>ПОРЯДОК ПРИНЯТИЯ ТОВАРОВ И ОФОРМЛЕНИЯ ОТГРУЗОЧНЫХ ДОКУМЕНТОВ</w:t>
      </w:r>
    </w:p>
    <w:p w:rsidR="0026179A" w:rsidRPr="00221127" w:rsidRDefault="0026179A" w:rsidP="0026179A">
      <w:pPr>
        <w:widowControl w:val="0"/>
        <w:spacing w:before="0" w:line="276" w:lineRule="auto"/>
        <w:ind w:left="142"/>
        <w:rPr>
          <w:rFonts w:eastAsia="Times New Roman"/>
          <w:sz w:val="24"/>
          <w:szCs w:val="24"/>
          <w:lang w:eastAsia="ru-RU"/>
        </w:rPr>
      </w:pP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26179A" w:rsidRPr="00221127" w:rsidRDefault="0026179A" w:rsidP="0026179A">
      <w:pPr>
        <w:widowControl w:val="0"/>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26179A" w:rsidRPr="00221127" w:rsidRDefault="0026179A" w:rsidP="0026179A">
      <w:pPr>
        <w:widowControl w:val="0"/>
        <w:spacing w:before="0" w:line="276" w:lineRule="auto"/>
        <w:ind w:left="426" w:hanging="426"/>
        <w:rPr>
          <w:rFonts w:eastAsia="Times New Roman"/>
          <w:sz w:val="24"/>
          <w:szCs w:val="24"/>
          <w:lang w:eastAsia="ru-RU"/>
        </w:rPr>
      </w:pPr>
      <w:r w:rsidRPr="00221127">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26179A" w:rsidRPr="00221127" w:rsidRDefault="0026179A" w:rsidP="0026179A">
      <w:pPr>
        <w:widowControl w:val="0"/>
        <w:spacing w:before="0" w:line="276" w:lineRule="auto"/>
        <w:ind w:left="426" w:hanging="426"/>
        <w:rPr>
          <w:rFonts w:eastAsia="Times New Roman"/>
          <w:sz w:val="24"/>
          <w:szCs w:val="24"/>
          <w:lang w:eastAsia="ru-RU"/>
        </w:rPr>
      </w:pPr>
      <w:r w:rsidRPr="00221127">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26179A" w:rsidRDefault="0026179A" w:rsidP="0026179A">
      <w:pPr>
        <w:widowControl w:val="0"/>
        <w:spacing w:before="0" w:line="276" w:lineRule="auto"/>
        <w:ind w:left="426"/>
        <w:rPr>
          <w:rFonts w:eastAsia="Times New Roman"/>
          <w:sz w:val="24"/>
          <w:szCs w:val="24"/>
          <w:lang w:eastAsia="ru-RU"/>
        </w:rPr>
      </w:pPr>
    </w:p>
    <w:p w:rsidR="0026179A" w:rsidRPr="00221127" w:rsidRDefault="0026179A" w:rsidP="0026179A">
      <w:pPr>
        <w:widowControl w:val="0"/>
        <w:spacing w:before="0" w:line="276" w:lineRule="auto"/>
        <w:ind w:left="426"/>
        <w:rPr>
          <w:rFonts w:eastAsia="Times New Roman"/>
          <w:sz w:val="24"/>
          <w:szCs w:val="24"/>
          <w:lang w:eastAsia="ru-RU"/>
        </w:rPr>
      </w:pPr>
    </w:p>
    <w:p w:rsidR="0026179A" w:rsidRPr="00221127" w:rsidRDefault="0026179A" w:rsidP="0026179A">
      <w:pPr>
        <w:widowControl w:val="0"/>
        <w:numPr>
          <w:ilvl w:val="0"/>
          <w:numId w:val="34"/>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ОТВЕТСТВЕННОСТЬ СТОРОН</w:t>
      </w:r>
    </w:p>
    <w:p w:rsidR="0026179A" w:rsidRPr="00221127" w:rsidRDefault="0026179A" w:rsidP="0026179A">
      <w:pPr>
        <w:widowControl w:val="0"/>
        <w:spacing w:before="0" w:line="276" w:lineRule="auto"/>
        <w:rPr>
          <w:rFonts w:eastAsia="Times New Roman"/>
          <w:sz w:val="24"/>
          <w:szCs w:val="24"/>
          <w:lang w:eastAsia="ru-RU"/>
        </w:rPr>
      </w:pP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w:t>
      </w:r>
      <w:r w:rsidRPr="00221127">
        <w:rPr>
          <w:rFonts w:eastAsia="Times New Roman"/>
          <w:sz w:val="24"/>
          <w:szCs w:val="24"/>
          <w:lang w:eastAsia="ru-RU"/>
        </w:rPr>
        <w:lastRenderedPageBreak/>
        <w:t>неустойки не может превышать 15 (пятнадцати) процентов от несвоевременно уплаченной суммы (или от суммы неисполненного обязательства.</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221127">
        <w:rPr>
          <w:rFonts w:eastAsia="Times New Roman"/>
          <w:i/>
          <w:sz w:val="24"/>
          <w:szCs w:val="24"/>
          <w:lang w:eastAsia="ru-RU"/>
        </w:rPr>
        <w:t>.</w:t>
      </w:r>
      <w:r w:rsidRPr="00221127">
        <w:rPr>
          <w:rFonts w:eastAsia="Times New Roman"/>
          <w:sz w:val="24"/>
          <w:szCs w:val="24"/>
          <w:lang w:eastAsia="ru-RU"/>
        </w:rPr>
        <w:t xml:space="preserve"> Для проведения зачета ПОКУПАТЕЛЬ направляет в адрес ПОСТАВЩИКА</w:t>
      </w:r>
      <w:r w:rsidRPr="00221127">
        <w:rPr>
          <w:rFonts w:eastAsia="Times New Roman"/>
          <w:b/>
          <w:i/>
          <w:sz w:val="24"/>
          <w:szCs w:val="24"/>
          <w:lang w:eastAsia="ru-RU"/>
        </w:rPr>
        <w:t xml:space="preserve"> </w:t>
      </w:r>
      <w:r w:rsidRPr="00221127">
        <w:rPr>
          <w:rFonts w:eastAsia="Times New Roman"/>
          <w:sz w:val="24"/>
          <w:szCs w:val="24"/>
          <w:lang w:eastAsia="ru-RU"/>
        </w:rPr>
        <w:t>заявление, с указанием суммы неустойки и её расчета.</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Предъявления Сторонами требования об уплате неустойки и (или) иных санкций з</w:t>
      </w:r>
      <w:r>
        <w:rPr>
          <w:rFonts w:eastAsia="Times New Roman"/>
          <w:sz w:val="24"/>
          <w:szCs w:val="24"/>
          <w:lang w:eastAsia="ru-RU"/>
        </w:rPr>
        <w:t>а нарушение условий настоящего д</w:t>
      </w:r>
      <w:r w:rsidRPr="00221127">
        <w:rPr>
          <w:rFonts w:eastAsia="Times New Roman"/>
          <w:sz w:val="24"/>
          <w:szCs w:val="24"/>
          <w:lang w:eastAsia="ru-RU"/>
        </w:rPr>
        <w:t>оговор</w:t>
      </w:r>
      <w:r>
        <w:rPr>
          <w:rFonts w:eastAsia="Times New Roman"/>
          <w:sz w:val="24"/>
          <w:szCs w:val="24"/>
          <w:lang w:eastAsia="ru-RU"/>
        </w:rPr>
        <w:t>а</w:t>
      </w:r>
      <w:r w:rsidRPr="00221127">
        <w:rPr>
          <w:rFonts w:eastAsia="Times New Roman"/>
          <w:sz w:val="24"/>
          <w:szCs w:val="24"/>
          <w:lang w:eastAsia="ru-RU"/>
        </w:rPr>
        <w:t>,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26179A"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26179A" w:rsidRPr="00E8293A"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ПОКУПАТЕЛЬ </w:t>
      </w:r>
      <w:r w:rsidRPr="00344BA8">
        <w:rPr>
          <w:rFonts w:eastAsia="Times New Roman"/>
          <w:sz w:val="24"/>
          <w:szCs w:val="24"/>
          <w:lang w:eastAsia="ru-RU"/>
        </w:rPr>
        <w:t xml:space="preserve">вправе потребовать от </w:t>
      </w:r>
      <w:r w:rsidRPr="00221127">
        <w:rPr>
          <w:rFonts w:eastAsia="Times New Roman"/>
          <w:sz w:val="24"/>
          <w:szCs w:val="24"/>
          <w:lang w:eastAsia="ru-RU"/>
        </w:rPr>
        <w:t>ПОСТАВЩИК</w:t>
      </w:r>
      <w:r>
        <w:rPr>
          <w:rFonts w:eastAsia="Times New Roman"/>
          <w:sz w:val="24"/>
          <w:szCs w:val="24"/>
          <w:lang w:eastAsia="ru-RU"/>
        </w:rPr>
        <w:t>А</w:t>
      </w:r>
      <w:r w:rsidRPr="00221127">
        <w:rPr>
          <w:rFonts w:eastAsia="Times New Roman"/>
          <w:sz w:val="24"/>
          <w:szCs w:val="24"/>
          <w:lang w:eastAsia="ru-RU"/>
        </w:rPr>
        <w:t xml:space="preserve"> </w:t>
      </w:r>
      <w:r w:rsidRPr="00344BA8">
        <w:rPr>
          <w:rFonts w:eastAsia="Times New Roman"/>
          <w:sz w:val="24"/>
          <w:szCs w:val="24"/>
          <w:lang w:eastAsia="ru-RU"/>
        </w:rPr>
        <w:t xml:space="preserve">уплаты штрафа в размере 50 % </w:t>
      </w:r>
      <w:r w:rsidRPr="00DE3FB1">
        <w:rPr>
          <w:rFonts w:eastAsia="Times New Roman"/>
          <w:sz w:val="24"/>
          <w:szCs w:val="24"/>
          <w:lang w:eastAsia="ru-RU"/>
        </w:rPr>
        <w:t xml:space="preserve">от цены переуступленного права </w:t>
      </w:r>
      <w:r>
        <w:rPr>
          <w:rFonts w:eastAsia="Times New Roman"/>
          <w:sz w:val="24"/>
          <w:szCs w:val="24"/>
          <w:lang w:eastAsia="ru-RU"/>
        </w:rPr>
        <w:t>за нарушение п.12.3 настоящего договора.</w:t>
      </w:r>
      <w:r w:rsidRPr="00E8293A">
        <w:t xml:space="preserve"> </w:t>
      </w:r>
    </w:p>
    <w:p w:rsidR="0026179A" w:rsidRPr="00221127" w:rsidRDefault="0026179A" w:rsidP="0026179A">
      <w:pPr>
        <w:widowControl w:val="0"/>
        <w:spacing w:before="0" w:line="276" w:lineRule="auto"/>
        <w:rPr>
          <w:rFonts w:eastAsia="Times New Roman"/>
          <w:sz w:val="24"/>
          <w:szCs w:val="24"/>
          <w:lang w:eastAsia="ru-RU"/>
        </w:rPr>
      </w:pPr>
    </w:p>
    <w:p w:rsidR="0026179A" w:rsidRPr="00221127" w:rsidRDefault="0026179A" w:rsidP="0026179A">
      <w:pPr>
        <w:widowControl w:val="0"/>
        <w:numPr>
          <w:ilvl w:val="0"/>
          <w:numId w:val="34"/>
        </w:numPr>
        <w:spacing w:before="0" w:line="276" w:lineRule="auto"/>
        <w:ind w:left="0" w:hanging="86"/>
        <w:jc w:val="center"/>
        <w:rPr>
          <w:rFonts w:eastAsia="Times New Roman"/>
          <w:sz w:val="24"/>
          <w:szCs w:val="24"/>
          <w:lang w:eastAsia="ru-RU"/>
        </w:rPr>
      </w:pPr>
      <w:r w:rsidRPr="00221127">
        <w:rPr>
          <w:rFonts w:eastAsia="Times New Roman"/>
          <w:b/>
          <w:sz w:val="24"/>
          <w:szCs w:val="24"/>
          <w:lang w:eastAsia="ru-RU"/>
        </w:rPr>
        <w:t>ФОРС – МАЖОР</w:t>
      </w:r>
    </w:p>
    <w:p w:rsidR="0026179A" w:rsidRPr="00221127" w:rsidRDefault="0026179A" w:rsidP="0026179A">
      <w:pPr>
        <w:widowControl w:val="0"/>
        <w:spacing w:before="0" w:line="276" w:lineRule="auto"/>
        <w:rPr>
          <w:rFonts w:eastAsia="Times New Roman"/>
          <w:sz w:val="24"/>
          <w:szCs w:val="24"/>
          <w:lang w:eastAsia="ru-RU"/>
        </w:rPr>
      </w:pP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26179A" w:rsidRPr="00221127" w:rsidRDefault="0026179A" w:rsidP="0026179A">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26179A" w:rsidRPr="00221127" w:rsidRDefault="0026179A" w:rsidP="0026179A">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w:t>
      </w:r>
      <w:r w:rsidRPr="00221127">
        <w:rPr>
          <w:rFonts w:eastAsia="Times New Roman"/>
          <w:sz w:val="24"/>
          <w:szCs w:val="24"/>
          <w:lang w:eastAsia="ru-RU"/>
        </w:rPr>
        <w:lastRenderedPageBreak/>
        <w:t>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26179A" w:rsidRPr="00221127" w:rsidRDefault="0026179A" w:rsidP="0026179A">
      <w:pPr>
        <w:widowControl w:val="0"/>
        <w:spacing w:before="0" w:line="276" w:lineRule="auto"/>
        <w:rPr>
          <w:rFonts w:eastAsia="Times New Roman"/>
          <w:sz w:val="24"/>
          <w:szCs w:val="24"/>
          <w:lang w:eastAsia="ru-RU"/>
        </w:rPr>
      </w:pPr>
    </w:p>
    <w:p w:rsidR="0026179A" w:rsidRPr="00221127" w:rsidRDefault="0026179A" w:rsidP="0026179A">
      <w:pPr>
        <w:widowControl w:val="0"/>
        <w:numPr>
          <w:ilvl w:val="0"/>
          <w:numId w:val="34"/>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РАЗРЕШЕНИЯ СПОРОВ</w:t>
      </w:r>
    </w:p>
    <w:p w:rsidR="0026179A" w:rsidRPr="00221127" w:rsidRDefault="0026179A" w:rsidP="0026179A">
      <w:pPr>
        <w:widowControl w:val="0"/>
        <w:spacing w:before="0" w:line="276" w:lineRule="auto"/>
        <w:rPr>
          <w:rFonts w:eastAsia="Times New Roman"/>
          <w:sz w:val="24"/>
          <w:szCs w:val="24"/>
          <w:lang w:eastAsia="ru-RU"/>
        </w:rPr>
      </w:pP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26179A" w:rsidRPr="00221127" w:rsidRDefault="0026179A" w:rsidP="0026179A">
      <w:pPr>
        <w:widowControl w:val="0"/>
        <w:spacing w:before="0" w:line="276" w:lineRule="auto"/>
        <w:ind w:left="426"/>
        <w:rPr>
          <w:rFonts w:eastAsia="Times New Roman"/>
          <w:sz w:val="24"/>
          <w:szCs w:val="24"/>
          <w:lang w:eastAsia="ru-RU"/>
        </w:rPr>
      </w:pPr>
    </w:p>
    <w:p w:rsidR="0026179A" w:rsidRPr="00221127" w:rsidRDefault="0026179A" w:rsidP="0026179A">
      <w:pPr>
        <w:widowControl w:val="0"/>
        <w:numPr>
          <w:ilvl w:val="0"/>
          <w:numId w:val="34"/>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ИЗМЕНЕНИЯ И РАСТОРЖЕНИЯ ДОГОВОРА</w:t>
      </w:r>
    </w:p>
    <w:p w:rsidR="0026179A" w:rsidRPr="00221127" w:rsidRDefault="0026179A" w:rsidP="0026179A">
      <w:pPr>
        <w:widowControl w:val="0"/>
        <w:spacing w:before="0" w:line="276" w:lineRule="auto"/>
        <w:rPr>
          <w:rFonts w:eastAsia="Times New Roman"/>
          <w:sz w:val="24"/>
          <w:szCs w:val="24"/>
          <w:lang w:eastAsia="ru-RU"/>
        </w:rPr>
      </w:pP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Договор может быть расторгнут по соглашению Сторон.</w:t>
      </w:r>
    </w:p>
    <w:p w:rsidR="0026179A" w:rsidRPr="00915AA3" w:rsidRDefault="0026179A" w:rsidP="0026179A">
      <w:pPr>
        <w:widowControl w:val="0"/>
        <w:numPr>
          <w:ilvl w:val="1"/>
          <w:numId w:val="34"/>
        </w:numPr>
        <w:spacing w:before="0" w:line="276" w:lineRule="auto"/>
        <w:ind w:left="426" w:hanging="426"/>
        <w:rPr>
          <w:rFonts w:eastAsia="Times New Roman"/>
          <w:sz w:val="24"/>
          <w:szCs w:val="24"/>
          <w:lang w:eastAsia="ru-RU"/>
        </w:rPr>
      </w:pPr>
      <w:r w:rsidRPr="00915AA3">
        <w:rPr>
          <w:rFonts w:eastAsia="Times New Roman"/>
          <w:sz w:val="24"/>
          <w:szCs w:val="24"/>
          <w:lang w:eastAsia="ru-RU"/>
        </w:rPr>
        <w:t xml:space="preserve">За нарушение срока поставки товара в полном объеме или в части товара более чем на 10 рабочих дней с даты поставки товара </w:t>
      </w:r>
      <w:r>
        <w:rPr>
          <w:rFonts w:eastAsia="Times New Roman"/>
          <w:sz w:val="24"/>
          <w:szCs w:val="24"/>
          <w:lang w:eastAsia="ru-RU"/>
        </w:rPr>
        <w:t>д</w:t>
      </w:r>
      <w:r w:rsidRPr="00915AA3">
        <w:rPr>
          <w:rFonts w:eastAsia="Times New Roman"/>
          <w:sz w:val="24"/>
          <w:szCs w:val="24"/>
          <w:lang w:eastAsia="ru-RU"/>
        </w:rPr>
        <w:t>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26179A" w:rsidRPr="00221127" w:rsidRDefault="0026179A" w:rsidP="0026179A">
      <w:pPr>
        <w:overflowPunct w:val="0"/>
        <w:autoSpaceDE w:val="0"/>
        <w:autoSpaceDN w:val="0"/>
        <w:adjustRightInd w:val="0"/>
        <w:spacing w:before="0"/>
        <w:ind w:firstLine="743"/>
        <w:textAlignment w:val="baseline"/>
        <w:rPr>
          <w:rFonts w:eastAsia="Times New Roman"/>
          <w:sz w:val="24"/>
          <w:szCs w:val="24"/>
          <w:lang w:eastAsia="ru-RU"/>
        </w:rPr>
      </w:pPr>
      <w:r w:rsidRPr="00221127">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26179A" w:rsidRPr="00221127" w:rsidRDefault="0026179A" w:rsidP="0026179A">
      <w:pPr>
        <w:overflowPunct w:val="0"/>
        <w:autoSpaceDE w:val="0"/>
        <w:autoSpaceDN w:val="0"/>
        <w:adjustRightInd w:val="0"/>
        <w:spacing w:before="0"/>
        <w:ind w:firstLine="743"/>
        <w:textAlignment w:val="baseline"/>
        <w:rPr>
          <w:rFonts w:eastAsia="Times New Roman"/>
          <w:sz w:val="24"/>
          <w:szCs w:val="24"/>
          <w:lang w:eastAsia="ru-RU"/>
        </w:rPr>
      </w:pPr>
    </w:p>
    <w:p w:rsidR="0026179A" w:rsidRPr="00221127" w:rsidRDefault="0026179A" w:rsidP="0026179A">
      <w:pPr>
        <w:widowControl w:val="0"/>
        <w:spacing w:before="0" w:line="276" w:lineRule="auto"/>
        <w:ind w:left="426"/>
        <w:rPr>
          <w:rFonts w:eastAsia="Times New Roman"/>
          <w:sz w:val="24"/>
          <w:szCs w:val="24"/>
          <w:lang w:eastAsia="ru-RU"/>
        </w:rPr>
      </w:pPr>
    </w:p>
    <w:p w:rsidR="0026179A" w:rsidRPr="00221127" w:rsidRDefault="0026179A" w:rsidP="0026179A">
      <w:pPr>
        <w:widowControl w:val="0"/>
        <w:numPr>
          <w:ilvl w:val="0"/>
          <w:numId w:val="34"/>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ДРУГИЕ УСЛОВИЯ</w:t>
      </w:r>
    </w:p>
    <w:p w:rsidR="0026179A" w:rsidRPr="00221127" w:rsidRDefault="0026179A" w:rsidP="0026179A">
      <w:pPr>
        <w:widowControl w:val="0"/>
        <w:spacing w:before="0" w:line="276" w:lineRule="auto"/>
        <w:rPr>
          <w:rFonts w:eastAsia="Times New Roman"/>
          <w:sz w:val="24"/>
          <w:szCs w:val="24"/>
          <w:lang w:eastAsia="ru-RU"/>
        </w:rPr>
      </w:pP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настоящим заявляют и гарантируют, что они:</w:t>
      </w:r>
    </w:p>
    <w:p w:rsidR="0026179A" w:rsidRPr="00221127" w:rsidRDefault="0026179A" w:rsidP="0026179A">
      <w:pPr>
        <w:widowControl w:val="0"/>
        <w:numPr>
          <w:ilvl w:val="0"/>
          <w:numId w:val="35"/>
        </w:numPr>
        <w:spacing w:before="0" w:line="276" w:lineRule="auto"/>
        <w:ind w:left="567"/>
        <w:rPr>
          <w:rFonts w:eastAsia="Times New Roman"/>
          <w:sz w:val="24"/>
          <w:szCs w:val="24"/>
          <w:lang w:eastAsia="ru-RU"/>
        </w:rPr>
      </w:pPr>
      <w:r w:rsidRPr="00221127">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26179A" w:rsidRPr="00221127" w:rsidRDefault="0026179A" w:rsidP="0026179A">
      <w:pPr>
        <w:widowControl w:val="0"/>
        <w:numPr>
          <w:ilvl w:val="0"/>
          <w:numId w:val="35"/>
        </w:numPr>
        <w:spacing w:before="0" w:line="276" w:lineRule="auto"/>
        <w:ind w:left="567"/>
        <w:rPr>
          <w:rFonts w:eastAsia="Times New Roman"/>
          <w:sz w:val="24"/>
          <w:szCs w:val="24"/>
          <w:lang w:eastAsia="ru-RU"/>
        </w:rPr>
      </w:pPr>
      <w:r w:rsidRPr="00221127">
        <w:rPr>
          <w:rFonts w:eastAsia="Times New Roman"/>
          <w:sz w:val="24"/>
          <w:szCs w:val="24"/>
          <w:lang w:eastAsia="ru-RU"/>
        </w:rPr>
        <w:t xml:space="preserve">совершили все юридические действия, предусмотренные действующим законодательством </w:t>
      </w:r>
      <w:r w:rsidRPr="00221127">
        <w:rPr>
          <w:rFonts w:eastAsia="Times New Roman"/>
          <w:sz w:val="24"/>
          <w:szCs w:val="24"/>
          <w:lang w:eastAsia="ru-RU"/>
        </w:rPr>
        <w:lastRenderedPageBreak/>
        <w:t>для заключения настоящего договора;</w:t>
      </w:r>
    </w:p>
    <w:p w:rsidR="0026179A" w:rsidRPr="00221127" w:rsidRDefault="0026179A" w:rsidP="0026179A">
      <w:pPr>
        <w:widowControl w:val="0"/>
        <w:numPr>
          <w:ilvl w:val="0"/>
          <w:numId w:val="35"/>
        </w:numPr>
        <w:spacing w:before="0" w:line="276" w:lineRule="auto"/>
        <w:ind w:left="567"/>
        <w:rPr>
          <w:rFonts w:eastAsia="Times New Roman"/>
          <w:sz w:val="24"/>
          <w:szCs w:val="24"/>
          <w:lang w:eastAsia="ru-RU"/>
        </w:rPr>
      </w:pPr>
      <w:r w:rsidRPr="00221127">
        <w:rPr>
          <w:rFonts w:eastAsia="Times New Roman"/>
          <w:sz w:val="24"/>
          <w:szCs w:val="24"/>
          <w:lang w:eastAsia="ru-RU"/>
        </w:rPr>
        <w:t>располагают необходимыми полномочиями для заключения настоящего договора.</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26179A"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Настоящий договор составлен в 2-х экземплярах, имеющих одинаковую юридическую силу.</w:t>
      </w:r>
    </w:p>
    <w:p w:rsidR="0026179A" w:rsidRPr="00F139A3" w:rsidRDefault="0026179A" w:rsidP="0026179A">
      <w:pPr>
        <w:widowControl w:val="0"/>
        <w:numPr>
          <w:ilvl w:val="1"/>
          <w:numId w:val="34"/>
        </w:numPr>
        <w:spacing w:before="0" w:line="276" w:lineRule="auto"/>
        <w:ind w:left="567" w:hanging="567"/>
        <w:rPr>
          <w:rFonts w:eastAsia="Times New Roman"/>
          <w:sz w:val="24"/>
          <w:szCs w:val="24"/>
          <w:lang w:eastAsia="ru-RU"/>
        </w:rPr>
      </w:pPr>
      <w:r w:rsidRPr="00F139A3">
        <w:rPr>
          <w:rFonts w:eastAsia="Times New Roman"/>
          <w:sz w:val="24"/>
          <w:szCs w:val="24"/>
          <w:lang w:eastAsia="ru-RU"/>
        </w:rPr>
        <w:t>Сообщения считаются доставленными, если они:</w:t>
      </w:r>
    </w:p>
    <w:p w:rsidR="0026179A" w:rsidRPr="00F139A3" w:rsidRDefault="0026179A" w:rsidP="0026179A">
      <w:pPr>
        <w:widowControl w:val="0"/>
        <w:spacing w:before="0" w:line="276" w:lineRule="auto"/>
        <w:ind w:left="567" w:hanging="141"/>
        <w:rPr>
          <w:rFonts w:eastAsia="Times New Roman"/>
          <w:sz w:val="24"/>
          <w:szCs w:val="24"/>
          <w:lang w:eastAsia="ru-RU"/>
        </w:rPr>
      </w:pPr>
      <w:r w:rsidRPr="00F139A3">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26179A" w:rsidRDefault="0026179A" w:rsidP="0026179A">
      <w:pPr>
        <w:widowControl w:val="0"/>
        <w:spacing w:before="0" w:line="276" w:lineRule="auto"/>
        <w:ind w:left="567" w:hanging="141"/>
        <w:rPr>
          <w:rFonts w:eastAsia="Times New Roman"/>
          <w:sz w:val="24"/>
          <w:szCs w:val="24"/>
          <w:lang w:eastAsia="ru-RU"/>
        </w:rPr>
      </w:pPr>
      <w:r w:rsidRPr="00F139A3">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26179A" w:rsidRPr="00F139A3" w:rsidRDefault="0026179A" w:rsidP="0026179A">
      <w:pPr>
        <w:widowControl w:val="0"/>
        <w:spacing w:before="0" w:line="276" w:lineRule="auto"/>
        <w:ind w:left="567" w:hanging="141"/>
        <w:rPr>
          <w:rFonts w:eastAsia="Times New Roman"/>
          <w:sz w:val="24"/>
          <w:szCs w:val="24"/>
          <w:lang w:eastAsia="ru-RU"/>
        </w:rPr>
      </w:pPr>
      <w:r>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26179A" w:rsidRPr="00221127" w:rsidRDefault="0026179A" w:rsidP="0026179A">
      <w:pPr>
        <w:widowControl w:val="0"/>
        <w:spacing w:before="0" w:line="276" w:lineRule="auto"/>
        <w:ind w:left="426"/>
        <w:rPr>
          <w:rFonts w:eastAsia="Times New Roman"/>
          <w:sz w:val="24"/>
          <w:szCs w:val="24"/>
          <w:lang w:eastAsia="ru-RU"/>
        </w:rPr>
      </w:pPr>
    </w:p>
    <w:p w:rsidR="0026179A" w:rsidRPr="00221127" w:rsidRDefault="0026179A" w:rsidP="0026179A">
      <w:pPr>
        <w:widowControl w:val="0"/>
        <w:spacing w:before="0" w:line="276" w:lineRule="auto"/>
        <w:rPr>
          <w:rFonts w:eastAsia="Times New Roman"/>
          <w:sz w:val="24"/>
          <w:szCs w:val="24"/>
          <w:lang w:eastAsia="ru-RU"/>
        </w:rPr>
      </w:pPr>
    </w:p>
    <w:p w:rsidR="0026179A" w:rsidRPr="00221127" w:rsidRDefault="0026179A" w:rsidP="0026179A">
      <w:pPr>
        <w:widowControl w:val="0"/>
        <w:numPr>
          <w:ilvl w:val="0"/>
          <w:numId w:val="34"/>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26179A" w:rsidRPr="00221127" w:rsidRDefault="0026179A" w:rsidP="0026179A">
      <w:pPr>
        <w:widowControl w:val="0"/>
        <w:spacing w:before="0" w:line="276" w:lineRule="auto"/>
        <w:ind w:left="426"/>
        <w:rPr>
          <w:rFonts w:eastAsia="Times New Roman"/>
          <w:sz w:val="24"/>
          <w:szCs w:val="24"/>
          <w:lang w:eastAsia="ru-RU"/>
        </w:rPr>
      </w:pPr>
    </w:p>
    <w:p w:rsidR="0026179A" w:rsidRPr="00221127" w:rsidRDefault="0026179A" w:rsidP="0026179A">
      <w:pPr>
        <w:widowControl w:val="0"/>
        <w:numPr>
          <w:ilvl w:val="1"/>
          <w:numId w:val="34"/>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Приложение № 1 – «Спецификация».</w:t>
      </w:r>
    </w:p>
    <w:p w:rsidR="0026179A" w:rsidRPr="00221127" w:rsidRDefault="0026179A" w:rsidP="0026179A">
      <w:pPr>
        <w:spacing w:before="0"/>
        <w:rPr>
          <w:rFonts w:eastAsia="Times New Roman"/>
          <w:b/>
          <w:sz w:val="24"/>
          <w:szCs w:val="24"/>
          <w:lang w:eastAsia="ru-RU"/>
        </w:rPr>
      </w:pPr>
    </w:p>
    <w:p w:rsidR="0026179A" w:rsidRPr="00221127" w:rsidRDefault="0026179A" w:rsidP="0026179A">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174F07" w:rsidRDefault="0026179A" w:rsidP="00174F07">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26179A" w:rsidRPr="00221127" w:rsidRDefault="0026179A" w:rsidP="00174F07">
      <w:pPr>
        <w:spacing w:before="0"/>
        <w:rPr>
          <w:rFonts w:eastAsia="Times New Roman"/>
          <w:b/>
          <w:sz w:val="24"/>
          <w:szCs w:val="24"/>
          <w:lang w:eastAsia="ru-RU"/>
        </w:rPr>
      </w:pPr>
      <w:r w:rsidRPr="00221127">
        <w:rPr>
          <w:rFonts w:eastAsia="Times New Roman"/>
          <w:b/>
          <w:sz w:val="24"/>
          <w:szCs w:val="24"/>
          <w:lang w:eastAsia="ru-RU"/>
        </w:rPr>
        <w:t>ПОКУПАТЕЛЬ:</w:t>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  </w:t>
      </w:r>
    </w:p>
    <w:p w:rsidR="0026179A" w:rsidRDefault="0026179A" w:rsidP="0026179A"/>
    <w:p w:rsidR="00941FB1" w:rsidRPr="00941FB1" w:rsidRDefault="00941FB1" w:rsidP="00941FB1">
      <w:pPr>
        <w:overflowPunct w:val="0"/>
        <w:autoSpaceDE w:val="0"/>
        <w:autoSpaceDN w:val="0"/>
        <w:adjustRightInd w:val="0"/>
        <w:spacing w:before="0"/>
        <w:textAlignment w:val="baseline"/>
        <w:rPr>
          <w:rFonts w:eastAsia="Times New Roman"/>
          <w:b/>
          <w:sz w:val="24"/>
          <w:szCs w:val="24"/>
          <w:lang w:eastAsia="ru-RU"/>
        </w:rPr>
      </w:pPr>
      <w:r w:rsidRPr="00941FB1">
        <w:rPr>
          <w:rFonts w:eastAsia="Times New Roman"/>
          <w:b/>
          <w:sz w:val="24"/>
          <w:szCs w:val="24"/>
          <w:lang w:eastAsia="ru-RU"/>
        </w:rPr>
        <w:t>АН ДОО «Алмазик»</w:t>
      </w:r>
    </w:p>
    <w:p w:rsidR="00941FB1" w:rsidRPr="00941FB1" w:rsidRDefault="00941FB1" w:rsidP="00941FB1">
      <w:pPr>
        <w:overflowPunct w:val="0"/>
        <w:autoSpaceDE w:val="0"/>
        <w:autoSpaceDN w:val="0"/>
        <w:adjustRightInd w:val="0"/>
        <w:spacing w:before="0"/>
        <w:ind w:right="5527"/>
        <w:textAlignment w:val="baseline"/>
        <w:rPr>
          <w:rFonts w:eastAsia="Times New Roman"/>
          <w:sz w:val="24"/>
          <w:szCs w:val="24"/>
          <w:lang w:eastAsia="ru-RU"/>
        </w:rPr>
      </w:pPr>
      <w:r w:rsidRPr="00941FB1">
        <w:rPr>
          <w:rFonts w:eastAsia="Times New Roman"/>
          <w:sz w:val="24"/>
          <w:szCs w:val="24"/>
          <w:lang w:eastAsia="ru-RU"/>
        </w:rPr>
        <w:t>Юридический и почтовый адрес: РС (Я), 678170, г. Мирный, ул. Ленина, д. 14 «А»</w:t>
      </w:r>
    </w:p>
    <w:p w:rsidR="00941FB1" w:rsidRPr="00941FB1" w:rsidRDefault="00941FB1" w:rsidP="00941FB1">
      <w:pPr>
        <w:overflowPunct w:val="0"/>
        <w:autoSpaceDE w:val="0"/>
        <w:autoSpaceDN w:val="0"/>
        <w:adjustRightInd w:val="0"/>
        <w:spacing w:before="0"/>
        <w:textAlignment w:val="baseline"/>
        <w:rPr>
          <w:rFonts w:eastAsia="Times New Roman"/>
          <w:sz w:val="24"/>
          <w:szCs w:val="24"/>
          <w:lang w:eastAsia="ru-RU"/>
        </w:rPr>
      </w:pPr>
      <w:r w:rsidRPr="00941FB1">
        <w:rPr>
          <w:rFonts w:eastAsia="Times New Roman"/>
          <w:sz w:val="24"/>
          <w:szCs w:val="24"/>
          <w:lang w:eastAsia="ru-RU"/>
        </w:rPr>
        <w:t>Телефон / Факс: 841136-4-25-27</w:t>
      </w:r>
    </w:p>
    <w:p w:rsidR="00941FB1" w:rsidRPr="00941FB1" w:rsidRDefault="00941FB1" w:rsidP="00941FB1">
      <w:pPr>
        <w:overflowPunct w:val="0"/>
        <w:autoSpaceDE w:val="0"/>
        <w:autoSpaceDN w:val="0"/>
        <w:adjustRightInd w:val="0"/>
        <w:spacing w:before="0"/>
        <w:textAlignment w:val="baseline"/>
        <w:rPr>
          <w:rFonts w:eastAsia="Times New Roman"/>
          <w:sz w:val="24"/>
          <w:szCs w:val="24"/>
          <w:lang w:eastAsia="ru-RU"/>
        </w:rPr>
      </w:pPr>
      <w:r w:rsidRPr="00941FB1">
        <w:rPr>
          <w:rFonts w:eastAsia="Times New Roman"/>
          <w:sz w:val="24"/>
          <w:szCs w:val="24"/>
          <w:lang w:eastAsia="ru-RU"/>
        </w:rPr>
        <w:t>Расчетный счет № 40703810476030000071</w:t>
      </w:r>
    </w:p>
    <w:p w:rsidR="00941FB1" w:rsidRPr="00941FB1" w:rsidRDefault="00941FB1" w:rsidP="00941FB1">
      <w:pPr>
        <w:overflowPunct w:val="0"/>
        <w:autoSpaceDE w:val="0"/>
        <w:autoSpaceDN w:val="0"/>
        <w:adjustRightInd w:val="0"/>
        <w:spacing w:before="0"/>
        <w:ind w:right="5527"/>
        <w:textAlignment w:val="baseline"/>
        <w:rPr>
          <w:rFonts w:eastAsia="Times New Roman"/>
          <w:sz w:val="24"/>
          <w:szCs w:val="24"/>
          <w:lang w:eastAsia="ru-RU"/>
        </w:rPr>
      </w:pPr>
      <w:r w:rsidRPr="00941FB1">
        <w:rPr>
          <w:rFonts w:eastAsia="Times New Roman"/>
          <w:sz w:val="24"/>
          <w:szCs w:val="24"/>
          <w:lang w:eastAsia="ru-RU"/>
        </w:rPr>
        <w:t xml:space="preserve">филиала № 8603 Якутское отделение СБ РФ г. Якутск </w:t>
      </w:r>
    </w:p>
    <w:p w:rsidR="00941FB1" w:rsidRPr="00941FB1" w:rsidRDefault="00941FB1" w:rsidP="00941FB1">
      <w:pPr>
        <w:overflowPunct w:val="0"/>
        <w:autoSpaceDE w:val="0"/>
        <w:autoSpaceDN w:val="0"/>
        <w:adjustRightInd w:val="0"/>
        <w:spacing w:before="0"/>
        <w:textAlignment w:val="baseline"/>
        <w:rPr>
          <w:rFonts w:eastAsia="Times New Roman"/>
          <w:sz w:val="24"/>
          <w:szCs w:val="24"/>
          <w:lang w:eastAsia="ru-RU"/>
        </w:rPr>
      </w:pPr>
      <w:r w:rsidRPr="00941FB1">
        <w:rPr>
          <w:rFonts w:eastAsia="Times New Roman"/>
          <w:sz w:val="24"/>
          <w:szCs w:val="24"/>
          <w:lang w:eastAsia="ru-RU"/>
        </w:rPr>
        <w:t>кор/счет 30101810400000000609</w:t>
      </w:r>
    </w:p>
    <w:p w:rsidR="00941FB1" w:rsidRPr="00941FB1" w:rsidRDefault="00941FB1" w:rsidP="00941FB1">
      <w:pPr>
        <w:overflowPunct w:val="0"/>
        <w:autoSpaceDE w:val="0"/>
        <w:autoSpaceDN w:val="0"/>
        <w:adjustRightInd w:val="0"/>
        <w:spacing w:before="0"/>
        <w:textAlignment w:val="baseline"/>
        <w:rPr>
          <w:rFonts w:eastAsia="Times New Roman"/>
          <w:sz w:val="24"/>
          <w:szCs w:val="24"/>
          <w:lang w:eastAsia="ru-RU"/>
        </w:rPr>
      </w:pPr>
      <w:r w:rsidRPr="00941FB1">
        <w:rPr>
          <w:rFonts w:eastAsia="Times New Roman"/>
          <w:sz w:val="24"/>
          <w:szCs w:val="24"/>
          <w:lang w:eastAsia="ru-RU"/>
        </w:rPr>
        <w:t>БИК  049805609, ИНН 1433025906</w:t>
      </w:r>
    </w:p>
    <w:p w:rsidR="00941FB1" w:rsidRDefault="00941FB1" w:rsidP="00941FB1">
      <w:pPr>
        <w:overflowPunct w:val="0"/>
        <w:autoSpaceDE w:val="0"/>
        <w:autoSpaceDN w:val="0"/>
        <w:adjustRightInd w:val="0"/>
        <w:spacing w:before="0"/>
        <w:textAlignment w:val="baseline"/>
        <w:rPr>
          <w:rFonts w:eastAsia="Times New Roman"/>
          <w:sz w:val="24"/>
          <w:szCs w:val="24"/>
          <w:lang w:eastAsia="ru-RU"/>
        </w:rPr>
      </w:pPr>
      <w:r w:rsidRPr="00941FB1">
        <w:rPr>
          <w:rFonts w:eastAsia="Times New Roman"/>
          <w:sz w:val="24"/>
          <w:szCs w:val="24"/>
          <w:lang w:eastAsia="ru-RU"/>
        </w:rPr>
        <w:t>КПП 143301001</w:t>
      </w:r>
    </w:p>
    <w:p w:rsidR="00941FB1" w:rsidRDefault="00941FB1" w:rsidP="00941FB1">
      <w:pPr>
        <w:overflowPunct w:val="0"/>
        <w:autoSpaceDE w:val="0"/>
        <w:autoSpaceDN w:val="0"/>
        <w:adjustRightInd w:val="0"/>
        <w:spacing w:before="0"/>
        <w:textAlignment w:val="baseline"/>
        <w:rPr>
          <w:rFonts w:eastAsia="Times New Roman"/>
          <w:sz w:val="24"/>
          <w:szCs w:val="24"/>
          <w:lang w:eastAsia="ru-RU"/>
        </w:rPr>
      </w:pPr>
    </w:p>
    <w:p w:rsidR="00941FB1" w:rsidRPr="00941FB1" w:rsidRDefault="00941FB1" w:rsidP="00941FB1">
      <w:pPr>
        <w:spacing w:before="0"/>
        <w:rPr>
          <w:rFonts w:eastAsia="Times New Roman"/>
          <w:b/>
          <w:sz w:val="24"/>
          <w:szCs w:val="24"/>
          <w:lang w:eastAsia="ru-RU"/>
        </w:rPr>
      </w:pPr>
      <w:r w:rsidRPr="00941FB1">
        <w:rPr>
          <w:rFonts w:eastAsia="Times New Roman"/>
          <w:b/>
          <w:sz w:val="24"/>
          <w:szCs w:val="24"/>
          <w:lang w:eastAsia="ru-RU"/>
        </w:rPr>
        <w:t xml:space="preserve">ПОКУПАТЕЛЬ:                                                             </w:t>
      </w:r>
      <w:r>
        <w:rPr>
          <w:rFonts w:eastAsia="Times New Roman"/>
          <w:b/>
          <w:sz w:val="24"/>
          <w:szCs w:val="24"/>
          <w:lang w:eastAsia="ru-RU"/>
        </w:rPr>
        <w:t>ПОСТАВЩИК</w:t>
      </w:r>
    </w:p>
    <w:p w:rsidR="00941FB1" w:rsidRPr="00941FB1" w:rsidRDefault="00941FB1" w:rsidP="00941FB1">
      <w:pPr>
        <w:spacing w:before="0"/>
        <w:rPr>
          <w:rFonts w:eastAsia="Times New Roman"/>
          <w:b/>
          <w:sz w:val="24"/>
          <w:szCs w:val="24"/>
          <w:lang w:eastAsia="ru-RU"/>
        </w:rPr>
      </w:pPr>
      <w:r w:rsidRPr="00941FB1">
        <w:rPr>
          <w:rFonts w:eastAsia="Times New Roman"/>
          <w:b/>
          <w:sz w:val="24"/>
          <w:szCs w:val="24"/>
          <w:lang w:eastAsia="ru-RU"/>
        </w:rPr>
        <w:t xml:space="preserve">Исполнительный директор               </w:t>
      </w:r>
    </w:p>
    <w:p w:rsidR="00941FB1" w:rsidRPr="00941FB1" w:rsidRDefault="00941FB1" w:rsidP="00941FB1">
      <w:pPr>
        <w:overflowPunct w:val="0"/>
        <w:autoSpaceDE w:val="0"/>
        <w:autoSpaceDN w:val="0"/>
        <w:adjustRightInd w:val="0"/>
        <w:spacing w:before="0"/>
        <w:textAlignment w:val="baseline"/>
        <w:rPr>
          <w:rFonts w:eastAsia="Times New Roman"/>
          <w:b/>
          <w:sz w:val="24"/>
          <w:szCs w:val="24"/>
          <w:lang w:eastAsia="ru-RU"/>
        </w:rPr>
      </w:pPr>
      <w:r w:rsidRPr="00941FB1">
        <w:rPr>
          <w:rFonts w:eastAsia="Times New Roman"/>
          <w:b/>
          <w:sz w:val="24"/>
          <w:szCs w:val="24"/>
          <w:lang w:eastAsia="ru-RU"/>
        </w:rPr>
        <w:t>АН ДОО «Алмазик»</w:t>
      </w:r>
    </w:p>
    <w:p w:rsidR="00941FB1" w:rsidRPr="00941FB1" w:rsidRDefault="00941FB1" w:rsidP="00941FB1">
      <w:pPr>
        <w:overflowPunct w:val="0"/>
        <w:autoSpaceDE w:val="0"/>
        <w:autoSpaceDN w:val="0"/>
        <w:adjustRightInd w:val="0"/>
        <w:spacing w:before="0"/>
        <w:textAlignment w:val="baseline"/>
        <w:rPr>
          <w:rFonts w:eastAsia="Times New Roman"/>
          <w:b/>
          <w:sz w:val="24"/>
          <w:szCs w:val="24"/>
          <w:lang w:eastAsia="ru-RU"/>
        </w:rPr>
      </w:pPr>
    </w:p>
    <w:p w:rsidR="00941FB1" w:rsidRPr="00941FB1" w:rsidRDefault="00941FB1" w:rsidP="00941FB1">
      <w:pPr>
        <w:overflowPunct w:val="0"/>
        <w:autoSpaceDE w:val="0"/>
        <w:autoSpaceDN w:val="0"/>
        <w:adjustRightInd w:val="0"/>
        <w:spacing w:before="0"/>
        <w:textAlignment w:val="baseline"/>
        <w:rPr>
          <w:rFonts w:eastAsia="Times New Roman"/>
          <w:b/>
          <w:sz w:val="24"/>
          <w:szCs w:val="24"/>
          <w:lang w:eastAsia="ru-RU"/>
        </w:rPr>
      </w:pPr>
    </w:p>
    <w:p w:rsidR="00941FB1" w:rsidRDefault="00941FB1" w:rsidP="00941FB1">
      <w:pPr>
        <w:overflowPunct w:val="0"/>
        <w:autoSpaceDE w:val="0"/>
        <w:autoSpaceDN w:val="0"/>
        <w:adjustRightInd w:val="0"/>
        <w:spacing w:before="0"/>
        <w:textAlignment w:val="baseline"/>
        <w:rPr>
          <w:rFonts w:eastAsia="Times New Roman"/>
          <w:b/>
          <w:sz w:val="24"/>
          <w:szCs w:val="24"/>
          <w:lang w:eastAsia="ru-RU"/>
        </w:rPr>
      </w:pPr>
      <w:r w:rsidRPr="00941FB1">
        <w:rPr>
          <w:rFonts w:eastAsia="Times New Roman"/>
          <w:b/>
          <w:sz w:val="24"/>
          <w:szCs w:val="24"/>
          <w:lang w:eastAsia="ru-RU"/>
        </w:rPr>
        <w:t xml:space="preserve">____________________ </w:t>
      </w:r>
      <w:r>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sidRPr="00941FB1">
        <w:rPr>
          <w:rFonts w:eastAsia="Times New Roman"/>
          <w:b/>
          <w:sz w:val="24"/>
          <w:szCs w:val="24"/>
          <w:lang w:eastAsia="ru-RU"/>
        </w:rPr>
        <w:t xml:space="preserve">____________________ </w:t>
      </w:r>
    </w:p>
    <w:p w:rsidR="00941FB1" w:rsidRDefault="00941FB1" w:rsidP="00941FB1">
      <w:pPr>
        <w:overflowPunct w:val="0"/>
        <w:autoSpaceDE w:val="0"/>
        <w:autoSpaceDN w:val="0"/>
        <w:adjustRightInd w:val="0"/>
        <w:spacing w:before="0"/>
        <w:textAlignment w:val="baseline"/>
      </w:pPr>
      <w:r w:rsidRPr="00941FB1">
        <w:rPr>
          <w:rFonts w:eastAsia="Times New Roman"/>
          <w:b/>
          <w:sz w:val="24"/>
          <w:szCs w:val="24"/>
          <w:lang w:eastAsia="ru-RU"/>
        </w:rPr>
        <w:t>МП</w:t>
      </w:r>
      <w:r>
        <w:rPr>
          <w:rFonts w:eastAsia="Times New Roman"/>
          <w:b/>
          <w:sz w:val="24"/>
          <w:szCs w:val="24"/>
          <w:lang w:eastAsia="ru-RU"/>
        </w:rPr>
        <w:t xml:space="preserve">                                                                                   </w:t>
      </w:r>
      <w:r w:rsidRPr="00941FB1">
        <w:rPr>
          <w:rFonts w:eastAsia="Times New Roman"/>
          <w:b/>
          <w:sz w:val="24"/>
          <w:szCs w:val="24"/>
          <w:lang w:eastAsia="ru-RU"/>
        </w:rPr>
        <w:t>МП</w:t>
      </w:r>
    </w:p>
    <w:p w:rsidR="00941FB1" w:rsidRDefault="00941FB1" w:rsidP="0026179A"/>
    <w:p w:rsidR="0026179A" w:rsidRDefault="0026179A" w:rsidP="003C4737">
      <w:pPr>
        <w:spacing w:before="0" w:line="276" w:lineRule="auto"/>
        <w:jc w:val="center"/>
        <w:rPr>
          <w:rFonts w:eastAsia="Times New Roman"/>
          <w:b/>
          <w:bCs/>
          <w:sz w:val="24"/>
          <w:szCs w:val="24"/>
          <w:lang w:eastAsia="ru-RU"/>
        </w:rPr>
        <w:sectPr w:rsidR="0026179A" w:rsidSect="0026179A">
          <w:pgSz w:w="11906" w:h="16838"/>
          <w:pgMar w:top="1134" w:right="567" w:bottom="1134" w:left="1134" w:header="709" w:footer="709" w:gutter="0"/>
          <w:cols w:space="708"/>
          <w:docGrid w:linePitch="360"/>
        </w:sectPr>
      </w:pPr>
    </w:p>
    <w:p w:rsidR="00714027" w:rsidRDefault="0021071B" w:rsidP="00EE5874">
      <w:pPr>
        <w:pStyle w:val="11"/>
        <w:numPr>
          <w:ilvl w:val="0"/>
          <w:numId w:val="0"/>
        </w:numPr>
        <w:ind w:left="1134" w:hanging="1134"/>
      </w:pPr>
      <w:bookmarkStart w:id="302" w:name="_Ref467586016"/>
      <w:bookmarkStart w:id="303" w:name="_Toc467849823"/>
      <w:bookmarkStart w:id="304" w:name="_Toc65577014"/>
      <w:r>
        <w:lastRenderedPageBreak/>
        <w:t>П</w:t>
      </w:r>
      <w:r w:rsidR="00714027" w:rsidRPr="001C784B">
        <w:t>РИЛОЖЕНИЕ 2:</w:t>
      </w:r>
      <w:r w:rsidR="00EE5874">
        <w:t xml:space="preserve"> </w:t>
      </w:r>
      <w:r w:rsidR="00714027">
        <w:t>Техническое задание (Требования к продукции</w:t>
      </w:r>
      <w:bookmarkEnd w:id="297"/>
      <w:bookmarkEnd w:id="298"/>
      <w:r w:rsidR="00714027">
        <w:t>)</w:t>
      </w:r>
      <w:bookmarkEnd w:id="299"/>
      <w:bookmarkEnd w:id="300"/>
      <w:bookmarkEnd w:id="301"/>
      <w:bookmarkEnd w:id="302"/>
      <w:bookmarkEnd w:id="303"/>
      <w:bookmarkEnd w:id="304"/>
    </w:p>
    <w:p w:rsidR="005808BB" w:rsidRDefault="005808BB" w:rsidP="005808BB">
      <w:pPr>
        <w:jc w:val="center"/>
        <w:rPr>
          <w:sz w:val="24"/>
          <w:szCs w:val="24"/>
        </w:rPr>
      </w:pPr>
      <w:r>
        <w:rPr>
          <w:sz w:val="24"/>
          <w:szCs w:val="24"/>
        </w:rPr>
        <w:t xml:space="preserve">ТЕХНИЧЕСКОЕ ЗАДАНИЕ </w:t>
      </w:r>
    </w:p>
    <w:p w:rsidR="005808BB" w:rsidRPr="004A032E" w:rsidRDefault="005808BB" w:rsidP="005808BB">
      <w:pPr>
        <w:jc w:val="center"/>
        <w:rPr>
          <w:sz w:val="24"/>
          <w:szCs w:val="24"/>
        </w:rPr>
      </w:pPr>
      <w:r w:rsidRPr="004A032E">
        <w:rPr>
          <w:sz w:val="24"/>
          <w:szCs w:val="24"/>
        </w:rPr>
        <w:t>НА ПОСТАВКУ   ОГНЕТУШИТЕЛЕЙ, ПОЖАРНОГО ОБОРУДОВАНИЯ, ЗНАКОВ ПОЖАРНОЙ БЕЗОПАСНОСТИ, СИЗОД, РУЧНЫХ ЭЛЕКТРИЧЕСКИХ ФОНАРЕЙ,</w:t>
      </w:r>
      <w:r w:rsidR="000E003F">
        <w:rPr>
          <w:sz w:val="24"/>
          <w:szCs w:val="24"/>
        </w:rPr>
        <w:t xml:space="preserve"> УФМС, КОНТЕЙНЕРОВ Для ХРАНЕНИЯ УФМС,</w:t>
      </w:r>
      <w:r w:rsidRPr="004A032E">
        <w:rPr>
          <w:sz w:val="24"/>
          <w:szCs w:val="24"/>
        </w:rPr>
        <w:t xml:space="preserve"> МЕТАЛЛИЧЕСКИХ СТЕЛЛАЖЕЙ, ДВЕРНЫХ ДОВОДЧИКОВ ДЛЯ НУЖД ДЕТСКИХ САДОВ АН ДОО «АЛМАЗИК».</w:t>
      </w:r>
    </w:p>
    <w:p w:rsidR="005808BB" w:rsidRDefault="005808BB" w:rsidP="005808BB">
      <w:pPr>
        <w:jc w:val="center"/>
        <w:rPr>
          <w:b/>
          <w:sz w:val="24"/>
          <w:szCs w:val="24"/>
        </w:rPr>
      </w:pPr>
      <w:r w:rsidRPr="004A032E">
        <w:rPr>
          <w:b/>
          <w:sz w:val="24"/>
          <w:szCs w:val="24"/>
        </w:rPr>
        <w:t xml:space="preserve"> </w:t>
      </w:r>
    </w:p>
    <w:p w:rsidR="005808BB" w:rsidRPr="00447E37" w:rsidRDefault="005808BB" w:rsidP="005808BB">
      <w:pPr>
        <w:rPr>
          <w:rFonts w:eastAsia="Times New Roman"/>
          <w:color w:val="000000"/>
          <w:sz w:val="24"/>
          <w:szCs w:val="24"/>
          <w:lang w:eastAsia="ru-RU"/>
        </w:rPr>
      </w:pPr>
      <w:r w:rsidRPr="00447E37">
        <w:rPr>
          <w:rFonts w:eastAsia="Times New Roman"/>
          <w:color w:val="000000"/>
          <w:sz w:val="24"/>
          <w:szCs w:val="24"/>
          <w:lang w:eastAsia="ru-RU"/>
        </w:rPr>
        <w:t>1. ОБЩИЕ ПОЛОЖЕНИЯ</w:t>
      </w:r>
    </w:p>
    <w:p w:rsidR="005808BB" w:rsidRPr="004A032E" w:rsidRDefault="005808BB" w:rsidP="005808BB">
      <w:pPr>
        <w:rPr>
          <w:rFonts w:eastAsia="Times New Roman"/>
          <w:color w:val="000000"/>
          <w:sz w:val="24"/>
          <w:szCs w:val="24"/>
          <w:lang w:eastAsia="ru-RU"/>
        </w:rPr>
      </w:pPr>
      <w:r w:rsidRPr="004A032E">
        <w:rPr>
          <w:rFonts w:eastAsia="Times New Roman"/>
          <w:color w:val="000000"/>
          <w:sz w:val="24"/>
          <w:szCs w:val="24"/>
          <w:lang w:eastAsia="ru-RU"/>
        </w:rPr>
        <w:t>1.1 Настоящее техническое задание определяет перечень, технические характеристики,</w:t>
      </w:r>
      <w:r>
        <w:rPr>
          <w:rFonts w:eastAsia="Times New Roman"/>
          <w:color w:val="000000"/>
          <w:sz w:val="24"/>
          <w:szCs w:val="24"/>
          <w:lang w:eastAsia="ru-RU"/>
        </w:rPr>
        <w:t xml:space="preserve"> </w:t>
      </w:r>
      <w:r w:rsidRPr="004A032E">
        <w:rPr>
          <w:rFonts w:eastAsia="Times New Roman"/>
          <w:color w:val="000000"/>
          <w:sz w:val="24"/>
          <w:szCs w:val="24"/>
          <w:lang w:eastAsia="ru-RU"/>
        </w:rPr>
        <w:t xml:space="preserve">порядок и сроки поставки </w:t>
      </w:r>
      <w:r>
        <w:rPr>
          <w:rFonts w:eastAsia="Times New Roman"/>
          <w:color w:val="000000"/>
          <w:sz w:val="24"/>
          <w:szCs w:val="24"/>
          <w:lang w:eastAsia="ru-RU"/>
        </w:rPr>
        <w:t xml:space="preserve">огнетушителей, пожарного оборудования, знаков пожарной безопасности, средств индивидуальной защиты органов дыхания и зрения от токсичных продуктов горения, ручных электрических фонарей, металлических стеллажей и дверных доводчиков </w:t>
      </w:r>
      <w:r w:rsidRPr="004A032E">
        <w:rPr>
          <w:rFonts w:eastAsia="Times New Roman"/>
          <w:color w:val="000000"/>
          <w:sz w:val="24"/>
          <w:szCs w:val="24"/>
          <w:lang w:eastAsia="ru-RU"/>
        </w:rPr>
        <w:t xml:space="preserve">для </w:t>
      </w:r>
      <w:r>
        <w:rPr>
          <w:rFonts w:eastAsia="Times New Roman"/>
          <w:color w:val="000000"/>
          <w:sz w:val="24"/>
          <w:szCs w:val="24"/>
          <w:lang w:eastAsia="ru-RU"/>
        </w:rPr>
        <w:t xml:space="preserve">нужд </w:t>
      </w:r>
      <w:r w:rsidRPr="004A032E">
        <w:rPr>
          <w:rFonts w:eastAsia="Times New Roman"/>
          <w:color w:val="000000"/>
          <w:sz w:val="24"/>
          <w:szCs w:val="24"/>
          <w:lang w:eastAsia="ru-RU"/>
        </w:rPr>
        <w:t>АН ДОО «Алмазик» (далее – Покупатель), а также требование к качеству поставляемого товара.</w:t>
      </w:r>
    </w:p>
    <w:p w:rsidR="005808BB" w:rsidRPr="004A032E" w:rsidRDefault="005808BB" w:rsidP="005808BB">
      <w:pPr>
        <w:rPr>
          <w:rFonts w:eastAsia="Times New Roman"/>
          <w:color w:val="000000"/>
          <w:sz w:val="24"/>
          <w:szCs w:val="24"/>
          <w:lang w:eastAsia="ru-RU"/>
        </w:rPr>
      </w:pPr>
      <w:r w:rsidRPr="004A032E">
        <w:rPr>
          <w:rFonts w:eastAsia="Times New Roman"/>
          <w:color w:val="000000"/>
          <w:sz w:val="24"/>
          <w:szCs w:val="24"/>
          <w:lang w:eastAsia="ru-RU"/>
        </w:rPr>
        <w:t>1.2 Поставка товара включает в себя:</w:t>
      </w:r>
    </w:p>
    <w:p w:rsidR="005808BB" w:rsidRPr="004A032E" w:rsidRDefault="005808BB" w:rsidP="005808BB">
      <w:pPr>
        <w:rPr>
          <w:rFonts w:eastAsia="Times New Roman"/>
          <w:color w:val="000000"/>
          <w:sz w:val="24"/>
          <w:szCs w:val="24"/>
          <w:lang w:eastAsia="ru-RU"/>
        </w:rPr>
      </w:pPr>
      <w:r w:rsidRPr="004A032E">
        <w:rPr>
          <w:rFonts w:eastAsia="Times New Roman"/>
          <w:color w:val="000000"/>
          <w:sz w:val="24"/>
          <w:szCs w:val="24"/>
          <w:lang w:eastAsia="ru-RU"/>
        </w:rPr>
        <w:t>1.2.1 Приобретение Товара (Товар должен быть новым, ранее не использованным).</w:t>
      </w:r>
    </w:p>
    <w:p w:rsidR="005808BB" w:rsidRPr="004A032E" w:rsidRDefault="005808BB" w:rsidP="005808BB">
      <w:pPr>
        <w:rPr>
          <w:rFonts w:eastAsia="Times New Roman"/>
          <w:color w:val="000000"/>
          <w:sz w:val="24"/>
          <w:szCs w:val="24"/>
          <w:lang w:eastAsia="ru-RU"/>
        </w:rPr>
      </w:pPr>
      <w:r w:rsidRPr="004A032E">
        <w:rPr>
          <w:rFonts w:eastAsia="Times New Roman"/>
          <w:color w:val="000000"/>
          <w:sz w:val="24"/>
          <w:szCs w:val="24"/>
          <w:lang w:eastAsia="ru-RU"/>
        </w:rPr>
        <w:t>1.2.2 Доставка Товара осуществляется в адрес Заказчика силами и средствами Поставщика. Погрузочно-разгрузочные работы осуществляются силами и средствами Поставщика.</w:t>
      </w:r>
    </w:p>
    <w:p w:rsidR="005808BB" w:rsidRPr="004A032E" w:rsidRDefault="005808BB" w:rsidP="005808BB">
      <w:pPr>
        <w:rPr>
          <w:rFonts w:eastAsia="Times New Roman"/>
          <w:color w:val="000000"/>
          <w:sz w:val="24"/>
          <w:szCs w:val="24"/>
          <w:lang w:eastAsia="ru-RU"/>
        </w:rPr>
      </w:pPr>
      <w:r w:rsidRPr="004A032E">
        <w:rPr>
          <w:rFonts w:eastAsia="Times New Roman"/>
          <w:color w:val="000000"/>
          <w:sz w:val="24"/>
          <w:szCs w:val="24"/>
          <w:lang w:eastAsia="ru-RU"/>
        </w:rPr>
        <w:t>1.2.3 Товар должен быть упакован в неповрежденную заводскую упаковку, предохраняющую Товар от повреждений при транспортировке, погрузке-разгрузке и хранении.</w:t>
      </w:r>
    </w:p>
    <w:p w:rsidR="005808BB" w:rsidRPr="004A032E" w:rsidRDefault="005808BB" w:rsidP="005808BB">
      <w:pPr>
        <w:rPr>
          <w:rFonts w:eastAsia="Times New Roman"/>
          <w:color w:val="000000"/>
          <w:sz w:val="24"/>
          <w:szCs w:val="24"/>
          <w:lang w:eastAsia="ru-RU"/>
        </w:rPr>
      </w:pPr>
      <w:r w:rsidRPr="004A032E">
        <w:rPr>
          <w:rFonts w:eastAsia="Times New Roman"/>
          <w:color w:val="000000"/>
          <w:sz w:val="24"/>
          <w:szCs w:val="24"/>
          <w:lang w:eastAsia="ru-RU"/>
        </w:rPr>
        <w:t>1.2.4 Товар поставляется в соответствии с товарной маркировкой и в заводской упаковке, в комплекте с сопроводительными документами на Товар, в частности, но не исключая, сертификаты на Товар, а также иные документы, предусмотренные законодательством РФ.</w:t>
      </w:r>
    </w:p>
    <w:p w:rsidR="005808BB" w:rsidRPr="004A032E" w:rsidRDefault="005808BB" w:rsidP="005808BB">
      <w:pPr>
        <w:rPr>
          <w:rFonts w:eastAsia="Times New Roman"/>
          <w:color w:val="000000"/>
          <w:sz w:val="24"/>
          <w:szCs w:val="24"/>
          <w:lang w:eastAsia="ru-RU"/>
        </w:rPr>
      </w:pPr>
      <w:r w:rsidRPr="004A032E">
        <w:rPr>
          <w:rFonts w:eastAsia="Times New Roman"/>
          <w:color w:val="000000"/>
          <w:sz w:val="24"/>
          <w:szCs w:val="24"/>
          <w:lang w:eastAsia="ru-RU"/>
        </w:rPr>
        <w:t>1.2.5 Срок гарантии качества на Товар должен быть не менее срока, установленного производителем. В случае, если производитель не установил срок гарантии качества Товара, то поставщик предоставляет свои гарантийные обязательства на ремонт и обслуживание сроком не менее 1 (одного) года с момента подписания уполномоченными представителями Сторон Акта приемки-передачи товара. Гарантийные качества подтверждаются Поставщиком путем выдачи Заказчику гарантийного талона (сертификата) или проставлением соответствующей записи на маркировочном ярлыке поставленного Товара.</w:t>
      </w:r>
    </w:p>
    <w:p w:rsidR="005808BB" w:rsidRPr="004A032E" w:rsidRDefault="005808BB" w:rsidP="005808BB">
      <w:pPr>
        <w:rPr>
          <w:rFonts w:eastAsia="Times New Roman"/>
          <w:color w:val="000000"/>
          <w:sz w:val="24"/>
          <w:szCs w:val="24"/>
          <w:lang w:eastAsia="ru-RU"/>
        </w:rPr>
      </w:pPr>
      <w:r w:rsidRPr="004A032E">
        <w:rPr>
          <w:rFonts w:eastAsia="Times New Roman"/>
          <w:color w:val="000000"/>
          <w:sz w:val="24"/>
          <w:szCs w:val="24"/>
          <w:lang w:eastAsia="ru-RU"/>
        </w:rPr>
        <w:t>1.2.6. В заявке участника должны быть указаны товарные знаки всего предлагаемого к поставке товара, за исключением случаев отсутствия у поставляемых товаров марки и модели. Техническая документация должна быть написана на русском языке. Недопустимо предоставление технической документации и руководства пользователя в виде ксерокопий</w:t>
      </w:r>
      <w:r>
        <w:rPr>
          <w:rFonts w:eastAsia="Times New Roman"/>
          <w:color w:val="000000"/>
          <w:sz w:val="24"/>
          <w:szCs w:val="24"/>
          <w:lang w:eastAsia="ru-RU"/>
        </w:rPr>
        <w:t>.</w:t>
      </w:r>
    </w:p>
    <w:p w:rsidR="005808BB" w:rsidRPr="004A032E" w:rsidRDefault="005808BB" w:rsidP="005808BB">
      <w:pPr>
        <w:rPr>
          <w:rFonts w:eastAsia="Times New Roman"/>
          <w:color w:val="000000"/>
          <w:sz w:val="24"/>
          <w:szCs w:val="24"/>
          <w:lang w:eastAsia="ru-RU"/>
        </w:rPr>
      </w:pPr>
      <w:r w:rsidRPr="004A032E">
        <w:rPr>
          <w:rFonts w:eastAsia="Times New Roman"/>
          <w:color w:val="000000"/>
          <w:sz w:val="24"/>
          <w:szCs w:val="24"/>
          <w:lang w:eastAsia="ru-RU"/>
        </w:rPr>
        <w:t>1.2.7 Ремонт в гарантийный период осуществляется силами и за счет средств Поставщика</w:t>
      </w:r>
    </w:p>
    <w:p w:rsidR="005808BB" w:rsidRPr="004A032E" w:rsidRDefault="005808BB" w:rsidP="005808BB">
      <w:pPr>
        <w:rPr>
          <w:rFonts w:eastAsia="Times New Roman"/>
          <w:color w:val="000000"/>
          <w:sz w:val="24"/>
          <w:szCs w:val="24"/>
          <w:lang w:eastAsia="ru-RU"/>
        </w:rPr>
      </w:pPr>
      <w:r w:rsidRPr="004A032E">
        <w:rPr>
          <w:rFonts w:eastAsia="Times New Roman"/>
          <w:color w:val="000000"/>
          <w:sz w:val="24"/>
          <w:szCs w:val="24"/>
          <w:lang w:eastAsia="ru-RU"/>
        </w:rPr>
        <w:t>1.2.8 Товар должен поставляться в полном соответствии с наименованием в Таблице №1, №2</w:t>
      </w:r>
      <w:r>
        <w:rPr>
          <w:rFonts w:eastAsia="Times New Roman"/>
          <w:color w:val="000000"/>
          <w:sz w:val="24"/>
          <w:szCs w:val="24"/>
          <w:lang w:eastAsia="ru-RU"/>
        </w:rPr>
        <w:t>, №3, №4</w:t>
      </w:r>
      <w:r w:rsidRPr="004A032E">
        <w:rPr>
          <w:rFonts w:eastAsia="Times New Roman"/>
          <w:color w:val="000000"/>
          <w:sz w:val="24"/>
          <w:szCs w:val="24"/>
          <w:lang w:eastAsia="ru-RU"/>
        </w:rPr>
        <w:t xml:space="preserve"> настоящего Технического задания. Если в качестве поставляемого Товара предлагается эквивалент, то необходимо предоставить обоснования полного соответствия или улучшения техническим характеристикам товара, функциональным характеристикам (потребительским свойствам) товара, к размерам и параметрам эквивалентного Товара требуемому.</w:t>
      </w:r>
    </w:p>
    <w:p w:rsidR="005808BB" w:rsidRPr="004A032E" w:rsidRDefault="005808BB" w:rsidP="005808BB">
      <w:pPr>
        <w:rPr>
          <w:rFonts w:eastAsia="Times New Roman"/>
          <w:color w:val="000000"/>
          <w:sz w:val="24"/>
          <w:szCs w:val="24"/>
          <w:lang w:eastAsia="ru-RU"/>
        </w:rPr>
      </w:pPr>
      <w:r w:rsidRPr="004A032E">
        <w:rPr>
          <w:rFonts w:eastAsia="Times New Roman"/>
          <w:color w:val="000000"/>
          <w:sz w:val="24"/>
          <w:szCs w:val="24"/>
          <w:lang w:eastAsia="ru-RU"/>
        </w:rPr>
        <w:t>1.3   Соответствие Товара требованиям безопасности подлежит обязательному подтверждению в порядке, предусмотренном законодательством Российской Федерации. Соответствие качества и безопасности Товара должно быть подтверждено следующими документами:</w:t>
      </w:r>
    </w:p>
    <w:p w:rsidR="005808BB" w:rsidRPr="004A032E" w:rsidRDefault="005808BB" w:rsidP="005808BB">
      <w:pPr>
        <w:tabs>
          <w:tab w:val="left" w:pos="317"/>
        </w:tabs>
        <w:rPr>
          <w:rFonts w:eastAsia="Times New Roman"/>
          <w:color w:val="000000"/>
          <w:sz w:val="24"/>
          <w:szCs w:val="24"/>
          <w:lang w:eastAsia="ru-RU"/>
        </w:rPr>
      </w:pPr>
      <w:r w:rsidRPr="004A032E">
        <w:rPr>
          <w:rFonts w:eastAsia="Times New Roman"/>
          <w:color w:val="000000"/>
          <w:sz w:val="24"/>
          <w:szCs w:val="24"/>
          <w:lang w:eastAsia="ru-RU"/>
        </w:rPr>
        <w:lastRenderedPageBreak/>
        <w:t>- сертификатом соответствия и/или декларацией о соответствии (в случае если в отношении данной группы товаров установлено требование об обязательном подтверждении);</w:t>
      </w:r>
    </w:p>
    <w:p w:rsidR="005808BB" w:rsidRPr="004A032E" w:rsidRDefault="005808BB" w:rsidP="005808BB">
      <w:pPr>
        <w:rPr>
          <w:rFonts w:eastAsia="Times New Roman"/>
          <w:color w:val="000000"/>
          <w:sz w:val="24"/>
          <w:szCs w:val="24"/>
          <w:lang w:eastAsia="ru-RU"/>
        </w:rPr>
      </w:pPr>
      <w:r w:rsidRPr="004A032E">
        <w:rPr>
          <w:rFonts w:eastAsia="Times New Roman"/>
          <w:color w:val="000000"/>
          <w:sz w:val="24"/>
          <w:szCs w:val="24"/>
          <w:lang w:eastAsia="ru-RU"/>
        </w:rPr>
        <w:t>- свидетельством о государственной регистрации (при необходимости);</w:t>
      </w:r>
    </w:p>
    <w:p w:rsidR="005808BB" w:rsidRPr="004A032E" w:rsidRDefault="005808BB" w:rsidP="005808BB">
      <w:pPr>
        <w:rPr>
          <w:rFonts w:eastAsia="Times New Roman"/>
          <w:color w:val="000000"/>
          <w:sz w:val="24"/>
          <w:szCs w:val="24"/>
          <w:lang w:eastAsia="ru-RU"/>
        </w:rPr>
      </w:pPr>
      <w:r w:rsidRPr="004A032E">
        <w:rPr>
          <w:rFonts w:eastAsia="Times New Roman"/>
          <w:color w:val="000000"/>
          <w:sz w:val="24"/>
          <w:szCs w:val="24"/>
          <w:lang w:eastAsia="ru-RU"/>
        </w:rPr>
        <w:t>- сертификатом (паспортом) качества производителя (изготовителя) Товара.</w:t>
      </w:r>
    </w:p>
    <w:p w:rsidR="005808BB" w:rsidRPr="004A032E" w:rsidRDefault="005808BB" w:rsidP="005808BB">
      <w:pPr>
        <w:rPr>
          <w:rFonts w:eastAsia="Times New Roman"/>
          <w:color w:val="000000"/>
          <w:sz w:val="24"/>
          <w:szCs w:val="24"/>
          <w:lang w:eastAsia="ru-RU"/>
        </w:rPr>
      </w:pPr>
      <w:r w:rsidRPr="004A032E">
        <w:rPr>
          <w:rFonts w:eastAsia="Times New Roman"/>
          <w:color w:val="000000"/>
          <w:sz w:val="24"/>
          <w:szCs w:val="24"/>
          <w:lang w:eastAsia="ru-RU"/>
        </w:rPr>
        <w:t>Товар должен быть разрешен к применению на территории Российской Федерации.</w:t>
      </w:r>
    </w:p>
    <w:p w:rsidR="005808BB" w:rsidRPr="004A032E" w:rsidRDefault="005808BB" w:rsidP="005808BB">
      <w:pPr>
        <w:rPr>
          <w:rFonts w:eastAsia="Times New Roman"/>
          <w:color w:val="000000"/>
          <w:sz w:val="24"/>
          <w:szCs w:val="24"/>
          <w:lang w:eastAsia="ru-RU"/>
        </w:rPr>
      </w:pPr>
      <w:r w:rsidRPr="004A032E">
        <w:rPr>
          <w:rFonts w:eastAsia="Times New Roman"/>
          <w:color w:val="000000"/>
          <w:sz w:val="24"/>
          <w:szCs w:val="24"/>
          <w:lang w:eastAsia="ru-RU"/>
        </w:rPr>
        <w:t>Упаковка Товара должна соответствовать нормативной правовой документации на продукцию, на конкретные виды (типы) тары и упаковки, а также соответствовать требованиям и обеспечить сохранность Товара при погрузке, разгрузке, транспортировке и хранении (Решение Комиссии Таможенного союза от 16.08.2011 № 769 «О принятии технического регламента Таможенного союза «О безопасности упаковки», Приказ Росстандарта от 05.09.2014 № 1004-ст Межгосударственный стандарт. Упаковка.</w:t>
      </w:r>
    </w:p>
    <w:p w:rsidR="005808BB" w:rsidRPr="004A032E" w:rsidRDefault="005808BB" w:rsidP="005808BB">
      <w:pPr>
        <w:rPr>
          <w:rFonts w:eastAsia="Times New Roman"/>
          <w:color w:val="000000"/>
          <w:sz w:val="24"/>
          <w:szCs w:val="24"/>
          <w:lang w:eastAsia="ru-RU"/>
        </w:rPr>
      </w:pPr>
      <w:r w:rsidRPr="004A032E">
        <w:rPr>
          <w:rFonts w:eastAsia="Times New Roman"/>
          <w:color w:val="000000"/>
          <w:sz w:val="24"/>
          <w:szCs w:val="24"/>
          <w:lang w:eastAsia="ru-RU"/>
        </w:rPr>
        <w:t>Термины и определения, Постановление Госстандарта СССР от 12.12.1989 № 3683 Межгосударственный стандарт. Система стандартов безопасности труда).</w:t>
      </w:r>
    </w:p>
    <w:p w:rsidR="005808BB" w:rsidRPr="004A032E" w:rsidRDefault="005808BB" w:rsidP="005808BB">
      <w:pPr>
        <w:rPr>
          <w:rFonts w:eastAsia="Times New Roman"/>
          <w:color w:val="000000"/>
          <w:sz w:val="24"/>
          <w:szCs w:val="24"/>
          <w:lang w:eastAsia="ru-RU"/>
        </w:rPr>
      </w:pPr>
      <w:r w:rsidRPr="004A032E">
        <w:rPr>
          <w:rFonts w:eastAsia="Times New Roman"/>
          <w:color w:val="000000"/>
          <w:sz w:val="24"/>
          <w:szCs w:val="24"/>
          <w:lang w:eastAsia="ru-RU"/>
        </w:rPr>
        <w:t xml:space="preserve">В сопроводительной документации на Товар, на этикетке, маркировкой или иным способом должны быть указаны специальные правила по хранению, транспортировке и утилизации Товара.  </w:t>
      </w:r>
    </w:p>
    <w:p w:rsidR="005808BB" w:rsidRPr="004A032E" w:rsidRDefault="005808BB" w:rsidP="005808BB">
      <w:pPr>
        <w:rPr>
          <w:rFonts w:eastAsia="Times New Roman"/>
          <w:color w:val="000000"/>
          <w:sz w:val="24"/>
          <w:szCs w:val="24"/>
          <w:lang w:eastAsia="ru-RU"/>
        </w:rPr>
      </w:pPr>
      <w:r w:rsidRPr="004A032E">
        <w:rPr>
          <w:rFonts w:eastAsia="Times New Roman"/>
          <w:color w:val="000000"/>
          <w:sz w:val="24"/>
          <w:szCs w:val="24"/>
          <w:lang w:eastAsia="ru-RU"/>
        </w:rPr>
        <w:t>1.4 Адрес поставки: г. Мирный Саха (Якутия) ул. 50 лет Октября, район метеостанции, склад АН ДОО «Алмазик»</w:t>
      </w:r>
    </w:p>
    <w:p w:rsidR="005808BB" w:rsidRPr="004A032E" w:rsidRDefault="005808BB" w:rsidP="005808BB">
      <w:pPr>
        <w:rPr>
          <w:rFonts w:eastAsia="Times New Roman"/>
          <w:color w:val="000000"/>
          <w:sz w:val="24"/>
          <w:szCs w:val="24"/>
          <w:lang w:eastAsia="ru-RU"/>
        </w:rPr>
      </w:pPr>
      <w:r w:rsidRPr="004A032E">
        <w:rPr>
          <w:rFonts w:eastAsia="Times New Roman"/>
          <w:color w:val="000000"/>
          <w:sz w:val="24"/>
          <w:szCs w:val="24"/>
          <w:lang w:eastAsia="ru-RU"/>
        </w:rPr>
        <w:t xml:space="preserve">1.5 Срок поставки: одной поставкой в полном объеме до </w:t>
      </w:r>
      <w:r>
        <w:rPr>
          <w:rFonts w:eastAsia="Times New Roman"/>
          <w:color w:val="000000"/>
          <w:sz w:val="24"/>
          <w:szCs w:val="24"/>
          <w:lang w:eastAsia="ru-RU"/>
        </w:rPr>
        <w:t>15.08.</w:t>
      </w:r>
      <w:r w:rsidRPr="004A032E">
        <w:rPr>
          <w:rFonts w:eastAsia="Times New Roman"/>
          <w:color w:val="000000"/>
          <w:sz w:val="24"/>
          <w:szCs w:val="24"/>
          <w:lang w:eastAsia="ru-RU"/>
        </w:rPr>
        <w:t>202</w:t>
      </w:r>
      <w:r>
        <w:rPr>
          <w:rFonts w:eastAsia="Times New Roman"/>
          <w:color w:val="000000"/>
          <w:sz w:val="24"/>
          <w:szCs w:val="24"/>
          <w:lang w:eastAsia="ru-RU"/>
        </w:rPr>
        <w:t>1</w:t>
      </w:r>
      <w:r w:rsidRPr="004A032E">
        <w:rPr>
          <w:rFonts w:eastAsia="Times New Roman"/>
          <w:color w:val="000000"/>
          <w:sz w:val="24"/>
          <w:szCs w:val="24"/>
          <w:lang w:eastAsia="ru-RU"/>
        </w:rPr>
        <w:t>г.</w:t>
      </w:r>
    </w:p>
    <w:p w:rsidR="005808BB" w:rsidRPr="002451D5" w:rsidRDefault="005808BB" w:rsidP="005808BB">
      <w:pPr>
        <w:rPr>
          <w:sz w:val="24"/>
          <w:szCs w:val="24"/>
        </w:rPr>
      </w:pPr>
      <w:r>
        <w:rPr>
          <w:rFonts w:eastAsia="Times New Roman"/>
          <w:color w:val="000000"/>
          <w:sz w:val="24"/>
          <w:szCs w:val="24"/>
          <w:lang w:eastAsia="ru-RU"/>
        </w:rPr>
        <w:t xml:space="preserve">1.6. </w:t>
      </w:r>
      <w:r w:rsidRPr="004A032E">
        <w:rPr>
          <w:b/>
          <w:sz w:val="24"/>
          <w:szCs w:val="24"/>
        </w:rPr>
        <w:t xml:space="preserve"> ЛОТ № 1: </w:t>
      </w:r>
      <w:r w:rsidRPr="002451D5">
        <w:rPr>
          <w:sz w:val="24"/>
          <w:szCs w:val="24"/>
        </w:rPr>
        <w:t>огнетушители</w:t>
      </w:r>
      <w:r>
        <w:rPr>
          <w:sz w:val="24"/>
          <w:szCs w:val="24"/>
        </w:rPr>
        <w:t xml:space="preserve"> (таблица № 1); знаки пожарной безопасности (таблица № 2); пожарное оборудование</w:t>
      </w:r>
      <w:r w:rsidRPr="002451D5">
        <w:rPr>
          <w:sz w:val="24"/>
          <w:szCs w:val="24"/>
        </w:rPr>
        <w:t>,</w:t>
      </w:r>
      <w:r>
        <w:rPr>
          <w:sz w:val="24"/>
          <w:szCs w:val="24"/>
        </w:rPr>
        <w:t xml:space="preserve"> ручные электрические фонари, </w:t>
      </w:r>
      <w:r>
        <w:rPr>
          <w:rFonts w:eastAsia="Times New Roman"/>
          <w:color w:val="000000"/>
          <w:sz w:val="24"/>
          <w:szCs w:val="24"/>
          <w:lang w:eastAsia="ru-RU"/>
        </w:rPr>
        <w:t xml:space="preserve">средств индивидуальной защиты органов дыхания и зрения от токсичных продуктов горения (далее – СИЗОД) (таблица № 3), </w:t>
      </w:r>
      <w:r w:rsidRPr="002451D5">
        <w:rPr>
          <w:rFonts w:eastAsia="Times New Roman"/>
          <w:b/>
          <w:color w:val="000000"/>
          <w:sz w:val="24"/>
          <w:szCs w:val="24"/>
          <w:lang w:eastAsia="ru-RU"/>
        </w:rPr>
        <w:t>ЛОТ № 2:</w:t>
      </w:r>
      <w:r>
        <w:rPr>
          <w:rFonts w:eastAsia="Times New Roman"/>
          <w:color w:val="000000"/>
          <w:sz w:val="24"/>
          <w:szCs w:val="24"/>
          <w:lang w:eastAsia="ru-RU"/>
        </w:rPr>
        <w:t xml:space="preserve"> </w:t>
      </w:r>
      <w:r>
        <w:rPr>
          <w:sz w:val="24"/>
          <w:szCs w:val="24"/>
        </w:rPr>
        <w:t>металлические стеллажи, дверные доводчики (таблица № 4)</w:t>
      </w:r>
      <w:r w:rsidRPr="002451D5">
        <w:rPr>
          <w:sz w:val="24"/>
          <w:szCs w:val="24"/>
        </w:rPr>
        <w:t xml:space="preserve"> </w:t>
      </w:r>
    </w:p>
    <w:p w:rsidR="005808BB" w:rsidRDefault="005808BB" w:rsidP="005808BB">
      <w:pPr>
        <w:rPr>
          <w:sz w:val="24"/>
          <w:szCs w:val="24"/>
        </w:rPr>
      </w:pPr>
      <w:r w:rsidRPr="002451D5">
        <w:rPr>
          <w:sz w:val="24"/>
          <w:szCs w:val="24"/>
        </w:rPr>
        <w:t>1.7.</w:t>
      </w:r>
      <w:r>
        <w:rPr>
          <w:b/>
          <w:sz w:val="24"/>
          <w:szCs w:val="24"/>
        </w:rPr>
        <w:t xml:space="preserve"> </w:t>
      </w:r>
      <w:r w:rsidRPr="002451D5">
        <w:rPr>
          <w:sz w:val="24"/>
          <w:szCs w:val="24"/>
        </w:rPr>
        <w:t>Описание</w:t>
      </w:r>
      <w:r>
        <w:rPr>
          <w:b/>
          <w:sz w:val="24"/>
          <w:szCs w:val="24"/>
        </w:rPr>
        <w:t xml:space="preserve"> </w:t>
      </w:r>
      <w:r w:rsidRPr="002451D5">
        <w:rPr>
          <w:sz w:val="24"/>
          <w:szCs w:val="24"/>
        </w:rPr>
        <w:t>и техническое</w:t>
      </w:r>
      <w:r>
        <w:rPr>
          <w:b/>
          <w:sz w:val="24"/>
          <w:szCs w:val="24"/>
        </w:rPr>
        <w:t xml:space="preserve"> </w:t>
      </w:r>
      <w:r w:rsidRPr="002451D5">
        <w:rPr>
          <w:sz w:val="24"/>
          <w:szCs w:val="24"/>
        </w:rPr>
        <w:t>состояние товара:</w:t>
      </w:r>
    </w:p>
    <w:p w:rsidR="005808BB" w:rsidRPr="005212F4" w:rsidRDefault="005808BB" w:rsidP="005808BB">
      <w:pPr>
        <w:rPr>
          <w:sz w:val="24"/>
          <w:szCs w:val="24"/>
        </w:rPr>
      </w:pPr>
      <w:r>
        <w:rPr>
          <w:sz w:val="24"/>
          <w:szCs w:val="24"/>
        </w:rPr>
        <w:t xml:space="preserve">1.7.1. </w:t>
      </w:r>
      <w:r w:rsidRPr="005212F4">
        <w:rPr>
          <w:sz w:val="24"/>
          <w:szCs w:val="24"/>
        </w:rPr>
        <w:t>Таблица № 1</w:t>
      </w:r>
      <w:r>
        <w:rPr>
          <w:sz w:val="24"/>
          <w:szCs w:val="24"/>
        </w:rPr>
        <w:t xml:space="preserve"> – Огнетушители:</w:t>
      </w:r>
    </w:p>
    <w:tbl>
      <w:tblPr>
        <w:tblStyle w:val="af9"/>
        <w:tblW w:w="9923" w:type="dxa"/>
        <w:tblInd w:w="108" w:type="dxa"/>
        <w:tblLook w:val="04A0" w:firstRow="1" w:lastRow="0" w:firstColumn="1" w:lastColumn="0" w:noHBand="0" w:noVBand="1"/>
      </w:tblPr>
      <w:tblGrid>
        <w:gridCol w:w="445"/>
        <w:gridCol w:w="1823"/>
        <w:gridCol w:w="993"/>
        <w:gridCol w:w="6662"/>
      </w:tblGrid>
      <w:tr w:rsidR="005808BB" w:rsidRPr="005E2852" w:rsidTr="00EB5317">
        <w:tc>
          <w:tcPr>
            <w:tcW w:w="445" w:type="dxa"/>
          </w:tcPr>
          <w:p w:rsidR="005808BB" w:rsidRPr="005E2852" w:rsidRDefault="005808BB" w:rsidP="00EB5317">
            <w:pPr>
              <w:rPr>
                <w:sz w:val="24"/>
                <w:szCs w:val="24"/>
              </w:rPr>
            </w:pPr>
            <w:r w:rsidRPr="005E2852">
              <w:rPr>
                <w:sz w:val="24"/>
                <w:szCs w:val="24"/>
              </w:rPr>
              <w:t>№</w:t>
            </w:r>
          </w:p>
          <w:p w:rsidR="005808BB" w:rsidRPr="005E2852" w:rsidRDefault="005808BB" w:rsidP="00EB5317">
            <w:pPr>
              <w:rPr>
                <w:sz w:val="24"/>
                <w:szCs w:val="24"/>
              </w:rPr>
            </w:pPr>
          </w:p>
        </w:tc>
        <w:tc>
          <w:tcPr>
            <w:tcW w:w="1823" w:type="dxa"/>
          </w:tcPr>
          <w:p w:rsidR="005808BB" w:rsidRPr="005E2852" w:rsidRDefault="005808BB" w:rsidP="00EB5317">
            <w:pPr>
              <w:rPr>
                <w:sz w:val="24"/>
                <w:szCs w:val="24"/>
              </w:rPr>
            </w:pPr>
            <w:r w:rsidRPr="005E2852">
              <w:rPr>
                <w:sz w:val="24"/>
                <w:szCs w:val="24"/>
              </w:rPr>
              <w:t>Наименование огнетушителя</w:t>
            </w:r>
          </w:p>
        </w:tc>
        <w:tc>
          <w:tcPr>
            <w:tcW w:w="993" w:type="dxa"/>
          </w:tcPr>
          <w:p w:rsidR="005808BB" w:rsidRPr="005E2852" w:rsidRDefault="005808BB" w:rsidP="00EB5317">
            <w:pPr>
              <w:jc w:val="center"/>
              <w:rPr>
                <w:sz w:val="24"/>
                <w:szCs w:val="24"/>
              </w:rPr>
            </w:pPr>
            <w:r w:rsidRPr="005E2852">
              <w:rPr>
                <w:sz w:val="24"/>
                <w:szCs w:val="24"/>
              </w:rPr>
              <w:t>Кол- во</w:t>
            </w:r>
          </w:p>
          <w:p w:rsidR="005808BB" w:rsidRPr="005E2852" w:rsidRDefault="005808BB" w:rsidP="00EB5317">
            <w:pPr>
              <w:jc w:val="center"/>
              <w:rPr>
                <w:sz w:val="24"/>
                <w:szCs w:val="24"/>
              </w:rPr>
            </w:pPr>
            <w:r w:rsidRPr="005E2852">
              <w:rPr>
                <w:sz w:val="24"/>
                <w:szCs w:val="24"/>
              </w:rPr>
              <w:t>(шт)</w:t>
            </w:r>
          </w:p>
        </w:tc>
        <w:tc>
          <w:tcPr>
            <w:tcW w:w="6662" w:type="dxa"/>
          </w:tcPr>
          <w:p w:rsidR="005808BB" w:rsidRPr="005E2852" w:rsidRDefault="005808BB" w:rsidP="00EB5317">
            <w:pPr>
              <w:rPr>
                <w:sz w:val="24"/>
                <w:szCs w:val="24"/>
              </w:rPr>
            </w:pPr>
            <w:r>
              <w:rPr>
                <w:sz w:val="24"/>
                <w:szCs w:val="24"/>
              </w:rPr>
              <w:t xml:space="preserve">         </w:t>
            </w:r>
            <w:r w:rsidRPr="005E2852">
              <w:rPr>
                <w:sz w:val="24"/>
                <w:szCs w:val="24"/>
              </w:rPr>
              <w:t>Требования к качеству</w:t>
            </w:r>
            <w:r>
              <w:rPr>
                <w:sz w:val="24"/>
                <w:szCs w:val="24"/>
              </w:rPr>
              <w:t xml:space="preserve"> и </w:t>
            </w:r>
            <w:r w:rsidRPr="005E2852">
              <w:rPr>
                <w:sz w:val="24"/>
                <w:szCs w:val="24"/>
              </w:rPr>
              <w:t>техническим характеристикам</w:t>
            </w:r>
          </w:p>
        </w:tc>
      </w:tr>
      <w:tr w:rsidR="005808BB" w:rsidRPr="005E2852" w:rsidTr="00EB5317">
        <w:trPr>
          <w:trHeight w:val="2034"/>
        </w:trPr>
        <w:tc>
          <w:tcPr>
            <w:tcW w:w="445" w:type="dxa"/>
          </w:tcPr>
          <w:p w:rsidR="005808BB" w:rsidRPr="005E2852" w:rsidRDefault="005808BB" w:rsidP="00EB5317">
            <w:pPr>
              <w:jc w:val="center"/>
              <w:rPr>
                <w:sz w:val="24"/>
                <w:szCs w:val="24"/>
              </w:rPr>
            </w:pPr>
          </w:p>
          <w:p w:rsidR="005808BB" w:rsidRPr="005E2852" w:rsidRDefault="005808BB" w:rsidP="00EB5317">
            <w:pPr>
              <w:jc w:val="center"/>
              <w:rPr>
                <w:sz w:val="24"/>
                <w:szCs w:val="24"/>
              </w:rPr>
            </w:pPr>
            <w:r w:rsidRPr="005E2852">
              <w:rPr>
                <w:sz w:val="24"/>
                <w:szCs w:val="24"/>
              </w:rPr>
              <w:t>1</w:t>
            </w:r>
          </w:p>
        </w:tc>
        <w:tc>
          <w:tcPr>
            <w:tcW w:w="1823" w:type="dxa"/>
          </w:tcPr>
          <w:p w:rsidR="005808BB" w:rsidRPr="005E2852" w:rsidRDefault="005808BB" w:rsidP="00EB5317">
            <w:pPr>
              <w:rPr>
                <w:sz w:val="24"/>
                <w:szCs w:val="24"/>
              </w:rPr>
            </w:pPr>
          </w:p>
          <w:p w:rsidR="005808BB" w:rsidRPr="005E2852" w:rsidRDefault="005808BB" w:rsidP="00EB5317">
            <w:pPr>
              <w:jc w:val="center"/>
              <w:rPr>
                <w:sz w:val="24"/>
                <w:szCs w:val="24"/>
              </w:rPr>
            </w:pPr>
            <w:r w:rsidRPr="005E2852">
              <w:rPr>
                <w:sz w:val="24"/>
                <w:szCs w:val="24"/>
              </w:rPr>
              <w:t>ОП (5) АВСЕ</w:t>
            </w:r>
          </w:p>
          <w:p w:rsidR="005808BB" w:rsidRPr="005E2852" w:rsidRDefault="005808BB" w:rsidP="00EB5317">
            <w:pPr>
              <w:rPr>
                <w:sz w:val="24"/>
                <w:szCs w:val="24"/>
              </w:rPr>
            </w:pPr>
          </w:p>
        </w:tc>
        <w:tc>
          <w:tcPr>
            <w:tcW w:w="993" w:type="dxa"/>
          </w:tcPr>
          <w:p w:rsidR="005808BB" w:rsidRPr="005E2852" w:rsidRDefault="005808BB" w:rsidP="00EB5317">
            <w:pPr>
              <w:jc w:val="center"/>
              <w:rPr>
                <w:sz w:val="24"/>
                <w:szCs w:val="24"/>
              </w:rPr>
            </w:pPr>
          </w:p>
          <w:p w:rsidR="005808BB" w:rsidRPr="005E2852" w:rsidRDefault="005808BB" w:rsidP="00EB5317">
            <w:pPr>
              <w:jc w:val="center"/>
              <w:rPr>
                <w:sz w:val="24"/>
                <w:szCs w:val="24"/>
              </w:rPr>
            </w:pPr>
            <w:r>
              <w:rPr>
                <w:sz w:val="24"/>
                <w:szCs w:val="24"/>
              </w:rPr>
              <w:t>100</w:t>
            </w:r>
          </w:p>
        </w:tc>
        <w:tc>
          <w:tcPr>
            <w:tcW w:w="6662" w:type="dxa"/>
            <w:vMerge w:val="restart"/>
          </w:tcPr>
          <w:p w:rsidR="005808BB" w:rsidRPr="005E2852" w:rsidRDefault="005808BB" w:rsidP="0026179A">
            <w:pPr>
              <w:rPr>
                <w:sz w:val="24"/>
                <w:szCs w:val="24"/>
              </w:rPr>
            </w:pPr>
            <w:r w:rsidRPr="005E2852">
              <w:rPr>
                <w:sz w:val="24"/>
                <w:szCs w:val="24"/>
              </w:rPr>
              <w:t>Производитель - Россия</w:t>
            </w:r>
          </w:p>
          <w:p w:rsidR="005808BB" w:rsidRPr="005E2852" w:rsidRDefault="005808BB" w:rsidP="0026179A">
            <w:pPr>
              <w:rPr>
                <w:sz w:val="24"/>
                <w:szCs w:val="24"/>
              </w:rPr>
            </w:pPr>
            <w:r w:rsidRPr="005E2852">
              <w:rPr>
                <w:sz w:val="24"/>
                <w:szCs w:val="24"/>
              </w:rPr>
              <w:t xml:space="preserve">Срок изготовления </w:t>
            </w:r>
            <w:r>
              <w:rPr>
                <w:sz w:val="24"/>
                <w:szCs w:val="24"/>
              </w:rPr>
              <w:t>–</w:t>
            </w:r>
            <w:r w:rsidRPr="005E2852">
              <w:rPr>
                <w:sz w:val="24"/>
                <w:szCs w:val="24"/>
              </w:rPr>
              <w:t xml:space="preserve"> не</w:t>
            </w:r>
            <w:r>
              <w:rPr>
                <w:sz w:val="24"/>
                <w:szCs w:val="24"/>
              </w:rPr>
              <w:t xml:space="preserve"> ранее</w:t>
            </w:r>
            <w:r w:rsidRPr="005E2852">
              <w:rPr>
                <w:sz w:val="24"/>
                <w:szCs w:val="24"/>
              </w:rPr>
              <w:t xml:space="preserve"> </w:t>
            </w:r>
            <w:r>
              <w:rPr>
                <w:sz w:val="24"/>
                <w:szCs w:val="24"/>
              </w:rPr>
              <w:t xml:space="preserve">января месяца </w:t>
            </w:r>
            <w:r w:rsidRPr="005E2852">
              <w:rPr>
                <w:sz w:val="24"/>
                <w:szCs w:val="24"/>
              </w:rPr>
              <w:t>202</w:t>
            </w:r>
            <w:r>
              <w:rPr>
                <w:sz w:val="24"/>
                <w:szCs w:val="24"/>
              </w:rPr>
              <w:t>1</w:t>
            </w:r>
            <w:r w:rsidRPr="005E2852">
              <w:rPr>
                <w:sz w:val="24"/>
                <w:szCs w:val="24"/>
              </w:rPr>
              <w:t xml:space="preserve"> года. </w:t>
            </w:r>
          </w:p>
          <w:p w:rsidR="005808BB" w:rsidRPr="005E2852" w:rsidRDefault="005808BB" w:rsidP="0026179A">
            <w:pPr>
              <w:rPr>
                <w:sz w:val="24"/>
                <w:szCs w:val="24"/>
              </w:rPr>
            </w:pPr>
            <w:r w:rsidRPr="005E2852">
              <w:rPr>
                <w:sz w:val="24"/>
                <w:szCs w:val="24"/>
              </w:rPr>
              <w:t>Гарантийный срок эксплуатации – не менее 12 месяцев, с момента поставки.</w:t>
            </w:r>
          </w:p>
          <w:p w:rsidR="005808BB" w:rsidRPr="005E2852" w:rsidRDefault="005808BB" w:rsidP="0026179A">
            <w:pPr>
              <w:rPr>
                <w:sz w:val="24"/>
                <w:szCs w:val="24"/>
              </w:rPr>
            </w:pPr>
            <w:r w:rsidRPr="005E2852">
              <w:rPr>
                <w:sz w:val="24"/>
                <w:szCs w:val="24"/>
              </w:rPr>
              <w:t>С обязательными комплектующими: индикатор давления (манометр), шланг с распылителем, раструб снегообразователь.</w:t>
            </w:r>
          </w:p>
          <w:p w:rsidR="005808BB" w:rsidRDefault="005808BB" w:rsidP="00EB5317">
            <w:pPr>
              <w:rPr>
                <w:sz w:val="24"/>
                <w:szCs w:val="24"/>
              </w:rPr>
            </w:pPr>
            <w:r w:rsidRPr="005E2852">
              <w:rPr>
                <w:b/>
                <w:sz w:val="24"/>
                <w:szCs w:val="24"/>
              </w:rPr>
              <w:t>В обязательном порядке к огнетушителю должен прилагаться паспорт и сертификат соответствия</w:t>
            </w:r>
            <w:r w:rsidRPr="005E2852">
              <w:rPr>
                <w:sz w:val="24"/>
                <w:szCs w:val="24"/>
              </w:rPr>
              <w:t>.</w:t>
            </w:r>
          </w:p>
          <w:p w:rsidR="005808BB" w:rsidRPr="005E2852" w:rsidRDefault="005808BB" w:rsidP="00EB5317">
            <w:pPr>
              <w:rPr>
                <w:sz w:val="24"/>
                <w:szCs w:val="24"/>
              </w:rPr>
            </w:pPr>
            <w:r>
              <w:rPr>
                <w:b/>
                <w:i/>
                <w:sz w:val="24"/>
                <w:szCs w:val="24"/>
              </w:rPr>
              <w:t xml:space="preserve"> </w:t>
            </w:r>
            <w:r w:rsidRPr="005E2852">
              <w:rPr>
                <w:sz w:val="24"/>
                <w:szCs w:val="24"/>
              </w:rPr>
              <w:t>Качество и безопасность поставляемого товара должны соответствовать действующим</w:t>
            </w:r>
            <w:r>
              <w:rPr>
                <w:sz w:val="24"/>
                <w:szCs w:val="24"/>
              </w:rPr>
              <w:t xml:space="preserve"> </w:t>
            </w:r>
            <w:r w:rsidRPr="005E2852">
              <w:rPr>
                <w:sz w:val="24"/>
                <w:szCs w:val="24"/>
              </w:rPr>
              <w:t>ГОСТ Р 51057-2001 «Техника пожарная. Огнетушители переносные. Общие технические требования. Методы испытаний» и другим действующим нормативным документам, утвержденным на данный вид товара и наличием сертификатов, паспорта обязательных для данного вида товара, оформленных в соответствии с действующим законодательством РФ.</w:t>
            </w:r>
          </w:p>
        </w:tc>
      </w:tr>
      <w:tr w:rsidR="005808BB" w:rsidRPr="005E2852" w:rsidTr="00EB5317">
        <w:tc>
          <w:tcPr>
            <w:tcW w:w="445" w:type="dxa"/>
          </w:tcPr>
          <w:p w:rsidR="005808BB" w:rsidRPr="005E2852" w:rsidRDefault="005808BB" w:rsidP="00EB5317">
            <w:pPr>
              <w:jc w:val="center"/>
              <w:rPr>
                <w:sz w:val="24"/>
                <w:szCs w:val="24"/>
              </w:rPr>
            </w:pPr>
          </w:p>
          <w:p w:rsidR="005808BB" w:rsidRPr="005E2852" w:rsidRDefault="005808BB" w:rsidP="00EB5317">
            <w:pPr>
              <w:jc w:val="center"/>
              <w:rPr>
                <w:sz w:val="24"/>
                <w:szCs w:val="24"/>
              </w:rPr>
            </w:pPr>
            <w:r w:rsidRPr="005E2852">
              <w:rPr>
                <w:sz w:val="24"/>
                <w:szCs w:val="24"/>
              </w:rPr>
              <w:t>2</w:t>
            </w:r>
          </w:p>
        </w:tc>
        <w:tc>
          <w:tcPr>
            <w:tcW w:w="1823" w:type="dxa"/>
          </w:tcPr>
          <w:p w:rsidR="005808BB" w:rsidRPr="005E2852" w:rsidRDefault="005808BB" w:rsidP="00EB5317">
            <w:pPr>
              <w:rPr>
                <w:sz w:val="24"/>
                <w:szCs w:val="24"/>
              </w:rPr>
            </w:pPr>
            <w:r w:rsidRPr="005E2852">
              <w:rPr>
                <w:sz w:val="24"/>
                <w:szCs w:val="24"/>
              </w:rPr>
              <w:t xml:space="preserve">         </w:t>
            </w:r>
          </w:p>
          <w:p w:rsidR="005808BB" w:rsidRPr="005E2852" w:rsidRDefault="005808BB" w:rsidP="00EB5317">
            <w:pPr>
              <w:jc w:val="center"/>
              <w:rPr>
                <w:sz w:val="24"/>
                <w:szCs w:val="24"/>
              </w:rPr>
            </w:pPr>
            <w:r w:rsidRPr="005E2852">
              <w:rPr>
                <w:sz w:val="24"/>
                <w:szCs w:val="24"/>
              </w:rPr>
              <w:t>ОУ 5</w:t>
            </w:r>
            <w:r>
              <w:rPr>
                <w:sz w:val="24"/>
                <w:szCs w:val="24"/>
              </w:rPr>
              <w:t xml:space="preserve"> (ВСЕ)</w:t>
            </w:r>
          </w:p>
        </w:tc>
        <w:tc>
          <w:tcPr>
            <w:tcW w:w="993" w:type="dxa"/>
          </w:tcPr>
          <w:p w:rsidR="005808BB" w:rsidRPr="005E2852" w:rsidRDefault="005808BB" w:rsidP="00EB5317">
            <w:pPr>
              <w:jc w:val="center"/>
              <w:rPr>
                <w:sz w:val="24"/>
                <w:szCs w:val="24"/>
              </w:rPr>
            </w:pPr>
          </w:p>
          <w:p w:rsidR="005808BB" w:rsidRPr="005E2852" w:rsidRDefault="005808BB" w:rsidP="00EB5317">
            <w:pPr>
              <w:jc w:val="center"/>
              <w:rPr>
                <w:sz w:val="24"/>
                <w:szCs w:val="24"/>
              </w:rPr>
            </w:pPr>
            <w:r>
              <w:rPr>
                <w:sz w:val="24"/>
                <w:szCs w:val="24"/>
              </w:rPr>
              <w:t>8</w:t>
            </w:r>
          </w:p>
        </w:tc>
        <w:tc>
          <w:tcPr>
            <w:tcW w:w="6662" w:type="dxa"/>
            <w:vMerge/>
          </w:tcPr>
          <w:p w:rsidR="005808BB" w:rsidRPr="005E2852" w:rsidRDefault="005808BB" w:rsidP="00EB5317">
            <w:pPr>
              <w:rPr>
                <w:sz w:val="24"/>
                <w:szCs w:val="24"/>
              </w:rPr>
            </w:pPr>
          </w:p>
        </w:tc>
      </w:tr>
    </w:tbl>
    <w:p w:rsidR="005808BB" w:rsidRDefault="005808BB" w:rsidP="005808BB">
      <w:pPr>
        <w:rPr>
          <w:sz w:val="24"/>
          <w:szCs w:val="24"/>
        </w:rPr>
      </w:pPr>
      <w:r w:rsidRPr="005212F4">
        <w:rPr>
          <w:sz w:val="24"/>
          <w:szCs w:val="24"/>
        </w:rPr>
        <w:lastRenderedPageBreak/>
        <w:t xml:space="preserve"> </w:t>
      </w:r>
    </w:p>
    <w:p w:rsidR="005808BB" w:rsidRPr="005212F4" w:rsidRDefault="005808BB" w:rsidP="005808BB">
      <w:pPr>
        <w:rPr>
          <w:sz w:val="24"/>
          <w:szCs w:val="24"/>
        </w:rPr>
      </w:pPr>
      <w:r w:rsidRPr="005212F4">
        <w:rPr>
          <w:sz w:val="24"/>
          <w:szCs w:val="24"/>
        </w:rPr>
        <w:t xml:space="preserve">1.7.2. </w:t>
      </w:r>
      <w:r>
        <w:rPr>
          <w:sz w:val="24"/>
          <w:szCs w:val="24"/>
        </w:rPr>
        <w:t>Таблица № 2 – Знаки пожарной безопасности:</w:t>
      </w:r>
      <w:r w:rsidRPr="005E2852">
        <w:rPr>
          <w:b/>
          <w:sz w:val="24"/>
          <w:szCs w:val="24"/>
        </w:rPr>
        <w:t xml:space="preserve">                                                                                                                                                                          </w:t>
      </w:r>
    </w:p>
    <w:tbl>
      <w:tblPr>
        <w:tblStyle w:val="af9"/>
        <w:tblW w:w="10206" w:type="dxa"/>
        <w:tblInd w:w="108" w:type="dxa"/>
        <w:tblLayout w:type="fixed"/>
        <w:tblLook w:val="04A0" w:firstRow="1" w:lastRow="0" w:firstColumn="1" w:lastColumn="0" w:noHBand="0" w:noVBand="1"/>
      </w:tblPr>
      <w:tblGrid>
        <w:gridCol w:w="851"/>
        <w:gridCol w:w="7938"/>
        <w:gridCol w:w="1417"/>
      </w:tblGrid>
      <w:tr w:rsidR="005808BB" w:rsidRPr="005E2852" w:rsidTr="00EB5317">
        <w:trPr>
          <w:trHeight w:val="306"/>
        </w:trPr>
        <w:tc>
          <w:tcPr>
            <w:tcW w:w="851" w:type="dxa"/>
            <w:tcBorders>
              <w:top w:val="single" w:sz="4" w:space="0" w:color="auto"/>
              <w:left w:val="single" w:sz="4" w:space="0" w:color="auto"/>
              <w:bottom w:val="single" w:sz="4" w:space="0" w:color="auto"/>
              <w:right w:val="single" w:sz="4" w:space="0" w:color="auto"/>
            </w:tcBorders>
            <w:hideMark/>
          </w:tcPr>
          <w:p w:rsidR="005808BB" w:rsidRPr="005212F4" w:rsidRDefault="005808BB" w:rsidP="00EB5317">
            <w:pPr>
              <w:jc w:val="center"/>
              <w:rPr>
                <w:sz w:val="24"/>
                <w:szCs w:val="24"/>
              </w:rPr>
            </w:pPr>
            <w:r w:rsidRPr="005212F4">
              <w:rPr>
                <w:sz w:val="24"/>
                <w:szCs w:val="24"/>
              </w:rPr>
              <w:t>№</w:t>
            </w:r>
          </w:p>
        </w:tc>
        <w:tc>
          <w:tcPr>
            <w:tcW w:w="7938" w:type="dxa"/>
            <w:tcBorders>
              <w:top w:val="single" w:sz="4" w:space="0" w:color="auto"/>
              <w:left w:val="single" w:sz="4" w:space="0" w:color="auto"/>
              <w:bottom w:val="single" w:sz="4" w:space="0" w:color="auto"/>
              <w:right w:val="single" w:sz="4" w:space="0" w:color="auto"/>
            </w:tcBorders>
            <w:hideMark/>
          </w:tcPr>
          <w:p w:rsidR="005808BB" w:rsidRPr="005212F4" w:rsidRDefault="005808BB" w:rsidP="00EB5317">
            <w:pPr>
              <w:jc w:val="center"/>
              <w:rPr>
                <w:sz w:val="24"/>
                <w:szCs w:val="24"/>
              </w:rPr>
            </w:pPr>
            <w:r w:rsidRPr="005212F4">
              <w:rPr>
                <w:sz w:val="24"/>
                <w:szCs w:val="24"/>
              </w:rPr>
              <w:t>Наименование знаков</w:t>
            </w:r>
          </w:p>
        </w:tc>
        <w:tc>
          <w:tcPr>
            <w:tcW w:w="1417" w:type="dxa"/>
            <w:tcBorders>
              <w:top w:val="single" w:sz="4" w:space="0" w:color="auto"/>
              <w:left w:val="single" w:sz="4" w:space="0" w:color="auto"/>
              <w:bottom w:val="single" w:sz="4" w:space="0" w:color="auto"/>
              <w:right w:val="single" w:sz="4" w:space="0" w:color="auto"/>
            </w:tcBorders>
            <w:hideMark/>
          </w:tcPr>
          <w:p w:rsidR="005808BB" w:rsidRPr="005212F4" w:rsidRDefault="005808BB" w:rsidP="00EB5317">
            <w:pPr>
              <w:jc w:val="center"/>
              <w:rPr>
                <w:sz w:val="24"/>
                <w:szCs w:val="24"/>
              </w:rPr>
            </w:pPr>
            <w:r>
              <w:rPr>
                <w:sz w:val="24"/>
                <w:szCs w:val="24"/>
              </w:rPr>
              <w:t>К</w:t>
            </w:r>
            <w:r w:rsidRPr="005212F4">
              <w:rPr>
                <w:sz w:val="24"/>
                <w:szCs w:val="24"/>
              </w:rPr>
              <w:t>ол</w:t>
            </w:r>
            <w:r>
              <w:rPr>
                <w:sz w:val="24"/>
                <w:szCs w:val="24"/>
              </w:rPr>
              <w:t xml:space="preserve">- </w:t>
            </w:r>
            <w:r w:rsidRPr="005212F4">
              <w:rPr>
                <w:sz w:val="24"/>
                <w:szCs w:val="24"/>
              </w:rPr>
              <w:t xml:space="preserve">во </w:t>
            </w:r>
          </w:p>
        </w:tc>
      </w:tr>
      <w:tr w:rsidR="005808BB" w:rsidRPr="005E2852" w:rsidTr="00EB5317">
        <w:tc>
          <w:tcPr>
            <w:tcW w:w="851" w:type="dxa"/>
            <w:tcBorders>
              <w:top w:val="single" w:sz="4" w:space="0" w:color="auto"/>
              <w:left w:val="single" w:sz="4" w:space="0" w:color="auto"/>
              <w:bottom w:val="single" w:sz="4" w:space="0" w:color="auto"/>
              <w:right w:val="single" w:sz="4" w:space="0" w:color="auto"/>
            </w:tcBorders>
            <w:hideMark/>
          </w:tcPr>
          <w:p w:rsidR="005808BB" w:rsidRPr="005E2852" w:rsidRDefault="005808BB" w:rsidP="00EB5317">
            <w:pPr>
              <w:jc w:val="center"/>
              <w:rPr>
                <w:sz w:val="24"/>
                <w:szCs w:val="24"/>
              </w:rPr>
            </w:pPr>
            <w:r w:rsidRPr="005E2852">
              <w:rPr>
                <w:sz w:val="24"/>
                <w:szCs w:val="24"/>
              </w:rPr>
              <w:t>1</w:t>
            </w:r>
          </w:p>
        </w:tc>
        <w:tc>
          <w:tcPr>
            <w:tcW w:w="7938" w:type="dxa"/>
            <w:tcBorders>
              <w:top w:val="single" w:sz="4" w:space="0" w:color="auto"/>
              <w:left w:val="single" w:sz="4" w:space="0" w:color="auto"/>
              <w:bottom w:val="single" w:sz="4" w:space="0" w:color="auto"/>
              <w:right w:val="single" w:sz="4" w:space="0" w:color="auto"/>
            </w:tcBorders>
            <w:hideMark/>
          </w:tcPr>
          <w:p w:rsidR="005808BB" w:rsidRPr="000325C1" w:rsidRDefault="005808BB" w:rsidP="00EB5317">
            <w:pPr>
              <w:rPr>
                <w:sz w:val="24"/>
                <w:szCs w:val="24"/>
              </w:rPr>
            </w:pPr>
            <w:r w:rsidRPr="000325C1">
              <w:rPr>
                <w:sz w:val="24"/>
                <w:szCs w:val="24"/>
              </w:rPr>
              <w:t>Запрещающие знаки</w:t>
            </w:r>
          </w:p>
        </w:tc>
        <w:tc>
          <w:tcPr>
            <w:tcW w:w="1417" w:type="dxa"/>
            <w:tcBorders>
              <w:top w:val="single" w:sz="4" w:space="0" w:color="auto"/>
              <w:left w:val="single" w:sz="4" w:space="0" w:color="auto"/>
              <w:bottom w:val="single" w:sz="4" w:space="0" w:color="auto"/>
              <w:right w:val="single" w:sz="4" w:space="0" w:color="auto"/>
            </w:tcBorders>
          </w:tcPr>
          <w:p w:rsidR="005808BB" w:rsidRPr="005E2852" w:rsidRDefault="005808BB" w:rsidP="00EB5317">
            <w:pPr>
              <w:jc w:val="center"/>
              <w:rPr>
                <w:sz w:val="24"/>
                <w:szCs w:val="24"/>
              </w:rPr>
            </w:pPr>
          </w:p>
        </w:tc>
      </w:tr>
      <w:tr w:rsidR="005808BB" w:rsidRPr="005E2852" w:rsidTr="00EB5317">
        <w:tc>
          <w:tcPr>
            <w:tcW w:w="851" w:type="dxa"/>
            <w:tcBorders>
              <w:top w:val="single" w:sz="4" w:space="0" w:color="auto"/>
              <w:left w:val="single" w:sz="4" w:space="0" w:color="auto"/>
              <w:bottom w:val="single" w:sz="4" w:space="0" w:color="auto"/>
              <w:right w:val="single" w:sz="4" w:space="0" w:color="auto"/>
            </w:tcBorders>
            <w:hideMark/>
          </w:tcPr>
          <w:p w:rsidR="005808BB" w:rsidRPr="005E2852" w:rsidRDefault="005808BB" w:rsidP="00EB5317">
            <w:pPr>
              <w:jc w:val="center"/>
              <w:rPr>
                <w:sz w:val="24"/>
                <w:szCs w:val="24"/>
              </w:rPr>
            </w:pPr>
            <w:r w:rsidRPr="005E2852">
              <w:rPr>
                <w:sz w:val="24"/>
                <w:szCs w:val="24"/>
              </w:rPr>
              <w:t>1.1</w:t>
            </w:r>
            <w:r>
              <w:rPr>
                <w:sz w:val="24"/>
                <w:szCs w:val="24"/>
              </w:rPr>
              <w:t>.</w:t>
            </w:r>
          </w:p>
        </w:tc>
        <w:tc>
          <w:tcPr>
            <w:tcW w:w="7938" w:type="dxa"/>
            <w:tcBorders>
              <w:top w:val="single" w:sz="4" w:space="0" w:color="auto"/>
              <w:left w:val="single" w:sz="4" w:space="0" w:color="auto"/>
              <w:bottom w:val="single" w:sz="4" w:space="0" w:color="auto"/>
              <w:right w:val="single" w:sz="4" w:space="0" w:color="auto"/>
            </w:tcBorders>
            <w:hideMark/>
          </w:tcPr>
          <w:p w:rsidR="005808BB" w:rsidRPr="005E2852" w:rsidRDefault="005808BB" w:rsidP="00EB5317">
            <w:pPr>
              <w:rPr>
                <w:sz w:val="24"/>
                <w:szCs w:val="24"/>
              </w:rPr>
            </w:pPr>
            <w:r w:rsidRPr="005E2852">
              <w:rPr>
                <w:sz w:val="24"/>
                <w:szCs w:val="24"/>
              </w:rPr>
              <w:t>Знак о запрете курения (Т340), пленка 200х200</w:t>
            </w:r>
          </w:p>
        </w:tc>
        <w:tc>
          <w:tcPr>
            <w:tcW w:w="1417" w:type="dxa"/>
            <w:tcBorders>
              <w:top w:val="single" w:sz="4" w:space="0" w:color="auto"/>
              <w:left w:val="single" w:sz="4" w:space="0" w:color="auto"/>
              <w:bottom w:val="single" w:sz="4" w:space="0" w:color="auto"/>
              <w:right w:val="single" w:sz="4" w:space="0" w:color="auto"/>
            </w:tcBorders>
          </w:tcPr>
          <w:p w:rsidR="005808BB" w:rsidRPr="005E2852" w:rsidRDefault="005808BB" w:rsidP="00EB5317">
            <w:pPr>
              <w:jc w:val="center"/>
              <w:rPr>
                <w:sz w:val="24"/>
                <w:szCs w:val="24"/>
              </w:rPr>
            </w:pPr>
            <w:r>
              <w:rPr>
                <w:sz w:val="24"/>
                <w:szCs w:val="24"/>
              </w:rPr>
              <w:t>75</w:t>
            </w:r>
          </w:p>
        </w:tc>
      </w:tr>
      <w:tr w:rsidR="005808BB" w:rsidRPr="005E2852" w:rsidTr="00EB5317">
        <w:tc>
          <w:tcPr>
            <w:tcW w:w="851" w:type="dxa"/>
            <w:tcBorders>
              <w:top w:val="single" w:sz="4" w:space="0" w:color="auto"/>
              <w:left w:val="single" w:sz="4" w:space="0" w:color="auto"/>
              <w:bottom w:val="single" w:sz="4" w:space="0" w:color="auto"/>
              <w:right w:val="single" w:sz="4" w:space="0" w:color="auto"/>
            </w:tcBorders>
            <w:hideMark/>
          </w:tcPr>
          <w:p w:rsidR="005808BB" w:rsidRPr="005E2852" w:rsidRDefault="005808BB" w:rsidP="00EB5317">
            <w:pPr>
              <w:jc w:val="center"/>
              <w:rPr>
                <w:sz w:val="24"/>
                <w:szCs w:val="24"/>
              </w:rPr>
            </w:pPr>
            <w:r w:rsidRPr="005E2852">
              <w:rPr>
                <w:sz w:val="24"/>
                <w:szCs w:val="24"/>
              </w:rPr>
              <w:t>1.2</w:t>
            </w:r>
            <w:r>
              <w:rPr>
                <w:sz w:val="24"/>
                <w:szCs w:val="24"/>
              </w:rPr>
              <w:t>.</w:t>
            </w:r>
          </w:p>
        </w:tc>
        <w:tc>
          <w:tcPr>
            <w:tcW w:w="7938" w:type="dxa"/>
            <w:tcBorders>
              <w:top w:val="single" w:sz="4" w:space="0" w:color="auto"/>
              <w:left w:val="single" w:sz="4" w:space="0" w:color="auto"/>
              <w:bottom w:val="single" w:sz="4" w:space="0" w:color="auto"/>
              <w:right w:val="single" w:sz="4" w:space="0" w:color="auto"/>
            </w:tcBorders>
            <w:hideMark/>
          </w:tcPr>
          <w:p w:rsidR="005808BB" w:rsidRPr="005E2852" w:rsidRDefault="005808BB" w:rsidP="00EB5317">
            <w:pPr>
              <w:rPr>
                <w:sz w:val="24"/>
                <w:szCs w:val="24"/>
              </w:rPr>
            </w:pPr>
            <w:r w:rsidRPr="005E2852">
              <w:rPr>
                <w:sz w:val="24"/>
                <w:szCs w:val="24"/>
              </w:rPr>
              <w:t>Запрещается загромождать проходы и (или) складировать (Р12), пленка 200х200</w:t>
            </w:r>
          </w:p>
        </w:tc>
        <w:tc>
          <w:tcPr>
            <w:tcW w:w="1417" w:type="dxa"/>
            <w:tcBorders>
              <w:top w:val="single" w:sz="4" w:space="0" w:color="auto"/>
              <w:left w:val="single" w:sz="4" w:space="0" w:color="auto"/>
              <w:bottom w:val="single" w:sz="4" w:space="0" w:color="auto"/>
              <w:right w:val="single" w:sz="4" w:space="0" w:color="auto"/>
            </w:tcBorders>
          </w:tcPr>
          <w:p w:rsidR="005808BB" w:rsidRPr="005E2852" w:rsidRDefault="005808BB" w:rsidP="00EB5317">
            <w:pPr>
              <w:jc w:val="center"/>
              <w:rPr>
                <w:sz w:val="24"/>
                <w:szCs w:val="24"/>
              </w:rPr>
            </w:pPr>
            <w:r w:rsidRPr="005E2852">
              <w:rPr>
                <w:sz w:val="24"/>
                <w:szCs w:val="24"/>
              </w:rPr>
              <w:t>5</w:t>
            </w:r>
            <w:r>
              <w:rPr>
                <w:sz w:val="24"/>
                <w:szCs w:val="24"/>
              </w:rPr>
              <w:t>5</w:t>
            </w:r>
          </w:p>
        </w:tc>
      </w:tr>
      <w:tr w:rsidR="005808BB" w:rsidRPr="005E2852" w:rsidTr="00EB5317">
        <w:tc>
          <w:tcPr>
            <w:tcW w:w="851" w:type="dxa"/>
            <w:tcBorders>
              <w:top w:val="single" w:sz="4" w:space="0" w:color="auto"/>
              <w:left w:val="single" w:sz="4" w:space="0" w:color="auto"/>
              <w:bottom w:val="single" w:sz="4" w:space="0" w:color="auto"/>
              <w:right w:val="single" w:sz="4" w:space="0" w:color="auto"/>
            </w:tcBorders>
          </w:tcPr>
          <w:p w:rsidR="005808BB" w:rsidRPr="005E2852" w:rsidRDefault="005808BB" w:rsidP="00EB5317">
            <w:pPr>
              <w:jc w:val="center"/>
              <w:rPr>
                <w:sz w:val="24"/>
                <w:szCs w:val="24"/>
              </w:rPr>
            </w:pPr>
            <w:r w:rsidRPr="005E2852">
              <w:rPr>
                <w:sz w:val="24"/>
                <w:szCs w:val="24"/>
              </w:rPr>
              <w:t>1.3</w:t>
            </w:r>
            <w:r>
              <w:rPr>
                <w:sz w:val="24"/>
                <w:szCs w:val="24"/>
              </w:rPr>
              <w:t>.</w:t>
            </w:r>
          </w:p>
        </w:tc>
        <w:tc>
          <w:tcPr>
            <w:tcW w:w="7938" w:type="dxa"/>
            <w:tcBorders>
              <w:top w:val="single" w:sz="4" w:space="0" w:color="auto"/>
              <w:left w:val="single" w:sz="4" w:space="0" w:color="auto"/>
              <w:bottom w:val="single" w:sz="4" w:space="0" w:color="auto"/>
              <w:right w:val="single" w:sz="4" w:space="0" w:color="auto"/>
            </w:tcBorders>
          </w:tcPr>
          <w:p w:rsidR="005808BB" w:rsidRPr="005E2852" w:rsidRDefault="005808BB" w:rsidP="00EB5317">
            <w:pPr>
              <w:rPr>
                <w:sz w:val="24"/>
                <w:szCs w:val="24"/>
              </w:rPr>
            </w:pPr>
            <w:r w:rsidRPr="005E2852">
              <w:rPr>
                <w:sz w:val="24"/>
                <w:szCs w:val="24"/>
              </w:rPr>
              <w:t>Запрещается тушить водой (Р 04), пленка 200х200</w:t>
            </w:r>
          </w:p>
        </w:tc>
        <w:tc>
          <w:tcPr>
            <w:tcW w:w="1417" w:type="dxa"/>
            <w:tcBorders>
              <w:top w:val="single" w:sz="4" w:space="0" w:color="auto"/>
              <w:left w:val="single" w:sz="4" w:space="0" w:color="auto"/>
              <w:bottom w:val="single" w:sz="4" w:space="0" w:color="auto"/>
              <w:right w:val="single" w:sz="4" w:space="0" w:color="auto"/>
            </w:tcBorders>
          </w:tcPr>
          <w:p w:rsidR="005808BB" w:rsidRPr="005E2852" w:rsidRDefault="005808BB" w:rsidP="00EB5317">
            <w:pPr>
              <w:jc w:val="center"/>
              <w:rPr>
                <w:sz w:val="24"/>
                <w:szCs w:val="24"/>
              </w:rPr>
            </w:pPr>
            <w:r>
              <w:rPr>
                <w:sz w:val="24"/>
                <w:szCs w:val="24"/>
              </w:rPr>
              <w:t>45</w:t>
            </w:r>
          </w:p>
        </w:tc>
      </w:tr>
      <w:tr w:rsidR="005808BB" w:rsidRPr="005E2852" w:rsidTr="00EB5317">
        <w:tc>
          <w:tcPr>
            <w:tcW w:w="851" w:type="dxa"/>
            <w:tcBorders>
              <w:top w:val="single" w:sz="4" w:space="0" w:color="auto"/>
              <w:left w:val="single" w:sz="4" w:space="0" w:color="auto"/>
              <w:bottom w:val="single" w:sz="4" w:space="0" w:color="auto"/>
              <w:right w:val="single" w:sz="4" w:space="0" w:color="auto"/>
            </w:tcBorders>
            <w:hideMark/>
          </w:tcPr>
          <w:p w:rsidR="005808BB" w:rsidRPr="005E2852" w:rsidRDefault="005808BB" w:rsidP="00EB5317">
            <w:pPr>
              <w:jc w:val="center"/>
              <w:rPr>
                <w:sz w:val="24"/>
                <w:szCs w:val="24"/>
              </w:rPr>
            </w:pPr>
            <w:r w:rsidRPr="005E2852">
              <w:rPr>
                <w:sz w:val="24"/>
                <w:szCs w:val="24"/>
              </w:rPr>
              <w:t>2</w:t>
            </w:r>
          </w:p>
        </w:tc>
        <w:tc>
          <w:tcPr>
            <w:tcW w:w="7938" w:type="dxa"/>
            <w:tcBorders>
              <w:top w:val="single" w:sz="4" w:space="0" w:color="auto"/>
              <w:left w:val="single" w:sz="4" w:space="0" w:color="auto"/>
              <w:bottom w:val="single" w:sz="4" w:space="0" w:color="auto"/>
              <w:right w:val="single" w:sz="4" w:space="0" w:color="auto"/>
            </w:tcBorders>
            <w:hideMark/>
          </w:tcPr>
          <w:p w:rsidR="005808BB" w:rsidRPr="000325C1" w:rsidRDefault="005808BB" w:rsidP="00EB5317">
            <w:pPr>
              <w:rPr>
                <w:sz w:val="24"/>
                <w:szCs w:val="24"/>
              </w:rPr>
            </w:pPr>
            <w:r w:rsidRPr="000325C1">
              <w:rPr>
                <w:sz w:val="24"/>
                <w:szCs w:val="24"/>
              </w:rPr>
              <w:t>Вспомогательные знаки</w:t>
            </w:r>
          </w:p>
        </w:tc>
        <w:tc>
          <w:tcPr>
            <w:tcW w:w="1417" w:type="dxa"/>
            <w:tcBorders>
              <w:top w:val="single" w:sz="4" w:space="0" w:color="auto"/>
              <w:left w:val="single" w:sz="4" w:space="0" w:color="auto"/>
              <w:bottom w:val="single" w:sz="4" w:space="0" w:color="auto"/>
              <w:right w:val="single" w:sz="4" w:space="0" w:color="auto"/>
            </w:tcBorders>
          </w:tcPr>
          <w:p w:rsidR="005808BB" w:rsidRPr="005E2852" w:rsidRDefault="005808BB" w:rsidP="00EB5317">
            <w:pPr>
              <w:jc w:val="center"/>
              <w:rPr>
                <w:sz w:val="24"/>
                <w:szCs w:val="24"/>
              </w:rPr>
            </w:pPr>
          </w:p>
        </w:tc>
      </w:tr>
      <w:tr w:rsidR="005808BB" w:rsidRPr="005E2852" w:rsidTr="00EB5317">
        <w:tc>
          <w:tcPr>
            <w:tcW w:w="851" w:type="dxa"/>
            <w:tcBorders>
              <w:top w:val="single" w:sz="4" w:space="0" w:color="auto"/>
              <w:left w:val="single" w:sz="4" w:space="0" w:color="auto"/>
              <w:bottom w:val="single" w:sz="4" w:space="0" w:color="auto"/>
              <w:right w:val="single" w:sz="4" w:space="0" w:color="auto"/>
            </w:tcBorders>
            <w:hideMark/>
          </w:tcPr>
          <w:p w:rsidR="005808BB" w:rsidRPr="005E2852" w:rsidRDefault="005808BB" w:rsidP="00EB5317">
            <w:pPr>
              <w:jc w:val="center"/>
              <w:rPr>
                <w:sz w:val="24"/>
                <w:szCs w:val="24"/>
              </w:rPr>
            </w:pPr>
            <w:r w:rsidRPr="005E2852">
              <w:rPr>
                <w:sz w:val="24"/>
                <w:szCs w:val="24"/>
              </w:rPr>
              <w:t>2.1</w:t>
            </w:r>
          </w:p>
        </w:tc>
        <w:tc>
          <w:tcPr>
            <w:tcW w:w="7938" w:type="dxa"/>
            <w:tcBorders>
              <w:top w:val="single" w:sz="4" w:space="0" w:color="auto"/>
              <w:left w:val="single" w:sz="4" w:space="0" w:color="auto"/>
              <w:bottom w:val="single" w:sz="4" w:space="0" w:color="auto"/>
              <w:right w:val="single" w:sz="4" w:space="0" w:color="auto"/>
            </w:tcBorders>
            <w:hideMark/>
          </w:tcPr>
          <w:p w:rsidR="005808BB" w:rsidRPr="005E2852" w:rsidRDefault="005808BB" w:rsidP="00EB5317">
            <w:pPr>
              <w:rPr>
                <w:sz w:val="24"/>
                <w:szCs w:val="24"/>
              </w:rPr>
            </w:pPr>
            <w:r w:rsidRPr="005E2852">
              <w:rPr>
                <w:sz w:val="24"/>
                <w:szCs w:val="24"/>
              </w:rPr>
              <w:t>Огнетушитель (</w:t>
            </w:r>
            <w:r w:rsidRPr="005E2852">
              <w:rPr>
                <w:sz w:val="24"/>
                <w:szCs w:val="24"/>
                <w:lang w:val="en-US"/>
              </w:rPr>
              <w:t>F</w:t>
            </w:r>
            <w:r w:rsidRPr="005E2852">
              <w:rPr>
                <w:sz w:val="24"/>
                <w:szCs w:val="24"/>
              </w:rPr>
              <w:t>04), пленка 200х200</w:t>
            </w:r>
          </w:p>
        </w:tc>
        <w:tc>
          <w:tcPr>
            <w:tcW w:w="1417" w:type="dxa"/>
            <w:tcBorders>
              <w:top w:val="single" w:sz="4" w:space="0" w:color="auto"/>
              <w:left w:val="single" w:sz="4" w:space="0" w:color="auto"/>
              <w:bottom w:val="single" w:sz="4" w:space="0" w:color="auto"/>
              <w:right w:val="single" w:sz="4" w:space="0" w:color="auto"/>
            </w:tcBorders>
          </w:tcPr>
          <w:p w:rsidR="005808BB" w:rsidRPr="005E2852" w:rsidRDefault="005808BB" w:rsidP="00EB5317">
            <w:pPr>
              <w:jc w:val="center"/>
              <w:rPr>
                <w:sz w:val="24"/>
                <w:szCs w:val="24"/>
              </w:rPr>
            </w:pPr>
            <w:r>
              <w:rPr>
                <w:sz w:val="24"/>
                <w:szCs w:val="24"/>
              </w:rPr>
              <w:t>75</w:t>
            </w:r>
          </w:p>
        </w:tc>
      </w:tr>
      <w:tr w:rsidR="005808BB" w:rsidRPr="005E2852" w:rsidTr="00EB5317">
        <w:tc>
          <w:tcPr>
            <w:tcW w:w="851" w:type="dxa"/>
            <w:tcBorders>
              <w:top w:val="single" w:sz="4" w:space="0" w:color="auto"/>
              <w:left w:val="single" w:sz="4" w:space="0" w:color="auto"/>
              <w:bottom w:val="single" w:sz="4" w:space="0" w:color="auto"/>
              <w:right w:val="single" w:sz="4" w:space="0" w:color="auto"/>
            </w:tcBorders>
          </w:tcPr>
          <w:p w:rsidR="005808BB" w:rsidRPr="005E2852" w:rsidRDefault="005808BB" w:rsidP="00EB5317">
            <w:pPr>
              <w:jc w:val="center"/>
              <w:rPr>
                <w:sz w:val="24"/>
                <w:szCs w:val="24"/>
              </w:rPr>
            </w:pPr>
            <w:r w:rsidRPr="005E2852">
              <w:rPr>
                <w:sz w:val="24"/>
                <w:szCs w:val="24"/>
              </w:rPr>
              <w:t>2.2.</w:t>
            </w:r>
          </w:p>
        </w:tc>
        <w:tc>
          <w:tcPr>
            <w:tcW w:w="7938" w:type="dxa"/>
            <w:tcBorders>
              <w:top w:val="single" w:sz="4" w:space="0" w:color="auto"/>
              <w:left w:val="single" w:sz="4" w:space="0" w:color="auto"/>
              <w:bottom w:val="single" w:sz="4" w:space="0" w:color="auto"/>
              <w:right w:val="single" w:sz="4" w:space="0" w:color="auto"/>
            </w:tcBorders>
          </w:tcPr>
          <w:p w:rsidR="005808BB" w:rsidRPr="005E2852" w:rsidRDefault="005808BB" w:rsidP="00EB5317">
            <w:pPr>
              <w:rPr>
                <w:sz w:val="24"/>
                <w:szCs w:val="24"/>
              </w:rPr>
            </w:pPr>
            <w:r w:rsidRPr="005E2852">
              <w:rPr>
                <w:sz w:val="24"/>
                <w:szCs w:val="24"/>
              </w:rPr>
              <w:t xml:space="preserve">Кнопка включения установок (систем) пожарной автоматики </w:t>
            </w:r>
            <w:r w:rsidRPr="005E2852">
              <w:rPr>
                <w:sz w:val="24"/>
                <w:szCs w:val="24"/>
                <w:lang w:val="en-US"/>
              </w:rPr>
              <w:t>F</w:t>
            </w:r>
            <w:r w:rsidRPr="005E2852">
              <w:rPr>
                <w:sz w:val="24"/>
                <w:szCs w:val="24"/>
              </w:rPr>
              <w:t xml:space="preserve"> -10, пленка ФЭС 100х100</w:t>
            </w:r>
          </w:p>
        </w:tc>
        <w:tc>
          <w:tcPr>
            <w:tcW w:w="1417" w:type="dxa"/>
            <w:tcBorders>
              <w:top w:val="single" w:sz="4" w:space="0" w:color="auto"/>
              <w:left w:val="single" w:sz="4" w:space="0" w:color="auto"/>
              <w:bottom w:val="single" w:sz="4" w:space="0" w:color="auto"/>
              <w:right w:val="single" w:sz="4" w:space="0" w:color="auto"/>
            </w:tcBorders>
          </w:tcPr>
          <w:p w:rsidR="005808BB" w:rsidRPr="005E2852" w:rsidRDefault="005808BB" w:rsidP="00EB5317">
            <w:pPr>
              <w:jc w:val="center"/>
              <w:rPr>
                <w:sz w:val="24"/>
                <w:szCs w:val="24"/>
              </w:rPr>
            </w:pPr>
            <w:r>
              <w:rPr>
                <w:sz w:val="24"/>
                <w:szCs w:val="24"/>
              </w:rPr>
              <w:t>130</w:t>
            </w:r>
          </w:p>
        </w:tc>
      </w:tr>
      <w:tr w:rsidR="005808BB" w:rsidRPr="005E2852" w:rsidTr="00EB5317">
        <w:tc>
          <w:tcPr>
            <w:tcW w:w="851" w:type="dxa"/>
            <w:tcBorders>
              <w:top w:val="single" w:sz="4" w:space="0" w:color="auto"/>
              <w:left w:val="single" w:sz="4" w:space="0" w:color="auto"/>
              <w:bottom w:val="single" w:sz="4" w:space="0" w:color="auto"/>
              <w:right w:val="single" w:sz="4" w:space="0" w:color="auto"/>
            </w:tcBorders>
            <w:hideMark/>
          </w:tcPr>
          <w:p w:rsidR="005808BB" w:rsidRPr="005E2852" w:rsidRDefault="005808BB" w:rsidP="00EB5317">
            <w:pPr>
              <w:jc w:val="center"/>
              <w:rPr>
                <w:sz w:val="24"/>
                <w:szCs w:val="24"/>
              </w:rPr>
            </w:pPr>
            <w:r w:rsidRPr="005E2852">
              <w:rPr>
                <w:sz w:val="24"/>
                <w:szCs w:val="24"/>
              </w:rPr>
              <w:t>3</w:t>
            </w:r>
          </w:p>
        </w:tc>
        <w:tc>
          <w:tcPr>
            <w:tcW w:w="7938" w:type="dxa"/>
            <w:tcBorders>
              <w:top w:val="single" w:sz="4" w:space="0" w:color="auto"/>
              <w:left w:val="single" w:sz="4" w:space="0" w:color="auto"/>
              <w:bottom w:val="single" w:sz="4" w:space="0" w:color="auto"/>
              <w:right w:val="single" w:sz="4" w:space="0" w:color="auto"/>
            </w:tcBorders>
            <w:hideMark/>
          </w:tcPr>
          <w:p w:rsidR="005808BB" w:rsidRPr="000325C1" w:rsidRDefault="005808BB" w:rsidP="00EB5317">
            <w:pPr>
              <w:rPr>
                <w:sz w:val="24"/>
                <w:szCs w:val="24"/>
              </w:rPr>
            </w:pPr>
            <w:r w:rsidRPr="000325C1">
              <w:rPr>
                <w:sz w:val="24"/>
                <w:szCs w:val="24"/>
              </w:rPr>
              <w:t>Эвакуационные знаки</w:t>
            </w:r>
          </w:p>
        </w:tc>
        <w:tc>
          <w:tcPr>
            <w:tcW w:w="1417" w:type="dxa"/>
            <w:tcBorders>
              <w:top w:val="single" w:sz="4" w:space="0" w:color="auto"/>
              <w:left w:val="single" w:sz="4" w:space="0" w:color="auto"/>
              <w:bottom w:val="single" w:sz="4" w:space="0" w:color="auto"/>
              <w:right w:val="single" w:sz="4" w:space="0" w:color="auto"/>
            </w:tcBorders>
          </w:tcPr>
          <w:p w:rsidR="005808BB" w:rsidRPr="005E2852" w:rsidRDefault="005808BB" w:rsidP="00EB5317">
            <w:pPr>
              <w:jc w:val="center"/>
              <w:rPr>
                <w:sz w:val="24"/>
                <w:szCs w:val="24"/>
              </w:rPr>
            </w:pPr>
          </w:p>
        </w:tc>
      </w:tr>
      <w:tr w:rsidR="005808BB" w:rsidRPr="005E2852" w:rsidTr="00EB5317">
        <w:tc>
          <w:tcPr>
            <w:tcW w:w="851" w:type="dxa"/>
            <w:tcBorders>
              <w:top w:val="single" w:sz="4" w:space="0" w:color="auto"/>
              <w:left w:val="single" w:sz="4" w:space="0" w:color="auto"/>
              <w:bottom w:val="single" w:sz="4" w:space="0" w:color="auto"/>
              <w:right w:val="single" w:sz="4" w:space="0" w:color="auto"/>
            </w:tcBorders>
            <w:hideMark/>
          </w:tcPr>
          <w:p w:rsidR="005808BB" w:rsidRPr="005E2852" w:rsidRDefault="005808BB" w:rsidP="00EB5317">
            <w:pPr>
              <w:jc w:val="center"/>
              <w:rPr>
                <w:sz w:val="24"/>
                <w:szCs w:val="24"/>
              </w:rPr>
            </w:pPr>
            <w:r w:rsidRPr="005E2852">
              <w:rPr>
                <w:sz w:val="24"/>
                <w:szCs w:val="24"/>
              </w:rPr>
              <w:t>3.1</w:t>
            </w:r>
          </w:p>
        </w:tc>
        <w:tc>
          <w:tcPr>
            <w:tcW w:w="7938" w:type="dxa"/>
            <w:tcBorders>
              <w:top w:val="single" w:sz="4" w:space="0" w:color="auto"/>
              <w:left w:val="single" w:sz="4" w:space="0" w:color="auto"/>
              <w:bottom w:val="single" w:sz="4" w:space="0" w:color="auto"/>
              <w:right w:val="single" w:sz="4" w:space="0" w:color="auto"/>
            </w:tcBorders>
            <w:hideMark/>
          </w:tcPr>
          <w:p w:rsidR="005808BB" w:rsidRPr="005E2852" w:rsidRDefault="005808BB" w:rsidP="00EB5317">
            <w:pPr>
              <w:rPr>
                <w:sz w:val="24"/>
                <w:szCs w:val="24"/>
              </w:rPr>
            </w:pPr>
            <w:r w:rsidRPr="005E2852">
              <w:rPr>
                <w:sz w:val="24"/>
                <w:szCs w:val="24"/>
              </w:rPr>
              <w:t>Выход здесь (левосторонний) (Е 01-01), пленка ФЭС 200х200</w:t>
            </w:r>
          </w:p>
        </w:tc>
        <w:tc>
          <w:tcPr>
            <w:tcW w:w="1417" w:type="dxa"/>
            <w:tcBorders>
              <w:top w:val="single" w:sz="4" w:space="0" w:color="auto"/>
              <w:left w:val="single" w:sz="4" w:space="0" w:color="auto"/>
              <w:bottom w:val="single" w:sz="4" w:space="0" w:color="auto"/>
              <w:right w:val="single" w:sz="4" w:space="0" w:color="auto"/>
            </w:tcBorders>
          </w:tcPr>
          <w:p w:rsidR="005808BB" w:rsidRPr="005E2852" w:rsidRDefault="005808BB" w:rsidP="00EB5317">
            <w:pPr>
              <w:jc w:val="center"/>
              <w:rPr>
                <w:sz w:val="24"/>
                <w:szCs w:val="24"/>
              </w:rPr>
            </w:pPr>
            <w:r>
              <w:rPr>
                <w:sz w:val="24"/>
                <w:szCs w:val="24"/>
              </w:rPr>
              <w:t>3</w:t>
            </w:r>
            <w:r w:rsidRPr="005E2852">
              <w:rPr>
                <w:sz w:val="24"/>
                <w:szCs w:val="24"/>
              </w:rPr>
              <w:t>0</w:t>
            </w:r>
          </w:p>
        </w:tc>
      </w:tr>
      <w:tr w:rsidR="005808BB" w:rsidRPr="005E2852" w:rsidTr="00EB5317">
        <w:tc>
          <w:tcPr>
            <w:tcW w:w="851" w:type="dxa"/>
            <w:tcBorders>
              <w:top w:val="single" w:sz="4" w:space="0" w:color="auto"/>
              <w:left w:val="single" w:sz="4" w:space="0" w:color="auto"/>
              <w:bottom w:val="single" w:sz="4" w:space="0" w:color="auto"/>
              <w:right w:val="single" w:sz="4" w:space="0" w:color="auto"/>
            </w:tcBorders>
            <w:hideMark/>
          </w:tcPr>
          <w:p w:rsidR="005808BB" w:rsidRPr="005E2852" w:rsidRDefault="005808BB" w:rsidP="00EB5317">
            <w:pPr>
              <w:jc w:val="center"/>
              <w:rPr>
                <w:sz w:val="24"/>
                <w:szCs w:val="24"/>
              </w:rPr>
            </w:pPr>
            <w:r w:rsidRPr="005E2852">
              <w:rPr>
                <w:sz w:val="24"/>
                <w:szCs w:val="24"/>
              </w:rPr>
              <w:t>3.2</w:t>
            </w:r>
          </w:p>
        </w:tc>
        <w:tc>
          <w:tcPr>
            <w:tcW w:w="7938" w:type="dxa"/>
            <w:tcBorders>
              <w:top w:val="single" w:sz="4" w:space="0" w:color="auto"/>
              <w:left w:val="single" w:sz="4" w:space="0" w:color="auto"/>
              <w:bottom w:val="single" w:sz="4" w:space="0" w:color="auto"/>
              <w:right w:val="single" w:sz="4" w:space="0" w:color="auto"/>
            </w:tcBorders>
            <w:hideMark/>
          </w:tcPr>
          <w:p w:rsidR="005808BB" w:rsidRPr="005E2852" w:rsidRDefault="005808BB" w:rsidP="00EB5317">
            <w:pPr>
              <w:rPr>
                <w:sz w:val="24"/>
                <w:szCs w:val="24"/>
              </w:rPr>
            </w:pPr>
            <w:r w:rsidRPr="005E2852">
              <w:rPr>
                <w:sz w:val="24"/>
                <w:szCs w:val="24"/>
              </w:rPr>
              <w:t>Выход здесь (правосторонний) (Е 01-02), пленка ФЭС 200х200</w:t>
            </w:r>
          </w:p>
        </w:tc>
        <w:tc>
          <w:tcPr>
            <w:tcW w:w="1417" w:type="dxa"/>
            <w:tcBorders>
              <w:top w:val="single" w:sz="4" w:space="0" w:color="auto"/>
              <w:left w:val="single" w:sz="4" w:space="0" w:color="auto"/>
              <w:bottom w:val="single" w:sz="4" w:space="0" w:color="auto"/>
              <w:right w:val="single" w:sz="4" w:space="0" w:color="auto"/>
            </w:tcBorders>
          </w:tcPr>
          <w:p w:rsidR="005808BB" w:rsidRPr="005E2852" w:rsidRDefault="005808BB" w:rsidP="00EB5317">
            <w:pPr>
              <w:jc w:val="center"/>
              <w:rPr>
                <w:sz w:val="24"/>
                <w:szCs w:val="24"/>
              </w:rPr>
            </w:pPr>
            <w:r>
              <w:rPr>
                <w:sz w:val="24"/>
                <w:szCs w:val="24"/>
              </w:rPr>
              <w:t>35</w:t>
            </w:r>
          </w:p>
        </w:tc>
      </w:tr>
      <w:tr w:rsidR="005808BB" w:rsidRPr="005E2852" w:rsidTr="00EB5317">
        <w:tc>
          <w:tcPr>
            <w:tcW w:w="851" w:type="dxa"/>
            <w:tcBorders>
              <w:top w:val="single" w:sz="4" w:space="0" w:color="auto"/>
              <w:left w:val="single" w:sz="4" w:space="0" w:color="auto"/>
              <w:bottom w:val="single" w:sz="4" w:space="0" w:color="auto"/>
              <w:right w:val="single" w:sz="4" w:space="0" w:color="auto"/>
            </w:tcBorders>
            <w:hideMark/>
          </w:tcPr>
          <w:p w:rsidR="005808BB" w:rsidRPr="005E2852" w:rsidRDefault="005808BB" w:rsidP="00EB5317">
            <w:pPr>
              <w:jc w:val="center"/>
              <w:rPr>
                <w:sz w:val="24"/>
                <w:szCs w:val="24"/>
              </w:rPr>
            </w:pPr>
            <w:r w:rsidRPr="005E2852">
              <w:rPr>
                <w:sz w:val="24"/>
                <w:szCs w:val="24"/>
              </w:rPr>
              <w:t>3.3.</w:t>
            </w:r>
          </w:p>
        </w:tc>
        <w:tc>
          <w:tcPr>
            <w:tcW w:w="7938" w:type="dxa"/>
            <w:tcBorders>
              <w:top w:val="single" w:sz="4" w:space="0" w:color="auto"/>
              <w:left w:val="single" w:sz="4" w:space="0" w:color="auto"/>
              <w:bottom w:val="single" w:sz="4" w:space="0" w:color="auto"/>
              <w:right w:val="single" w:sz="4" w:space="0" w:color="auto"/>
            </w:tcBorders>
            <w:hideMark/>
          </w:tcPr>
          <w:p w:rsidR="005808BB" w:rsidRPr="005E2852" w:rsidRDefault="005808BB" w:rsidP="00EB5317">
            <w:pPr>
              <w:rPr>
                <w:sz w:val="24"/>
                <w:szCs w:val="24"/>
              </w:rPr>
            </w:pPr>
            <w:r w:rsidRPr="005E2852">
              <w:rPr>
                <w:sz w:val="24"/>
                <w:szCs w:val="24"/>
              </w:rPr>
              <w:t>Направление к эвакуационному выходу направо (Е03), пленка ФЭС 150х300</w:t>
            </w:r>
          </w:p>
        </w:tc>
        <w:tc>
          <w:tcPr>
            <w:tcW w:w="1417" w:type="dxa"/>
            <w:tcBorders>
              <w:top w:val="single" w:sz="4" w:space="0" w:color="auto"/>
              <w:left w:val="single" w:sz="4" w:space="0" w:color="auto"/>
              <w:bottom w:val="single" w:sz="4" w:space="0" w:color="auto"/>
              <w:right w:val="single" w:sz="4" w:space="0" w:color="auto"/>
            </w:tcBorders>
          </w:tcPr>
          <w:p w:rsidR="005808BB" w:rsidRPr="005E2852" w:rsidRDefault="005808BB" w:rsidP="00EB5317">
            <w:pPr>
              <w:jc w:val="center"/>
              <w:rPr>
                <w:sz w:val="24"/>
                <w:szCs w:val="24"/>
              </w:rPr>
            </w:pPr>
            <w:r>
              <w:rPr>
                <w:sz w:val="24"/>
                <w:szCs w:val="24"/>
              </w:rPr>
              <w:t>4</w:t>
            </w:r>
            <w:r w:rsidRPr="005E2852">
              <w:rPr>
                <w:sz w:val="24"/>
                <w:szCs w:val="24"/>
              </w:rPr>
              <w:t>0</w:t>
            </w:r>
          </w:p>
        </w:tc>
      </w:tr>
      <w:tr w:rsidR="005808BB" w:rsidRPr="005E2852" w:rsidTr="00EB5317">
        <w:tc>
          <w:tcPr>
            <w:tcW w:w="851" w:type="dxa"/>
            <w:tcBorders>
              <w:top w:val="single" w:sz="4" w:space="0" w:color="auto"/>
              <w:left w:val="single" w:sz="4" w:space="0" w:color="auto"/>
              <w:bottom w:val="single" w:sz="4" w:space="0" w:color="auto"/>
              <w:right w:val="single" w:sz="4" w:space="0" w:color="auto"/>
            </w:tcBorders>
            <w:hideMark/>
          </w:tcPr>
          <w:p w:rsidR="005808BB" w:rsidRPr="005E2852" w:rsidRDefault="005808BB" w:rsidP="00EB5317">
            <w:pPr>
              <w:jc w:val="center"/>
              <w:rPr>
                <w:sz w:val="24"/>
                <w:szCs w:val="24"/>
              </w:rPr>
            </w:pPr>
            <w:r w:rsidRPr="005E2852">
              <w:rPr>
                <w:sz w:val="24"/>
                <w:szCs w:val="24"/>
              </w:rPr>
              <w:t>3.4.</w:t>
            </w:r>
          </w:p>
        </w:tc>
        <w:tc>
          <w:tcPr>
            <w:tcW w:w="7938" w:type="dxa"/>
            <w:tcBorders>
              <w:top w:val="single" w:sz="4" w:space="0" w:color="auto"/>
              <w:left w:val="single" w:sz="4" w:space="0" w:color="auto"/>
              <w:bottom w:val="single" w:sz="4" w:space="0" w:color="auto"/>
              <w:right w:val="single" w:sz="4" w:space="0" w:color="auto"/>
            </w:tcBorders>
            <w:hideMark/>
          </w:tcPr>
          <w:p w:rsidR="005808BB" w:rsidRPr="005E2852" w:rsidRDefault="005808BB" w:rsidP="00EB5317">
            <w:pPr>
              <w:rPr>
                <w:sz w:val="24"/>
                <w:szCs w:val="24"/>
              </w:rPr>
            </w:pPr>
            <w:r w:rsidRPr="005E2852">
              <w:rPr>
                <w:sz w:val="24"/>
                <w:szCs w:val="24"/>
              </w:rPr>
              <w:t>Направление к эвакуационному выходу налево (Е04), пленка ФЭС</w:t>
            </w:r>
            <w:r>
              <w:rPr>
                <w:sz w:val="24"/>
                <w:szCs w:val="24"/>
              </w:rPr>
              <w:t xml:space="preserve"> </w:t>
            </w:r>
            <w:r w:rsidRPr="005E2852">
              <w:rPr>
                <w:sz w:val="24"/>
                <w:szCs w:val="24"/>
              </w:rPr>
              <w:t>150х300</w:t>
            </w:r>
          </w:p>
        </w:tc>
        <w:tc>
          <w:tcPr>
            <w:tcW w:w="1417" w:type="dxa"/>
            <w:tcBorders>
              <w:top w:val="single" w:sz="4" w:space="0" w:color="auto"/>
              <w:left w:val="single" w:sz="4" w:space="0" w:color="auto"/>
              <w:bottom w:val="single" w:sz="4" w:space="0" w:color="auto"/>
              <w:right w:val="single" w:sz="4" w:space="0" w:color="auto"/>
            </w:tcBorders>
          </w:tcPr>
          <w:p w:rsidR="005808BB" w:rsidRPr="005E2852" w:rsidRDefault="005808BB" w:rsidP="00EB5317">
            <w:pPr>
              <w:jc w:val="center"/>
              <w:rPr>
                <w:sz w:val="24"/>
                <w:szCs w:val="24"/>
              </w:rPr>
            </w:pPr>
            <w:r>
              <w:rPr>
                <w:sz w:val="24"/>
                <w:szCs w:val="24"/>
              </w:rPr>
              <w:t>3</w:t>
            </w:r>
            <w:r w:rsidRPr="005E2852">
              <w:rPr>
                <w:sz w:val="24"/>
                <w:szCs w:val="24"/>
              </w:rPr>
              <w:t>0</w:t>
            </w:r>
          </w:p>
        </w:tc>
      </w:tr>
      <w:tr w:rsidR="005808BB" w:rsidRPr="005E2852" w:rsidTr="00EB5317">
        <w:tc>
          <w:tcPr>
            <w:tcW w:w="851" w:type="dxa"/>
            <w:tcBorders>
              <w:top w:val="single" w:sz="4" w:space="0" w:color="auto"/>
              <w:left w:val="single" w:sz="4" w:space="0" w:color="auto"/>
              <w:bottom w:val="single" w:sz="4" w:space="0" w:color="auto"/>
              <w:right w:val="single" w:sz="4" w:space="0" w:color="auto"/>
            </w:tcBorders>
            <w:hideMark/>
          </w:tcPr>
          <w:p w:rsidR="005808BB" w:rsidRPr="005E2852" w:rsidRDefault="005808BB" w:rsidP="00EB5317">
            <w:pPr>
              <w:jc w:val="center"/>
              <w:rPr>
                <w:sz w:val="24"/>
                <w:szCs w:val="24"/>
              </w:rPr>
            </w:pPr>
            <w:r w:rsidRPr="005E2852">
              <w:rPr>
                <w:sz w:val="24"/>
                <w:szCs w:val="24"/>
              </w:rPr>
              <w:t>3.5.</w:t>
            </w:r>
          </w:p>
        </w:tc>
        <w:tc>
          <w:tcPr>
            <w:tcW w:w="7938" w:type="dxa"/>
            <w:tcBorders>
              <w:top w:val="single" w:sz="4" w:space="0" w:color="auto"/>
              <w:left w:val="single" w:sz="4" w:space="0" w:color="auto"/>
              <w:bottom w:val="single" w:sz="4" w:space="0" w:color="auto"/>
              <w:right w:val="single" w:sz="4" w:space="0" w:color="auto"/>
            </w:tcBorders>
            <w:hideMark/>
          </w:tcPr>
          <w:p w:rsidR="005808BB" w:rsidRPr="005E2852" w:rsidRDefault="005808BB" w:rsidP="00EB5317">
            <w:pPr>
              <w:rPr>
                <w:sz w:val="24"/>
                <w:szCs w:val="24"/>
              </w:rPr>
            </w:pPr>
            <w:r w:rsidRPr="005E2852">
              <w:rPr>
                <w:sz w:val="24"/>
                <w:szCs w:val="24"/>
              </w:rPr>
              <w:t>Направление к эвакуационному выходу по лестнице вниз (правосторонний) (Е13), пленка ФЭС 200х 200</w:t>
            </w:r>
          </w:p>
        </w:tc>
        <w:tc>
          <w:tcPr>
            <w:tcW w:w="1417" w:type="dxa"/>
            <w:tcBorders>
              <w:top w:val="single" w:sz="4" w:space="0" w:color="auto"/>
              <w:left w:val="single" w:sz="4" w:space="0" w:color="auto"/>
              <w:bottom w:val="single" w:sz="4" w:space="0" w:color="auto"/>
              <w:right w:val="single" w:sz="4" w:space="0" w:color="auto"/>
            </w:tcBorders>
          </w:tcPr>
          <w:p w:rsidR="005808BB" w:rsidRPr="005E2852" w:rsidRDefault="005808BB" w:rsidP="00EB5317">
            <w:pPr>
              <w:jc w:val="center"/>
              <w:rPr>
                <w:sz w:val="24"/>
                <w:szCs w:val="24"/>
              </w:rPr>
            </w:pPr>
            <w:r>
              <w:rPr>
                <w:sz w:val="24"/>
                <w:szCs w:val="24"/>
              </w:rPr>
              <w:t>55</w:t>
            </w:r>
          </w:p>
        </w:tc>
      </w:tr>
      <w:tr w:rsidR="005808BB" w:rsidRPr="005E2852" w:rsidTr="00EB5317">
        <w:tc>
          <w:tcPr>
            <w:tcW w:w="851" w:type="dxa"/>
            <w:tcBorders>
              <w:top w:val="single" w:sz="4" w:space="0" w:color="auto"/>
              <w:left w:val="single" w:sz="4" w:space="0" w:color="auto"/>
              <w:bottom w:val="single" w:sz="4" w:space="0" w:color="auto"/>
              <w:right w:val="single" w:sz="4" w:space="0" w:color="auto"/>
            </w:tcBorders>
            <w:hideMark/>
          </w:tcPr>
          <w:p w:rsidR="005808BB" w:rsidRPr="005E2852" w:rsidRDefault="005808BB" w:rsidP="00EB5317">
            <w:pPr>
              <w:jc w:val="center"/>
              <w:rPr>
                <w:sz w:val="24"/>
                <w:szCs w:val="24"/>
              </w:rPr>
            </w:pPr>
            <w:r w:rsidRPr="005E2852">
              <w:rPr>
                <w:sz w:val="24"/>
                <w:szCs w:val="24"/>
              </w:rPr>
              <w:t>3.6.</w:t>
            </w:r>
          </w:p>
        </w:tc>
        <w:tc>
          <w:tcPr>
            <w:tcW w:w="7938" w:type="dxa"/>
            <w:tcBorders>
              <w:top w:val="single" w:sz="4" w:space="0" w:color="auto"/>
              <w:left w:val="single" w:sz="4" w:space="0" w:color="auto"/>
              <w:bottom w:val="single" w:sz="4" w:space="0" w:color="auto"/>
              <w:right w:val="single" w:sz="4" w:space="0" w:color="auto"/>
            </w:tcBorders>
            <w:hideMark/>
          </w:tcPr>
          <w:p w:rsidR="005808BB" w:rsidRPr="005E2852" w:rsidRDefault="005808BB" w:rsidP="00EB5317">
            <w:pPr>
              <w:rPr>
                <w:sz w:val="24"/>
                <w:szCs w:val="24"/>
              </w:rPr>
            </w:pPr>
            <w:r w:rsidRPr="005E2852">
              <w:rPr>
                <w:sz w:val="24"/>
                <w:szCs w:val="24"/>
              </w:rPr>
              <w:t>Направление к эвакуационному выходу по лестнице вниз (левосторонний) (Е14), пленка ФЭС 200х200</w:t>
            </w:r>
          </w:p>
        </w:tc>
        <w:tc>
          <w:tcPr>
            <w:tcW w:w="1417" w:type="dxa"/>
            <w:tcBorders>
              <w:top w:val="single" w:sz="4" w:space="0" w:color="auto"/>
              <w:left w:val="single" w:sz="4" w:space="0" w:color="auto"/>
              <w:bottom w:val="single" w:sz="4" w:space="0" w:color="auto"/>
              <w:right w:val="single" w:sz="4" w:space="0" w:color="auto"/>
            </w:tcBorders>
          </w:tcPr>
          <w:p w:rsidR="005808BB" w:rsidRPr="005E2852" w:rsidRDefault="005808BB" w:rsidP="00EB5317">
            <w:pPr>
              <w:jc w:val="center"/>
              <w:rPr>
                <w:sz w:val="24"/>
                <w:szCs w:val="24"/>
              </w:rPr>
            </w:pPr>
            <w:r>
              <w:rPr>
                <w:sz w:val="24"/>
                <w:szCs w:val="24"/>
              </w:rPr>
              <w:t>40</w:t>
            </w:r>
          </w:p>
        </w:tc>
      </w:tr>
      <w:tr w:rsidR="005808BB" w:rsidRPr="005E2852" w:rsidTr="00EB5317">
        <w:tc>
          <w:tcPr>
            <w:tcW w:w="851" w:type="dxa"/>
            <w:tcBorders>
              <w:top w:val="single" w:sz="4" w:space="0" w:color="auto"/>
              <w:left w:val="single" w:sz="4" w:space="0" w:color="auto"/>
              <w:bottom w:val="single" w:sz="4" w:space="0" w:color="auto"/>
              <w:right w:val="single" w:sz="4" w:space="0" w:color="auto"/>
            </w:tcBorders>
          </w:tcPr>
          <w:p w:rsidR="005808BB" w:rsidRPr="005E2852" w:rsidRDefault="005808BB" w:rsidP="00EB5317">
            <w:pPr>
              <w:jc w:val="center"/>
              <w:rPr>
                <w:sz w:val="24"/>
                <w:szCs w:val="24"/>
              </w:rPr>
            </w:pPr>
            <w:r>
              <w:rPr>
                <w:sz w:val="24"/>
                <w:szCs w:val="24"/>
              </w:rPr>
              <w:t>3.7.</w:t>
            </w:r>
          </w:p>
        </w:tc>
        <w:tc>
          <w:tcPr>
            <w:tcW w:w="7938" w:type="dxa"/>
            <w:tcBorders>
              <w:top w:val="single" w:sz="4" w:space="0" w:color="auto"/>
              <w:left w:val="single" w:sz="4" w:space="0" w:color="auto"/>
              <w:bottom w:val="single" w:sz="4" w:space="0" w:color="auto"/>
              <w:right w:val="single" w:sz="4" w:space="0" w:color="auto"/>
            </w:tcBorders>
          </w:tcPr>
          <w:p w:rsidR="005808BB" w:rsidRPr="008C49DF" w:rsidRDefault="005808BB" w:rsidP="00EB5317">
            <w:pPr>
              <w:rPr>
                <w:sz w:val="24"/>
                <w:szCs w:val="24"/>
              </w:rPr>
            </w:pPr>
            <w:r>
              <w:rPr>
                <w:sz w:val="24"/>
                <w:szCs w:val="24"/>
              </w:rPr>
              <w:t>Направляющая стрелка под углом 45</w:t>
            </w:r>
            <w:r>
              <w:rPr>
                <w:sz w:val="24"/>
                <w:szCs w:val="24"/>
                <w:vertAlign w:val="superscript"/>
              </w:rPr>
              <w:t>0</w:t>
            </w:r>
            <w:r>
              <w:rPr>
                <w:sz w:val="24"/>
                <w:szCs w:val="24"/>
              </w:rPr>
              <w:t xml:space="preserve"> (Е 02 -02)</w:t>
            </w:r>
            <w:r w:rsidRPr="005E2852">
              <w:rPr>
                <w:sz w:val="24"/>
                <w:szCs w:val="24"/>
              </w:rPr>
              <w:t xml:space="preserve"> пленка ФЭС 200х200</w:t>
            </w:r>
          </w:p>
        </w:tc>
        <w:tc>
          <w:tcPr>
            <w:tcW w:w="1417" w:type="dxa"/>
            <w:tcBorders>
              <w:top w:val="single" w:sz="4" w:space="0" w:color="auto"/>
              <w:left w:val="single" w:sz="4" w:space="0" w:color="auto"/>
              <w:bottom w:val="single" w:sz="4" w:space="0" w:color="auto"/>
              <w:right w:val="single" w:sz="4" w:space="0" w:color="auto"/>
            </w:tcBorders>
          </w:tcPr>
          <w:p w:rsidR="005808BB" w:rsidRDefault="005808BB" w:rsidP="00EB5317">
            <w:pPr>
              <w:jc w:val="center"/>
              <w:rPr>
                <w:sz w:val="24"/>
                <w:szCs w:val="24"/>
              </w:rPr>
            </w:pPr>
            <w:r>
              <w:rPr>
                <w:sz w:val="24"/>
                <w:szCs w:val="24"/>
              </w:rPr>
              <w:t>10</w:t>
            </w:r>
          </w:p>
        </w:tc>
      </w:tr>
      <w:tr w:rsidR="005808BB" w:rsidRPr="005E2852" w:rsidTr="00EB5317">
        <w:tc>
          <w:tcPr>
            <w:tcW w:w="851" w:type="dxa"/>
            <w:tcBorders>
              <w:top w:val="single" w:sz="4" w:space="0" w:color="auto"/>
              <w:left w:val="single" w:sz="4" w:space="0" w:color="auto"/>
              <w:bottom w:val="single" w:sz="4" w:space="0" w:color="auto"/>
              <w:right w:val="single" w:sz="4" w:space="0" w:color="auto"/>
            </w:tcBorders>
          </w:tcPr>
          <w:p w:rsidR="005808BB" w:rsidRPr="005E2852" w:rsidRDefault="005808BB" w:rsidP="00EB5317">
            <w:pPr>
              <w:jc w:val="center"/>
              <w:rPr>
                <w:sz w:val="24"/>
                <w:szCs w:val="24"/>
              </w:rPr>
            </w:pPr>
            <w:r>
              <w:rPr>
                <w:sz w:val="24"/>
                <w:szCs w:val="24"/>
              </w:rPr>
              <w:t>3.8.</w:t>
            </w:r>
          </w:p>
        </w:tc>
        <w:tc>
          <w:tcPr>
            <w:tcW w:w="7938" w:type="dxa"/>
            <w:tcBorders>
              <w:top w:val="single" w:sz="4" w:space="0" w:color="auto"/>
              <w:left w:val="single" w:sz="4" w:space="0" w:color="auto"/>
              <w:bottom w:val="single" w:sz="4" w:space="0" w:color="auto"/>
              <w:right w:val="single" w:sz="4" w:space="0" w:color="auto"/>
            </w:tcBorders>
          </w:tcPr>
          <w:p w:rsidR="005808BB" w:rsidRPr="005E2852" w:rsidRDefault="005808BB" w:rsidP="00EB5317">
            <w:pPr>
              <w:rPr>
                <w:sz w:val="24"/>
                <w:szCs w:val="24"/>
              </w:rPr>
            </w:pPr>
            <w:r>
              <w:rPr>
                <w:sz w:val="24"/>
                <w:szCs w:val="24"/>
              </w:rPr>
              <w:t>Направляющая стрелка (Е 02 -01)</w:t>
            </w:r>
            <w:r w:rsidRPr="005E2852">
              <w:rPr>
                <w:sz w:val="24"/>
                <w:szCs w:val="24"/>
              </w:rPr>
              <w:t xml:space="preserve"> пленка ФЭС 200х200</w:t>
            </w:r>
          </w:p>
        </w:tc>
        <w:tc>
          <w:tcPr>
            <w:tcW w:w="1417" w:type="dxa"/>
            <w:tcBorders>
              <w:top w:val="single" w:sz="4" w:space="0" w:color="auto"/>
              <w:left w:val="single" w:sz="4" w:space="0" w:color="auto"/>
              <w:bottom w:val="single" w:sz="4" w:space="0" w:color="auto"/>
              <w:right w:val="single" w:sz="4" w:space="0" w:color="auto"/>
            </w:tcBorders>
          </w:tcPr>
          <w:p w:rsidR="005808BB" w:rsidRDefault="005808BB" w:rsidP="00EB5317">
            <w:pPr>
              <w:jc w:val="center"/>
              <w:rPr>
                <w:sz w:val="24"/>
                <w:szCs w:val="24"/>
              </w:rPr>
            </w:pPr>
            <w:r>
              <w:rPr>
                <w:sz w:val="24"/>
                <w:szCs w:val="24"/>
              </w:rPr>
              <w:t>30</w:t>
            </w:r>
          </w:p>
        </w:tc>
      </w:tr>
      <w:tr w:rsidR="005808BB" w:rsidRPr="005E2852" w:rsidTr="00EB5317">
        <w:tc>
          <w:tcPr>
            <w:tcW w:w="851" w:type="dxa"/>
            <w:tcBorders>
              <w:top w:val="single" w:sz="4" w:space="0" w:color="auto"/>
              <w:left w:val="single" w:sz="4" w:space="0" w:color="auto"/>
              <w:bottom w:val="single" w:sz="4" w:space="0" w:color="auto"/>
              <w:right w:val="single" w:sz="4" w:space="0" w:color="auto"/>
            </w:tcBorders>
          </w:tcPr>
          <w:p w:rsidR="005808BB" w:rsidRPr="005E2852" w:rsidRDefault="005808BB" w:rsidP="00EB5317">
            <w:pPr>
              <w:jc w:val="center"/>
              <w:rPr>
                <w:sz w:val="24"/>
                <w:szCs w:val="24"/>
              </w:rPr>
            </w:pPr>
          </w:p>
        </w:tc>
        <w:tc>
          <w:tcPr>
            <w:tcW w:w="7938" w:type="dxa"/>
            <w:tcBorders>
              <w:top w:val="single" w:sz="4" w:space="0" w:color="auto"/>
              <w:left w:val="single" w:sz="4" w:space="0" w:color="auto"/>
              <w:bottom w:val="single" w:sz="4" w:space="0" w:color="auto"/>
              <w:right w:val="single" w:sz="4" w:space="0" w:color="auto"/>
            </w:tcBorders>
          </w:tcPr>
          <w:p w:rsidR="005808BB" w:rsidRPr="000325C1" w:rsidRDefault="005808BB" w:rsidP="00EB5317">
            <w:pPr>
              <w:rPr>
                <w:sz w:val="24"/>
                <w:szCs w:val="24"/>
              </w:rPr>
            </w:pPr>
            <w:r>
              <w:rPr>
                <w:sz w:val="24"/>
                <w:szCs w:val="24"/>
              </w:rPr>
              <w:t xml:space="preserve">                                                                                                               </w:t>
            </w:r>
            <w:r w:rsidRPr="000325C1">
              <w:rPr>
                <w:sz w:val="24"/>
                <w:szCs w:val="24"/>
              </w:rPr>
              <w:t>Итого</w:t>
            </w:r>
            <w:r>
              <w:rPr>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5808BB" w:rsidRPr="005E2852" w:rsidRDefault="005808BB" w:rsidP="00EB5317">
            <w:pPr>
              <w:jc w:val="center"/>
              <w:rPr>
                <w:b/>
                <w:sz w:val="24"/>
                <w:szCs w:val="24"/>
              </w:rPr>
            </w:pPr>
            <w:r w:rsidRPr="005E2852">
              <w:rPr>
                <w:b/>
                <w:sz w:val="24"/>
                <w:szCs w:val="24"/>
              </w:rPr>
              <w:t>6</w:t>
            </w:r>
            <w:r>
              <w:rPr>
                <w:b/>
                <w:sz w:val="24"/>
                <w:szCs w:val="24"/>
              </w:rPr>
              <w:t>50</w:t>
            </w:r>
          </w:p>
        </w:tc>
      </w:tr>
      <w:tr w:rsidR="005808BB" w:rsidRPr="005E2852" w:rsidTr="00EB5317">
        <w:tc>
          <w:tcPr>
            <w:tcW w:w="10206" w:type="dxa"/>
            <w:gridSpan w:val="3"/>
            <w:tcBorders>
              <w:top w:val="single" w:sz="4" w:space="0" w:color="auto"/>
              <w:left w:val="single" w:sz="4" w:space="0" w:color="auto"/>
              <w:bottom w:val="single" w:sz="4" w:space="0" w:color="auto"/>
              <w:right w:val="single" w:sz="4" w:space="0" w:color="auto"/>
            </w:tcBorders>
          </w:tcPr>
          <w:p w:rsidR="005808BB" w:rsidRPr="005E2852" w:rsidRDefault="005808BB" w:rsidP="00EB5317">
            <w:pPr>
              <w:rPr>
                <w:b/>
                <w:sz w:val="24"/>
                <w:szCs w:val="24"/>
              </w:rPr>
            </w:pPr>
            <w:r w:rsidRPr="005E2852">
              <w:rPr>
                <w:sz w:val="24"/>
                <w:szCs w:val="24"/>
              </w:rPr>
              <w:t>Качество поставляемого товара должны соответствовать действующим ГОСТ Р 12.4. 026-2001 «Система стандартов безопасности труда.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 и другим действующим нормативным документам, утвержденным на данный вид товара.</w:t>
            </w:r>
          </w:p>
        </w:tc>
      </w:tr>
    </w:tbl>
    <w:p w:rsidR="005808BB" w:rsidRDefault="005808BB" w:rsidP="005808BB">
      <w:pPr>
        <w:rPr>
          <w:sz w:val="24"/>
          <w:szCs w:val="24"/>
        </w:rPr>
      </w:pPr>
    </w:p>
    <w:p w:rsidR="005808BB" w:rsidRPr="005E2852" w:rsidRDefault="005808BB" w:rsidP="005808BB">
      <w:pPr>
        <w:rPr>
          <w:sz w:val="24"/>
          <w:szCs w:val="24"/>
        </w:rPr>
      </w:pPr>
      <w:r>
        <w:rPr>
          <w:sz w:val="24"/>
          <w:szCs w:val="24"/>
        </w:rPr>
        <w:t xml:space="preserve">1.7.3.  Таблица № 3 - Пожарное оборудование, ручные электрические фонари, </w:t>
      </w:r>
      <w:r>
        <w:rPr>
          <w:rFonts w:eastAsia="Times New Roman"/>
          <w:color w:val="000000"/>
          <w:sz w:val="24"/>
          <w:szCs w:val="24"/>
          <w:lang w:eastAsia="ru-RU"/>
        </w:rPr>
        <w:t>средства индивидуальной защиты органов дыхания и зрения от токсичных продуктов горения:</w:t>
      </w:r>
    </w:p>
    <w:tbl>
      <w:tblPr>
        <w:tblStyle w:val="af9"/>
        <w:tblW w:w="10206" w:type="dxa"/>
        <w:tblInd w:w="108" w:type="dxa"/>
        <w:tblLayout w:type="fixed"/>
        <w:tblLook w:val="04A0" w:firstRow="1" w:lastRow="0" w:firstColumn="1" w:lastColumn="0" w:noHBand="0" w:noVBand="1"/>
      </w:tblPr>
      <w:tblGrid>
        <w:gridCol w:w="426"/>
        <w:gridCol w:w="2268"/>
        <w:gridCol w:w="850"/>
        <w:gridCol w:w="6662"/>
      </w:tblGrid>
      <w:tr w:rsidR="005808BB" w:rsidRPr="005E2852" w:rsidTr="00EB5317">
        <w:tc>
          <w:tcPr>
            <w:tcW w:w="426" w:type="dxa"/>
          </w:tcPr>
          <w:p w:rsidR="005808BB" w:rsidRPr="005E2852" w:rsidRDefault="005808BB" w:rsidP="00EB5317">
            <w:pPr>
              <w:jc w:val="center"/>
              <w:rPr>
                <w:sz w:val="24"/>
                <w:szCs w:val="24"/>
              </w:rPr>
            </w:pPr>
            <w:r w:rsidRPr="005E2852">
              <w:rPr>
                <w:sz w:val="24"/>
                <w:szCs w:val="24"/>
              </w:rPr>
              <w:t>№</w:t>
            </w:r>
          </w:p>
        </w:tc>
        <w:tc>
          <w:tcPr>
            <w:tcW w:w="2268" w:type="dxa"/>
          </w:tcPr>
          <w:p w:rsidR="005808BB" w:rsidRPr="005E2852" w:rsidRDefault="005808BB" w:rsidP="00EB5317">
            <w:pPr>
              <w:jc w:val="center"/>
              <w:rPr>
                <w:sz w:val="24"/>
                <w:szCs w:val="24"/>
              </w:rPr>
            </w:pPr>
            <w:r w:rsidRPr="005E2852">
              <w:rPr>
                <w:sz w:val="24"/>
                <w:szCs w:val="24"/>
              </w:rPr>
              <w:t>Наименование товара</w:t>
            </w:r>
          </w:p>
        </w:tc>
        <w:tc>
          <w:tcPr>
            <w:tcW w:w="850" w:type="dxa"/>
          </w:tcPr>
          <w:p w:rsidR="005808BB" w:rsidRPr="005E2852" w:rsidRDefault="005808BB" w:rsidP="00EB5317">
            <w:pPr>
              <w:jc w:val="center"/>
              <w:rPr>
                <w:sz w:val="24"/>
                <w:szCs w:val="24"/>
              </w:rPr>
            </w:pPr>
            <w:r w:rsidRPr="005E2852">
              <w:rPr>
                <w:sz w:val="24"/>
                <w:szCs w:val="24"/>
              </w:rPr>
              <w:t>Кол-во</w:t>
            </w:r>
          </w:p>
        </w:tc>
        <w:tc>
          <w:tcPr>
            <w:tcW w:w="6662" w:type="dxa"/>
          </w:tcPr>
          <w:p w:rsidR="005808BB" w:rsidRPr="005E2852" w:rsidRDefault="005808BB" w:rsidP="00EB5317">
            <w:pPr>
              <w:jc w:val="center"/>
              <w:rPr>
                <w:sz w:val="24"/>
                <w:szCs w:val="24"/>
              </w:rPr>
            </w:pPr>
            <w:r w:rsidRPr="005E2852">
              <w:rPr>
                <w:sz w:val="24"/>
                <w:szCs w:val="24"/>
              </w:rPr>
              <w:t>Описание товара, дополнительные условия.</w:t>
            </w:r>
          </w:p>
        </w:tc>
      </w:tr>
      <w:tr w:rsidR="005808BB" w:rsidRPr="005E2852" w:rsidTr="00EB5317">
        <w:tc>
          <w:tcPr>
            <w:tcW w:w="426" w:type="dxa"/>
          </w:tcPr>
          <w:p w:rsidR="005808BB" w:rsidRPr="005E2852" w:rsidRDefault="005808BB" w:rsidP="00EB5317">
            <w:pPr>
              <w:jc w:val="center"/>
              <w:rPr>
                <w:sz w:val="24"/>
                <w:szCs w:val="24"/>
              </w:rPr>
            </w:pPr>
            <w:r w:rsidRPr="005E2852">
              <w:rPr>
                <w:sz w:val="24"/>
                <w:szCs w:val="24"/>
              </w:rPr>
              <w:t>1</w:t>
            </w:r>
          </w:p>
        </w:tc>
        <w:tc>
          <w:tcPr>
            <w:tcW w:w="2268" w:type="dxa"/>
          </w:tcPr>
          <w:p w:rsidR="005808BB" w:rsidRPr="005E2852" w:rsidRDefault="005808BB" w:rsidP="00EB5317">
            <w:pPr>
              <w:jc w:val="center"/>
              <w:rPr>
                <w:sz w:val="24"/>
                <w:szCs w:val="24"/>
              </w:rPr>
            </w:pPr>
            <w:r w:rsidRPr="005E2852">
              <w:rPr>
                <w:rStyle w:val="ac"/>
                <w:b w:val="0"/>
                <w:color w:val="4E4E4E"/>
                <w:sz w:val="24"/>
                <w:szCs w:val="24"/>
              </w:rPr>
              <w:t xml:space="preserve">Рукав пожарный напорный РПК-в/н-50-1,0-У1 в сборе с ГР-50ап </w:t>
            </w:r>
            <w:r w:rsidRPr="005E2852">
              <w:rPr>
                <w:sz w:val="24"/>
                <w:szCs w:val="24"/>
              </w:rPr>
              <w:t>для ПК</w:t>
            </w:r>
          </w:p>
        </w:tc>
        <w:tc>
          <w:tcPr>
            <w:tcW w:w="850" w:type="dxa"/>
          </w:tcPr>
          <w:p w:rsidR="005808BB" w:rsidRPr="005E2852" w:rsidRDefault="005808BB" w:rsidP="00EB5317">
            <w:pPr>
              <w:jc w:val="center"/>
              <w:rPr>
                <w:sz w:val="24"/>
                <w:szCs w:val="24"/>
              </w:rPr>
            </w:pPr>
          </w:p>
          <w:p w:rsidR="005808BB" w:rsidRPr="005E2852" w:rsidRDefault="005808BB" w:rsidP="00EB5317">
            <w:pPr>
              <w:jc w:val="center"/>
              <w:rPr>
                <w:sz w:val="24"/>
                <w:szCs w:val="24"/>
              </w:rPr>
            </w:pPr>
            <w:r>
              <w:rPr>
                <w:sz w:val="24"/>
                <w:szCs w:val="24"/>
              </w:rPr>
              <w:t>5</w:t>
            </w:r>
          </w:p>
        </w:tc>
        <w:tc>
          <w:tcPr>
            <w:tcW w:w="6662" w:type="dxa"/>
          </w:tcPr>
          <w:p w:rsidR="005808BB" w:rsidRPr="005E2852" w:rsidRDefault="005808BB" w:rsidP="00EB5317">
            <w:pPr>
              <w:jc w:val="center"/>
              <w:rPr>
                <w:sz w:val="24"/>
                <w:szCs w:val="24"/>
              </w:rPr>
            </w:pPr>
            <w:r w:rsidRPr="005E2852">
              <w:rPr>
                <w:sz w:val="24"/>
                <w:szCs w:val="24"/>
              </w:rPr>
              <w:t xml:space="preserve">Рукав напорный для внутренних пожарных кранов в сборе с соединительными головками диаметром 50. </w:t>
            </w:r>
            <w:r w:rsidRPr="005E2852">
              <w:rPr>
                <w:color w:val="333333"/>
                <w:sz w:val="24"/>
                <w:szCs w:val="24"/>
              </w:rPr>
              <w:t>Технические характеристики: диаметр рукава (мм) -  50; длина скатки - 20 + - 1м; внутренний диаметр 50 + 2 мм.; рабочее давление - 1,0 Мпа</w:t>
            </w:r>
          </w:p>
        </w:tc>
      </w:tr>
      <w:tr w:rsidR="005808BB" w:rsidRPr="005E2852" w:rsidTr="00EB5317">
        <w:tc>
          <w:tcPr>
            <w:tcW w:w="426" w:type="dxa"/>
          </w:tcPr>
          <w:p w:rsidR="005808BB" w:rsidRPr="005E2852" w:rsidRDefault="005808BB" w:rsidP="00EB5317">
            <w:pPr>
              <w:jc w:val="center"/>
              <w:rPr>
                <w:sz w:val="24"/>
                <w:szCs w:val="24"/>
              </w:rPr>
            </w:pPr>
            <w:r w:rsidRPr="005E2852">
              <w:rPr>
                <w:sz w:val="24"/>
                <w:szCs w:val="24"/>
              </w:rPr>
              <w:lastRenderedPageBreak/>
              <w:t>2</w:t>
            </w:r>
          </w:p>
        </w:tc>
        <w:tc>
          <w:tcPr>
            <w:tcW w:w="2268" w:type="dxa"/>
          </w:tcPr>
          <w:p w:rsidR="005808BB" w:rsidRPr="005E2852" w:rsidRDefault="005808BB" w:rsidP="00EB5317">
            <w:pPr>
              <w:jc w:val="center"/>
              <w:rPr>
                <w:sz w:val="24"/>
                <w:szCs w:val="24"/>
              </w:rPr>
            </w:pPr>
            <w:r w:rsidRPr="005E2852">
              <w:rPr>
                <w:sz w:val="24"/>
                <w:szCs w:val="24"/>
              </w:rPr>
              <w:t>Шкаф пожарный для   огнетушителя</w:t>
            </w:r>
          </w:p>
        </w:tc>
        <w:tc>
          <w:tcPr>
            <w:tcW w:w="850" w:type="dxa"/>
          </w:tcPr>
          <w:p w:rsidR="005808BB" w:rsidRPr="005E2852" w:rsidRDefault="005808BB" w:rsidP="00EB5317">
            <w:pPr>
              <w:jc w:val="center"/>
              <w:rPr>
                <w:sz w:val="24"/>
                <w:szCs w:val="24"/>
              </w:rPr>
            </w:pPr>
          </w:p>
          <w:p w:rsidR="005808BB" w:rsidRPr="005E2852" w:rsidRDefault="005808BB" w:rsidP="00EB5317">
            <w:pPr>
              <w:jc w:val="center"/>
              <w:rPr>
                <w:sz w:val="24"/>
                <w:szCs w:val="24"/>
              </w:rPr>
            </w:pPr>
            <w:r>
              <w:rPr>
                <w:sz w:val="24"/>
                <w:szCs w:val="24"/>
              </w:rPr>
              <w:t>7</w:t>
            </w:r>
          </w:p>
        </w:tc>
        <w:tc>
          <w:tcPr>
            <w:tcW w:w="6662" w:type="dxa"/>
          </w:tcPr>
          <w:p w:rsidR="005808BB" w:rsidRPr="005E2852" w:rsidRDefault="005808BB" w:rsidP="00EB5317">
            <w:pPr>
              <w:jc w:val="center"/>
              <w:rPr>
                <w:sz w:val="24"/>
                <w:szCs w:val="24"/>
              </w:rPr>
            </w:pPr>
            <w:r w:rsidRPr="005E2852">
              <w:rPr>
                <w:sz w:val="24"/>
                <w:szCs w:val="24"/>
              </w:rPr>
              <w:t>Навесной шкаф для одного огнетушителя массой от 6 до 12 кг  ШПО – 103 НОК ( навесной, цвет красный, габариты 300х730х220, окно стекло 130 х 400мм).</w:t>
            </w:r>
          </w:p>
        </w:tc>
      </w:tr>
      <w:tr w:rsidR="005808BB" w:rsidRPr="005E2852" w:rsidTr="00EB5317">
        <w:tc>
          <w:tcPr>
            <w:tcW w:w="426" w:type="dxa"/>
          </w:tcPr>
          <w:p w:rsidR="005808BB" w:rsidRPr="005E2852" w:rsidRDefault="005808BB" w:rsidP="00EB5317">
            <w:pPr>
              <w:jc w:val="center"/>
              <w:rPr>
                <w:sz w:val="24"/>
                <w:szCs w:val="24"/>
              </w:rPr>
            </w:pPr>
            <w:r w:rsidRPr="005E2852">
              <w:rPr>
                <w:sz w:val="24"/>
                <w:szCs w:val="24"/>
              </w:rPr>
              <w:t>3</w:t>
            </w:r>
          </w:p>
        </w:tc>
        <w:tc>
          <w:tcPr>
            <w:tcW w:w="2268" w:type="dxa"/>
          </w:tcPr>
          <w:p w:rsidR="005808BB" w:rsidRPr="005E2852" w:rsidRDefault="005808BB" w:rsidP="00EB5317">
            <w:pPr>
              <w:jc w:val="center"/>
              <w:rPr>
                <w:sz w:val="24"/>
                <w:szCs w:val="24"/>
              </w:rPr>
            </w:pPr>
            <w:r w:rsidRPr="005E2852">
              <w:rPr>
                <w:sz w:val="24"/>
                <w:szCs w:val="24"/>
              </w:rPr>
              <w:t>Тумба под огнетушитель</w:t>
            </w:r>
          </w:p>
        </w:tc>
        <w:tc>
          <w:tcPr>
            <w:tcW w:w="850" w:type="dxa"/>
          </w:tcPr>
          <w:p w:rsidR="005808BB" w:rsidRPr="005E2852" w:rsidRDefault="005808BB" w:rsidP="00EB5317">
            <w:pPr>
              <w:jc w:val="center"/>
              <w:rPr>
                <w:sz w:val="24"/>
                <w:szCs w:val="24"/>
              </w:rPr>
            </w:pPr>
            <w:r>
              <w:rPr>
                <w:sz w:val="24"/>
                <w:szCs w:val="24"/>
              </w:rPr>
              <w:t>9</w:t>
            </w:r>
          </w:p>
        </w:tc>
        <w:tc>
          <w:tcPr>
            <w:tcW w:w="6662" w:type="dxa"/>
          </w:tcPr>
          <w:p w:rsidR="005808BB" w:rsidRPr="005E2852" w:rsidRDefault="005808BB" w:rsidP="00EB5317">
            <w:pPr>
              <w:jc w:val="center"/>
              <w:rPr>
                <w:sz w:val="24"/>
                <w:szCs w:val="24"/>
              </w:rPr>
            </w:pPr>
            <w:r w:rsidRPr="005E2852">
              <w:rPr>
                <w:sz w:val="24"/>
                <w:szCs w:val="24"/>
              </w:rPr>
              <w:t>Напольная подставка под огнетушитель массой до 15 кг ( П 15).  Цвет красный.</w:t>
            </w:r>
          </w:p>
        </w:tc>
      </w:tr>
      <w:tr w:rsidR="005808BB" w:rsidRPr="005E2852" w:rsidTr="00EB5317">
        <w:tc>
          <w:tcPr>
            <w:tcW w:w="426" w:type="dxa"/>
          </w:tcPr>
          <w:p w:rsidR="005808BB" w:rsidRPr="005E2852" w:rsidRDefault="005808BB" w:rsidP="00EB5317">
            <w:pPr>
              <w:jc w:val="center"/>
              <w:rPr>
                <w:sz w:val="24"/>
                <w:szCs w:val="24"/>
              </w:rPr>
            </w:pPr>
            <w:r w:rsidRPr="005E2852">
              <w:rPr>
                <w:sz w:val="24"/>
                <w:szCs w:val="24"/>
              </w:rPr>
              <w:t>4</w:t>
            </w:r>
          </w:p>
        </w:tc>
        <w:tc>
          <w:tcPr>
            <w:tcW w:w="2268" w:type="dxa"/>
          </w:tcPr>
          <w:p w:rsidR="005808BB" w:rsidRPr="005E2852" w:rsidRDefault="005808BB" w:rsidP="00EB5317">
            <w:pPr>
              <w:jc w:val="center"/>
              <w:rPr>
                <w:sz w:val="24"/>
                <w:szCs w:val="24"/>
              </w:rPr>
            </w:pPr>
            <w:r w:rsidRPr="005E2852">
              <w:rPr>
                <w:sz w:val="24"/>
                <w:szCs w:val="24"/>
              </w:rPr>
              <w:t xml:space="preserve">Шланг с распылителем </w:t>
            </w:r>
          </w:p>
        </w:tc>
        <w:tc>
          <w:tcPr>
            <w:tcW w:w="850" w:type="dxa"/>
          </w:tcPr>
          <w:p w:rsidR="005808BB" w:rsidRPr="005E2852" w:rsidRDefault="005808BB" w:rsidP="00DA16F0">
            <w:pPr>
              <w:jc w:val="center"/>
              <w:rPr>
                <w:sz w:val="24"/>
                <w:szCs w:val="24"/>
              </w:rPr>
            </w:pPr>
            <w:r w:rsidRPr="005E2852">
              <w:rPr>
                <w:sz w:val="24"/>
                <w:szCs w:val="24"/>
              </w:rPr>
              <w:t>1</w:t>
            </w:r>
            <w:r w:rsidR="00DA16F0">
              <w:rPr>
                <w:sz w:val="24"/>
                <w:szCs w:val="24"/>
              </w:rPr>
              <w:t>1</w:t>
            </w:r>
          </w:p>
        </w:tc>
        <w:tc>
          <w:tcPr>
            <w:tcW w:w="6662" w:type="dxa"/>
          </w:tcPr>
          <w:p w:rsidR="005808BB" w:rsidRPr="005E2852" w:rsidRDefault="005808BB" w:rsidP="00EB5317">
            <w:pPr>
              <w:jc w:val="center"/>
              <w:rPr>
                <w:sz w:val="24"/>
                <w:szCs w:val="24"/>
              </w:rPr>
            </w:pPr>
            <w:r w:rsidRPr="005E2852">
              <w:rPr>
                <w:sz w:val="24"/>
                <w:szCs w:val="24"/>
              </w:rPr>
              <w:t>Шланг для огнетушителя ОП 5 с распылителем.</w:t>
            </w:r>
          </w:p>
        </w:tc>
      </w:tr>
      <w:tr w:rsidR="005808BB" w:rsidRPr="005E2852" w:rsidTr="00EB5317">
        <w:tc>
          <w:tcPr>
            <w:tcW w:w="426" w:type="dxa"/>
          </w:tcPr>
          <w:p w:rsidR="005808BB" w:rsidRPr="005E2852" w:rsidRDefault="005808BB" w:rsidP="00EB5317">
            <w:pPr>
              <w:jc w:val="center"/>
              <w:rPr>
                <w:sz w:val="24"/>
                <w:szCs w:val="24"/>
              </w:rPr>
            </w:pPr>
            <w:r w:rsidRPr="005E2852">
              <w:rPr>
                <w:sz w:val="24"/>
                <w:szCs w:val="24"/>
              </w:rPr>
              <w:t>5</w:t>
            </w:r>
          </w:p>
        </w:tc>
        <w:tc>
          <w:tcPr>
            <w:tcW w:w="2268" w:type="dxa"/>
          </w:tcPr>
          <w:p w:rsidR="005808BB" w:rsidRPr="005E2852" w:rsidRDefault="005808BB" w:rsidP="00EB5317">
            <w:pPr>
              <w:jc w:val="center"/>
              <w:rPr>
                <w:sz w:val="24"/>
                <w:szCs w:val="24"/>
              </w:rPr>
            </w:pPr>
            <w:r w:rsidRPr="005E2852">
              <w:rPr>
                <w:sz w:val="24"/>
                <w:szCs w:val="24"/>
              </w:rPr>
              <w:t xml:space="preserve">Трубка поворотная с раструбом </w:t>
            </w:r>
          </w:p>
        </w:tc>
        <w:tc>
          <w:tcPr>
            <w:tcW w:w="850" w:type="dxa"/>
          </w:tcPr>
          <w:p w:rsidR="005808BB" w:rsidRPr="005E2852" w:rsidRDefault="005808BB" w:rsidP="00EB5317">
            <w:pPr>
              <w:jc w:val="center"/>
              <w:rPr>
                <w:sz w:val="24"/>
                <w:szCs w:val="24"/>
              </w:rPr>
            </w:pPr>
            <w:r>
              <w:rPr>
                <w:sz w:val="24"/>
                <w:szCs w:val="24"/>
              </w:rPr>
              <w:t>7</w:t>
            </w:r>
          </w:p>
        </w:tc>
        <w:tc>
          <w:tcPr>
            <w:tcW w:w="6662" w:type="dxa"/>
          </w:tcPr>
          <w:p w:rsidR="005808BB" w:rsidRPr="005E2852" w:rsidRDefault="005808BB" w:rsidP="00EB5317">
            <w:pPr>
              <w:jc w:val="center"/>
              <w:rPr>
                <w:sz w:val="24"/>
                <w:szCs w:val="24"/>
              </w:rPr>
            </w:pPr>
            <w:r w:rsidRPr="005E2852">
              <w:rPr>
                <w:sz w:val="24"/>
                <w:szCs w:val="24"/>
              </w:rPr>
              <w:t>Трубка поворотная с раструбом для огнетушителя ОУ (3)</w:t>
            </w:r>
          </w:p>
        </w:tc>
      </w:tr>
      <w:tr w:rsidR="005808BB" w:rsidRPr="005E2852" w:rsidTr="00EB5317">
        <w:tc>
          <w:tcPr>
            <w:tcW w:w="426" w:type="dxa"/>
          </w:tcPr>
          <w:p w:rsidR="005808BB" w:rsidRPr="005E2852" w:rsidRDefault="005808BB" w:rsidP="00EB5317">
            <w:pPr>
              <w:jc w:val="center"/>
              <w:rPr>
                <w:sz w:val="24"/>
                <w:szCs w:val="24"/>
              </w:rPr>
            </w:pPr>
            <w:r>
              <w:rPr>
                <w:sz w:val="24"/>
                <w:szCs w:val="24"/>
              </w:rPr>
              <w:t>6</w:t>
            </w:r>
          </w:p>
        </w:tc>
        <w:tc>
          <w:tcPr>
            <w:tcW w:w="2268" w:type="dxa"/>
          </w:tcPr>
          <w:p w:rsidR="005808BB" w:rsidRPr="005E2852" w:rsidRDefault="005808BB" w:rsidP="00EB5317">
            <w:pPr>
              <w:jc w:val="center"/>
              <w:rPr>
                <w:sz w:val="24"/>
                <w:szCs w:val="24"/>
              </w:rPr>
            </w:pPr>
            <w:r w:rsidRPr="005E2852">
              <w:rPr>
                <w:sz w:val="24"/>
                <w:szCs w:val="24"/>
              </w:rPr>
              <w:t>Противопожарное полотно</w:t>
            </w:r>
          </w:p>
        </w:tc>
        <w:tc>
          <w:tcPr>
            <w:tcW w:w="850" w:type="dxa"/>
          </w:tcPr>
          <w:p w:rsidR="005808BB" w:rsidRPr="005E2852" w:rsidRDefault="005808BB" w:rsidP="00EB5317">
            <w:pPr>
              <w:jc w:val="center"/>
              <w:rPr>
                <w:sz w:val="24"/>
                <w:szCs w:val="24"/>
              </w:rPr>
            </w:pPr>
            <w:r>
              <w:rPr>
                <w:sz w:val="24"/>
                <w:szCs w:val="24"/>
              </w:rPr>
              <w:t>3</w:t>
            </w:r>
          </w:p>
        </w:tc>
        <w:tc>
          <w:tcPr>
            <w:tcW w:w="6662" w:type="dxa"/>
          </w:tcPr>
          <w:p w:rsidR="005808BB" w:rsidRPr="005E2852" w:rsidRDefault="005808BB" w:rsidP="00DA16F0">
            <w:pPr>
              <w:jc w:val="center"/>
              <w:rPr>
                <w:sz w:val="24"/>
                <w:szCs w:val="24"/>
              </w:rPr>
            </w:pPr>
            <w:r w:rsidRPr="005E2852">
              <w:rPr>
                <w:sz w:val="24"/>
                <w:szCs w:val="24"/>
              </w:rPr>
              <w:t xml:space="preserve">ПП – 750 - 1,2 х 2,4 – ткань </w:t>
            </w:r>
            <w:r>
              <w:rPr>
                <w:sz w:val="24"/>
                <w:szCs w:val="24"/>
              </w:rPr>
              <w:t>базальтовая</w:t>
            </w:r>
            <w:r w:rsidRPr="005E2852">
              <w:rPr>
                <w:sz w:val="24"/>
                <w:szCs w:val="24"/>
              </w:rPr>
              <w:t xml:space="preserve"> по ГОСТ19907-2001.</w:t>
            </w:r>
          </w:p>
          <w:p w:rsidR="005808BB" w:rsidRPr="005E2852" w:rsidRDefault="005808BB" w:rsidP="00DA16F0">
            <w:pPr>
              <w:jc w:val="center"/>
              <w:rPr>
                <w:sz w:val="24"/>
                <w:szCs w:val="24"/>
              </w:rPr>
            </w:pPr>
            <w:r w:rsidRPr="005E2852">
              <w:rPr>
                <w:sz w:val="24"/>
                <w:szCs w:val="24"/>
              </w:rPr>
              <w:t>Серт. гигиен. 33ВЛ.05.570.П.001428.08.04.</w:t>
            </w:r>
          </w:p>
        </w:tc>
      </w:tr>
      <w:tr w:rsidR="005808BB" w:rsidRPr="005E2852" w:rsidTr="00EB5317">
        <w:tc>
          <w:tcPr>
            <w:tcW w:w="426" w:type="dxa"/>
          </w:tcPr>
          <w:p w:rsidR="005808BB" w:rsidRDefault="005808BB" w:rsidP="00EB5317">
            <w:pPr>
              <w:jc w:val="center"/>
              <w:rPr>
                <w:sz w:val="24"/>
                <w:szCs w:val="24"/>
              </w:rPr>
            </w:pPr>
            <w:r>
              <w:rPr>
                <w:sz w:val="24"/>
                <w:szCs w:val="24"/>
              </w:rPr>
              <w:t>7</w:t>
            </w:r>
          </w:p>
        </w:tc>
        <w:tc>
          <w:tcPr>
            <w:tcW w:w="2268" w:type="dxa"/>
          </w:tcPr>
          <w:p w:rsidR="005808BB" w:rsidRPr="005E2852" w:rsidRDefault="005808BB" w:rsidP="00EB5317">
            <w:pPr>
              <w:jc w:val="center"/>
              <w:rPr>
                <w:sz w:val="24"/>
                <w:szCs w:val="24"/>
              </w:rPr>
            </w:pPr>
            <w:r w:rsidRPr="005E2852">
              <w:rPr>
                <w:sz w:val="24"/>
                <w:szCs w:val="24"/>
              </w:rPr>
              <w:t>Фонарь аккумуляторный</w:t>
            </w:r>
          </w:p>
        </w:tc>
        <w:tc>
          <w:tcPr>
            <w:tcW w:w="850" w:type="dxa"/>
          </w:tcPr>
          <w:p w:rsidR="005808BB" w:rsidRDefault="005808BB" w:rsidP="00EB5317">
            <w:pPr>
              <w:jc w:val="center"/>
              <w:rPr>
                <w:sz w:val="24"/>
                <w:szCs w:val="24"/>
              </w:rPr>
            </w:pPr>
            <w:r w:rsidRPr="005E2852">
              <w:rPr>
                <w:sz w:val="24"/>
                <w:szCs w:val="24"/>
              </w:rPr>
              <w:t>11</w:t>
            </w:r>
            <w:r>
              <w:rPr>
                <w:sz w:val="24"/>
                <w:szCs w:val="24"/>
              </w:rPr>
              <w:t>0</w:t>
            </w:r>
          </w:p>
        </w:tc>
        <w:tc>
          <w:tcPr>
            <w:tcW w:w="6662" w:type="dxa"/>
          </w:tcPr>
          <w:p w:rsidR="005808BB" w:rsidRPr="005E2852" w:rsidRDefault="005808BB" w:rsidP="00DA16F0">
            <w:pPr>
              <w:jc w:val="center"/>
              <w:rPr>
                <w:sz w:val="24"/>
                <w:szCs w:val="24"/>
              </w:rPr>
            </w:pPr>
            <w:r w:rsidRPr="005E2852">
              <w:rPr>
                <w:sz w:val="24"/>
                <w:szCs w:val="24"/>
              </w:rPr>
              <w:t xml:space="preserve">Фонарь: тип – фонаря – прожектор, </w:t>
            </w:r>
            <w:r w:rsidRPr="005E2852">
              <w:rPr>
                <w:b/>
                <w:sz w:val="24"/>
                <w:szCs w:val="24"/>
              </w:rPr>
              <w:t>источник света -  светодиоды,</w:t>
            </w:r>
            <w:r w:rsidRPr="005E2852">
              <w:rPr>
                <w:sz w:val="24"/>
                <w:szCs w:val="24"/>
              </w:rPr>
              <w:t xml:space="preserve"> время работы до 24 часов, яркость свечения, лм – 250 лм, встроенное зарядное устройство</w:t>
            </w:r>
            <w:r>
              <w:rPr>
                <w:sz w:val="24"/>
                <w:szCs w:val="24"/>
              </w:rPr>
              <w:t>, дальность освещения – 100м.; зарядка от сети 220В</w:t>
            </w:r>
            <w:r w:rsidRPr="005E2852">
              <w:rPr>
                <w:sz w:val="24"/>
                <w:szCs w:val="24"/>
              </w:rPr>
              <w:t xml:space="preserve">. </w:t>
            </w:r>
            <w:r w:rsidR="00DA16F0">
              <w:rPr>
                <w:sz w:val="24"/>
                <w:szCs w:val="24"/>
              </w:rPr>
              <w:t xml:space="preserve"> </w:t>
            </w:r>
            <w:r w:rsidRPr="005E2852">
              <w:rPr>
                <w:sz w:val="24"/>
                <w:szCs w:val="24"/>
              </w:rPr>
              <w:t xml:space="preserve">(Аналог – Космос </w:t>
            </w:r>
            <w:r>
              <w:rPr>
                <w:sz w:val="24"/>
                <w:szCs w:val="24"/>
                <w:lang w:val="en-US"/>
              </w:rPr>
              <w:t>Accu</w:t>
            </w:r>
            <w:r w:rsidRPr="00A4650C">
              <w:rPr>
                <w:sz w:val="24"/>
                <w:szCs w:val="24"/>
              </w:rPr>
              <w:t xml:space="preserve"> 9199 </w:t>
            </w:r>
            <w:r>
              <w:rPr>
                <w:sz w:val="24"/>
                <w:szCs w:val="24"/>
                <w:lang w:val="en-US"/>
              </w:rPr>
              <w:t>LED</w:t>
            </w:r>
            <w:r w:rsidRPr="005E2852">
              <w:rPr>
                <w:sz w:val="24"/>
                <w:szCs w:val="24"/>
              </w:rPr>
              <w:t>)</w:t>
            </w:r>
          </w:p>
        </w:tc>
      </w:tr>
      <w:tr w:rsidR="005808BB" w:rsidRPr="005E2852" w:rsidTr="00EB5317">
        <w:tc>
          <w:tcPr>
            <w:tcW w:w="426" w:type="dxa"/>
          </w:tcPr>
          <w:p w:rsidR="005808BB" w:rsidRDefault="005808BB" w:rsidP="00EB5317">
            <w:pPr>
              <w:jc w:val="center"/>
              <w:rPr>
                <w:sz w:val="24"/>
                <w:szCs w:val="24"/>
              </w:rPr>
            </w:pPr>
            <w:r>
              <w:rPr>
                <w:sz w:val="24"/>
                <w:szCs w:val="24"/>
              </w:rPr>
              <w:t>8</w:t>
            </w:r>
          </w:p>
        </w:tc>
        <w:tc>
          <w:tcPr>
            <w:tcW w:w="2268" w:type="dxa"/>
          </w:tcPr>
          <w:p w:rsidR="005808BB" w:rsidRPr="00593910" w:rsidRDefault="005808BB" w:rsidP="00EB5317">
            <w:pPr>
              <w:jc w:val="center"/>
              <w:rPr>
                <w:sz w:val="24"/>
                <w:szCs w:val="24"/>
              </w:rPr>
            </w:pPr>
            <w:r>
              <w:rPr>
                <w:sz w:val="24"/>
                <w:szCs w:val="24"/>
              </w:rPr>
              <w:t xml:space="preserve">Универсальный фильтрующий малогабаритный самоспасатель </w:t>
            </w:r>
          </w:p>
        </w:tc>
        <w:tc>
          <w:tcPr>
            <w:tcW w:w="850" w:type="dxa"/>
          </w:tcPr>
          <w:p w:rsidR="005808BB" w:rsidRDefault="005808BB" w:rsidP="00EB5317">
            <w:pPr>
              <w:jc w:val="center"/>
              <w:rPr>
                <w:sz w:val="24"/>
                <w:szCs w:val="24"/>
              </w:rPr>
            </w:pPr>
            <w:r>
              <w:rPr>
                <w:sz w:val="24"/>
                <w:szCs w:val="24"/>
              </w:rPr>
              <w:t>29</w:t>
            </w:r>
          </w:p>
        </w:tc>
        <w:tc>
          <w:tcPr>
            <w:tcW w:w="6662" w:type="dxa"/>
          </w:tcPr>
          <w:p w:rsidR="005808BB" w:rsidRPr="00081C28" w:rsidRDefault="005808BB" w:rsidP="00DA16F0">
            <w:pPr>
              <w:jc w:val="center"/>
            </w:pPr>
            <w:r w:rsidRPr="00081C28">
              <w:t>Назначение: для индивидуальной защиты головы человека от открытого пламени, органов дыхания и зрения от продуктов горения при эвакуации из задымленных помещений во время пожара, а также от других опасных химических веществ (паров, газов и аэрозолей), в случае техногенных аварий и террористических актов.</w:t>
            </w:r>
          </w:p>
          <w:p w:rsidR="005808BB" w:rsidRPr="00081C28" w:rsidRDefault="005808BB" w:rsidP="00DA16F0">
            <w:pPr>
              <w:jc w:val="center"/>
            </w:pPr>
            <w:r w:rsidRPr="00081C28">
              <w:t>Комплект самоспасателя: рабочая часть (капюшон со смотровым окном и двумя комбинированными фильтрами);</w:t>
            </w:r>
          </w:p>
          <w:p w:rsidR="005808BB" w:rsidRPr="00081C28" w:rsidRDefault="005808BB" w:rsidP="00DA16F0">
            <w:pPr>
              <w:jc w:val="center"/>
            </w:pPr>
            <w:r w:rsidRPr="00081C28">
              <w:t xml:space="preserve"> герметичная упаковка;</w:t>
            </w:r>
            <w:r>
              <w:t xml:space="preserve"> </w:t>
            </w:r>
            <w:r w:rsidRPr="00081C28">
              <w:t>руководство по применению и паспорт (на каждую партию).</w:t>
            </w:r>
          </w:p>
          <w:p w:rsidR="005808BB" w:rsidRPr="00081C28" w:rsidRDefault="005808BB" w:rsidP="00DA16F0">
            <w:pPr>
              <w:jc w:val="center"/>
            </w:pPr>
            <w:r w:rsidRPr="00081C28">
              <w:t>Функциональные и технические характеристики: капюшон самоспасателя должен обеспечивать защиту головы человека от воздействия открытого пламени и высокой температуры, изоляцию подмасочного пространства от попадания опасных и вредных веществ, паров и аэрозолей внутрь капюшона. Фильтры комбинированные должны обеспечивать очистку вдыхаемого пользователем воздуха от опасных и вредных веществ, паров и аэрозолей. Время защитного действия самоспасателя должно быть не менее 35 мин. Технические характеристики самоспасателя должны соответствовать требованиям Технического регламента Таможенного союза ТР ТС 019/2011 «О безопасности средств индивидуальной защиты» и «Технического регламента о требованиях пожарной безопасности» (Федеральный закон от 22.07.2008 № 123 – ФЗ).</w:t>
            </w:r>
          </w:p>
          <w:p w:rsidR="005808BB" w:rsidRPr="00081C28" w:rsidRDefault="005808BB" w:rsidP="00DA16F0">
            <w:pPr>
              <w:jc w:val="center"/>
            </w:pPr>
            <w:r w:rsidRPr="00081C28">
              <w:lastRenderedPageBreak/>
              <w:t>Описание товара, особенности конструкции и потребительские свойства: самоспасатель должен иметь два фильтра с их боковым расположением. При использовании самоспасатель не должен ограничивать подвижность головы, при поворотах головы влево – вправо, наклонах вверх – вниз фильтры не должны упираться в тело пользователя для предотвращения сдвига полумаски (снижения герметичности).</w:t>
            </w:r>
          </w:p>
          <w:p w:rsidR="005808BB" w:rsidRPr="00081C28" w:rsidRDefault="005808BB" w:rsidP="00DA16F0">
            <w:pPr>
              <w:jc w:val="center"/>
            </w:pPr>
            <w:r w:rsidRPr="00081C28">
              <w:t>Капюшон самоспасателя должен иметь внутреннюю систему самонатяжения оголовья, обеспечивающую плотное прилегание полумаски к лицу независимо от степени натяжения пользователем внешнего оголовья. В конструкцию самоспасателя должны входить клапаны вдоха (на каждый фильтр) и выдоха, что должно подтверждаться описанием самоспасателя в руководстве по применению (паспорта).</w:t>
            </w:r>
          </w:p>
          <w:p w:rsidR="005808BB" w:rsidRPr="00081C28" w:rsidRDefault="005808BB" w:rsidP="00DA16F0">
            <w:pPr>
              <w:jc w:val="center"/>
            </w:pPr>
            <w:r w:rsidRPr="00081C28">
              <w:t>Поставляемые самоспасатели должны сопровождаться сертификатами соответствия:</w:t>
            </w:r>
          </w:p>
          <w:p w:rsidR="005808BB" w:rsidRPr="00081C28" w:rsidRDefault="005808BB" w:rsidP="00DA16F0">
            <w:pPr>
              <w:jc w:val="center"/>
            </w:pPr>
            <w:r w:rsidRPr="00081C28">
              <w:t>- на соответствие требованиям Технического регламента Таможенного союза ТР ТС 019/2011 «О безопасности средств индивидуальной защиты»</w:t>
            </w:r>
          </w:p>
          <w:p w:rsidR="005808BB" w:rsidRPr="00081C28" w:rsidRDefault="005808BB" w:rsidP="00DA16F0">
            <w:pPr>
              <w:jc w:val="center"/>
            </w:pPr>
            <w:r w:rsidRPr="00081C28">
              <w:t>- на соответствие «Технического регламента о требованиях пожарной безопасности» (Федеральный закон от 22.07.2008 № 123 – ФЗ).</w:t>
            </w:r>
          </w:p>
          <w:p w:rsidR="005808BB" w:rsidRPr="00081C28" w:rsidRDefault="005808BB" w:rsidP="00DA16F0">
            <w:pPr>
              <w:jc w:val="center"/>
            </w:pPr>
            <w:r w:rsidRPr="00081C28">
              <w:t>Габаритные размеры: 150х50х150 мм; Вес: 0,8 кг.</w:t>
            </w:r>
          </w:p>
          <w:p w:rsidR="005808BB" w:rsidRPr="00081C28" w:rsidRDefault="005808BB" w:rsidP="00DA16F0">
            <w:pPr>
              <w:jc w:val="center"/>
            </w:pPr>
            <w:r w:rsidRPr="00081C28">
              <w:t>Гарантийный срок хранения – не менее 5 лет;</w:t>
            </w:r>
          </w:p>
          <w:p w:rsidR="005808BB" w:rsidRPr="005E2852" w:rsidRDefault="005808BB" w:rsidP="00DA16F0">
            <w:pPr>
              <w:jc w:val="center"/>
              <w:rPr>
                <w:sz w:val="24"/>
                <w:szCs w:val="24"/>
              </w:rPr>
            </w:pPr>
            <w:r w:rsidRPr="00081C28">
              <w:t>Год выпуска – не ранее января месяца 2021 года</w:t>
            </w:r>
            <w:r>
              <w:t>.</w:t>
            </w:r>
          </w:p>
        </w:tc>
      </w:tr>
      <w:tr w:rsidR="005808BB" w:rsidRPr="005E2852" w:rsidTr="00EB5317">
        <w:tc>
          <w:tcPr>
            <w:tcW w:w="426" w:type="dxa"/>
          </w:tcPr>
          <w:p w:rsidR="005808BB" w:rsidRPr="005E2852" w:rsidRDefault="005808BB" w:rsidP="00EB5317">
            <w:pPr>
              <w:jc w:val="center"/>
              <w:rPr>
                <w:sz w:val="24"/>
                <w:szCs w:val="24"/>
              </w:rPr>
            </w:pPr>
            <w:r>
              <w:rPr>
                <w:sz w:val="24"/>
                <w:szCs w:val="24"/>
              </w:rPr>
              <w:lastRenderedPageBreak/>
              <w:t>9</w:t>
            </w:r>
          </w:p>
        </w:tc>
        <w:tc>
          <w:tcPr>
            <w:tcW w:w="2268" w:type="dxa"/>
          </w:tcPr>
          <w:p w:rsidR="005808BB" w:rsidRPr="005E2852" w:rsidRDefault="005808BB" w:rsidP="00EB5317">
            <w:pPr>
              <w:jc w:val="center"/>
              <w:rPr>
                <w:sz w:val="24"/>
                <w:szCs w:val="24"/>
              </w:rPr>
            </w:pPr>
            <w:r>
              <w:rPr>
                <w:sz w:val="24"/>
                <w:szCs w:val="24"/>
              </w:rPr>
              <w:t>Контейнер для хранения   самоспасателя (УФМС)</w:t>
            </w:r>
          </w:p>
        </w:tc>
        <w:tc>
          <w:tcPr>
            <w:tcW w:w="850" w:type="dxa"/>
          </w:tcPr>
          <w:p w:rsidR="005808BB" w:rsidRPr="005E2852" w:rsidRDefault="005808BB" w:rsidP="00EB5317">
            <w:pPr>
              <w:jc w:val="center"/>
              <w:rPr>
                <w:sz w:val="24"/>
                <w:szCs w:val="24"/>
              </w:rPr>
            </w:pPr>
            <w:r>
              <w:rPr>
                <w:sz w:val="24"/>
                <w:szCs w:val="24"/>
              </w:rPr>
              <w:t>33</w:t>
            </w:r>
          </w:p>
        </w:tc>
        <w:tc>
          <w:tcPr>
            <w:tcW w:w="6662" w:type="dxa"/>
          </w:tcPr>
          <w:p w:rsidR="005808BB" w:rsidRDefault="005808BB" w:rsidP="00DA16F0">
            <w:pPr>
              <w:jc w:val="center"/>
            </w:pPr>
            <w:r>
              <w:t xml:space="preserve">Навесной металлический антивандальный корпус, с наличием: </w:t>
            </w:r>
          </w:p>
          <w:p w:rsidR="005808BB" w:rsidRDefault="005808BB" w:rsidP="00DA16F0">
            <w:pPr>
              <w:jc w:val="center"/>
            </w:pPr>
            <w:r>
              <w:t xml:space="preserve">- (не менее 4 (четырех) отверстий для крепления к стене, </w:t>
            </w:r>
          </w:p>
          <w:p w:rsidR="005808BB" w:rsidRDefault="005808BB" w:rsidP="00DA16F0">
            <w:pPr>
              <w:jc w:val="center"/>
            </w:pPr>
            <w:r>
              <w:t>-  дверца (крышка) иметь приспособления для опечатывания,</w:t>
            </w:r>
          </w:p>
          <w:p w:rsidR="005808BB" w:rsidRDefault="005808BB" w:rsidP="00DA16F0">
            <w:pPr>
              <w:jc w:val="center"/>
            </w:pPr>
            <w:r>
              <w:t xml:space="preserve">- дверца оборудована контрольным окном из оргстекла, позволяющее визуально контролировать его содержимое и закрываться на внутренний замок.  </w:t>
            </w:r>
          </w:p>
          <w:p w:rsidR="005808BB" w:rsidRPr="00E668C6" w:rsidRDefault="005808BB" w:rsidP="00DA16F0">
            <w:pPr>
              <w:jc w:val="center"/>
            </w:pPr>
            <w:r>
              <w:t>Комплект – 2 ключа, самозатягивающая пластиковая пломба, наклейки: «Место выдачи СИЗ», «Порядок надевания самоспасателя». Размеры: ширина: 246 мм; высота 194 мм; глубина – 163 мм; масса 2 кг. Цвет – красный;</w:t>
            </w:r>
          </w:p>
        </w:tc>
      </w:tr>
      <w:tr w:rsidR="005808BB" w:rsidRPr="005E2852" w:rsidTr="00EB5317">
        <w:tc>
          <w:tcPr>
            <w:tcW w:w="426" w:type="dxa"/>
          </w:tcPr>
          <w:p w:rsidR="005808BB" w:rsidRDefault="005808BB" w:rsidP="00EB5317">
            <w:pPr>
              <w:jc w:val="center"/>
              <w:rPr>
                <w:sz w:val="24"/>
                <w:szCs w:val="24"/>
              </w:rPr>
            </w:pPr>
          </w:p>
        </w:tc>
        <w:tc>
          <w:tcPr>
            <w:tcW w:w="2268" w:type="dxa"/>
          </w:tcPr>
          <w:p w:rsidR="005808BB" w:rsidRPr="007E6091" w:rsidRDefault="005808BB" w:rsidP="00EB5317">
            <w:pPr>
              <w:jc w:val="center"/>
              <w:rPr>
                <w:b/>
                <w:sz w:val="24"/>
                <w:szCs w:val="24"/>
              </w:rPr>
            </w:pPr>
            <w:r w:rsidRPr="007E6091">
              <w:rPr>
                <w:b/>
                <w:sz w:val="24"/>
                <w:szCs w:val="24"/>
              </w:rPr>
              <w:t>Итого:</w:t>
            </w:r>
          </w:p>
        </w:tc>
        <w:tc>
          <w:tcPr>
            <w:tcW w:w="850" w:type="dxa"/>
          </w:tcPr>
          <w:p w:rsidR="005808BB" w:rsidRPr="007E6091" w:rsidRDefault="005808BB" w:rsidP="00EB5317">
            <w:pPr>
              <w:jc w:val="center"/>
              <w:rPr>
                <w:b/>
                <w:sz w:val="24"/>
                <w:szCs w:val="24"/>
              </w:rPr>
            </w:pPr>
            <w:r w:rsidRPr="007E6091">
              <w:rPr>
                <w:b/>
                <w:sz w:val="24"/>
                <w:szCs w:val="24"/>
              </w:rPr>
              <w:t>32</w:t>
            </w:r>
            <w:r>
              <w:rPr>
                <w:b/>
                <w:sz w:val="24"/>
                <w:szCs w:val="24"/>
              </w:rPr>
              <w:t>1</w:t>
            </w:r>
          </w:p>
        </w:tc>
        <w:tc>
          <w:tcPr>
            <w:tcW w:w="6662" w:type="dxa"/>
          </w:tcPr>
          <w:p w:rsidR="005808BB" w:rsidRPr="005E2852" w:rsidRDefault="005808BB" w:rsidP="00EB5317">
            <w:pPr>
              <w:jc w:val="center"/>
              <w:rPr>
                <w:sz w:val="24"/>
                <w:szCs w:val="24"/>
              </w:rPr>
            </w:pPr>
          </w:p>
        </w:tc>
      </w:tr>
    </w:tbl>
    <w:p w:rsidR="005808BB" w:rsidRDefault="005808BB" w:rsidP="005808BB">
      <w:pPr>
        <w:rPr>
          <w:sz w:val="24"/>
          <w:szCs w:val="24"/>
        </w:rPr>
      </w:pPr>
    </w:p>
    <w:p w:rsidR="005808BB" w:rsidRPr="005E2852" w:rsidRDefault="005808BB" w:rsidP="005808BB">
      <w:pPr>
        <w:rPr>
          <w:b/>
          <w:sz w:val="24"/>
          <w:szCs w:val="24"/>
        </w:rPr>
      </w:pPr>
      <w:r w:rsidRPr="001F3296">
        <w:rPr>
          <w:sz w:val="24"/>
          <w:szCs w:val="24"/>
        </w:rPr>
        <w:t xml:space="preserve">1.7.4. </w:t>
      </w:r>
      <w:r>
        <w:rPr>
          <w:sz w:val="24"/>
          <w:szCs w:val="24"/>
        </w:rPr>
        <w:t>ЛОТ № 2, Таблица № 4 - Металлические стеллажи, дверные доводчики:</w:t>
      </w:r>
    </w:p>
    <w:tbl>
      <w:tblPr>
        <w:tblStyle w:val="af9"/>
        <w:tblW w:w="10173" w:type="dxa"/>
        <w:tblLayout w:type="fixed"/>
        <w:tblLook w:val="04A0" w:firstRow="1" w:lastRow="0" w:firstColumn="1" w:lastColumn="0" w:noHBand="0" w:noVBand="1"/>
      </w:tblPr>
      <w:tblGrid>
        <w:gridCol w:w="534"/>
        <w:gridCol w:w="1842"/>
        <w:gridCol w:w="992"/>
        <w:gridCol w:w="6805"/>
      </w:tblGrid>
      <w:tr w:rsidR="005808BB" w:rsidRPr="005E2852" w:rsidTr="00EB5317">
        <w:tc>
          <w:tcPr>
            <w:tcW w:w="534" w:type="dxa"/>
            <w:tcBorders>
              <w:top w:val="single" w:sz="4" w:space="0" w:color="auto"/>
              <w:left w:val="single" w:sz="4" w:space="0" w:color="auto"/>
              <w:bottom w:val="single" w:sz="4" w:space="0" w:color="auto"/>
              <w:right w:val="single" w:sz="4" w:space="0" w:color="auto"/>
            </w:tcBorders>
            <w:hideMark/>
          </w:tcPr>
          <w:p w:rsidR="005808BB" w:rsidRPr="005E2852" w:rsidRDefault="005808BB" w:rsidP="00EB5317">
            <w:pPr>
              <w:rPr>
                <w:sz w:val="24"/>
                <w:szCs w:val="24"/>
              </w:rPr>
            </w:pPr>
            <w:r w:rsidRPr="005E2852">
              <w:rPr>
                <w:sz w:val="24"/>
                <w:szCs w:val="24"/>
              </w:rPr>
              <w:t>№</w:t>
            </w:r>
          </w:p>
        </w:tc>
        <w:tc>
          <w:tcPr>
            <w:tcW w:w="1842" w:type="dxa"/>
            <w:tcBorders>
              <w:top w:val="single" w:sz="4" w:space="0" w:color="auto"/>
              <w:left w:val="single" w:sz="4" w:space="0" w:color="auto"/>
              <w:bottom w:val="single" w:sz="4" w:space="0" w:color="auto"/>
              <w:right w:val="single" w:sz="4" w:space="0" w:color="auto"/>
            </w:tcBorders>
            <w:hideMark/>
          </w:tcPr>
          <w:p w:rsidR="005808BB" w:rsidRPr="005E2852" w:rsidRDefault="005808BB" w:rsidP="00EB5317">
            <w:pPr>
              <w:jc w:val="center"/>
              <w:rPr>
                <w:sz w:val="24"/>
                <w:szCs w:val="24"/>
              </w:rPr>
            </w:pPr>
            <w:r w:rsidRPr="005E2852">
              <w:rPr>
                <w:sz w:val="24"/>
                <w:szCs w:val="24"/>
              </w:rPr>
              <w:t>Наименование товара</w:t>
            </w:r>
          </w:p>
        </w:tc>
        <w:tc>
          <w:tcPr>
            <w:tcW w:w="992" w:type="dxa"/>
            <w:tcBorders>
              <w:top w:val="single" w:sz="4" w:space="0" w:color="auto"/>
              <w:left w:val="single" w:sz="4" w:space="0" w:color="auto"/>
              <w:bottom w:val="single" w:sz="4" w:space="0" w:color="auto"/>
              <w:right w:val="single" w:sz="4" w:space="0" w:color="auto"/>
            </w:tcBorders>
            <w:hideMark/>
          </w:tcPr>
          <w:p w:rsidR="005808BB" w:rsidRPr="005E2852" w:rsidRDefault="005808BB" w:rsidP="00EB5317">
            <w:pPr>
              <w:jc w:val="center"/>
              <w:rPr>
                <w:sz w:val="24"/>
                <w:szCs w:val="24"/>
              </w:rPr>
            </w:pPr>
            <w:r w:rsidRPr="005E2852">
              <w:rPr>
                <w:sz w:val="24"/>
                <w:szCs w:val="24"/>
              </w:rPr>
              <w:t>Кол- во</w:t>
            </w:r>
          </w:p>
          <w:p w:rsidR="005808BB" w:rsidRPr="005E2852" w:rsidRDefault="005808BB" w:rsidP="00EB5317">
            <w:pPr>
              <w:jc w:val="center"/>
              <w:rPr>
                <w:sz w:val="24"/>
                <w:szCs w:val="24"/>
              </w:rPr>
            </w:pPr>
            <w:r w:rsidRPr="005E2852">
              <w:rPr>
                <w:sz w:val="24"/>
                <w:szCs w:val="24"/>
              </w:rPr>
              <w:t>(шт)</w:t>
            </w:r>
          </w:p>
        </w:tc>
        <w:tc>
          <w:tcPr>
            <w:tcW w:w="6805" w:type="dxa"/>
            <w:tcBorders>
              <w:top w:val="single" w:sz="4" w:space="0" w:color="auto"/>
              <w:left w:val="single" w:sz="4" w:space="0" w:color="auto"/>
              <w:bottom w:val="single" w:sz="4" w:space="0" w:color="auto"/>
              <w:right w:val="single" w:sz="4" w:space="0" w:color="auto"/>
            </w:tcBorders>
            <w:hideMark/>
          </w:tcPr>
          <w:p w:rsidR="005808BB" w:rsidRPr="005E2852" w:rsidRDefault="005808BB" w:rsidP="00EB5317">
            <w:pPr>
              <w:jc w:val="center"/>
              <w:rPr>
                <w:sz w:val="24"/>
                <w:szCs w:val="24"/>
              </w:rPr>
            </w:pPr>
            <w:r w:rsidRPr="005E2852">
              <w:rPr>
                <w:sz w:val="24"/>
                <w:szCs w:val="24"/>
              </w:rPr>
              <w:t>Описание товара, дополнительные условия</w:t>
            </w:r>
          </w:p>
        </w:tc>
      </w:tr>
      <w:tr w:rsidR="005808BB" w:rsidRPr="005E2852" w:rsidTr="00EB5317">
        <w:tc>
          <w:tcPr>
            <w:tcW w:w="534" w:type="dxa"/>
            <w:tcBorders>
              <w:top w:val="single" w:sz="4" w:space="0" w:color="auto"/>
              <w:left w:val="single" w:sz="4" w:space="0" w:color="auto"/>
              <w:bottom w:val="single" w:sz="4" w:space="0" w:color="auto"/>
              <w:right w:val="single" w:sz="4" w:space="0" w:color="auto"/>
            </w:tcBorders>
            <w:hideMark/>
          </w:tcPr>
          <w:p w:rsidR="005808BB" w:rsidRPr="005E2852" w:rsidRDefault="005808BB" w:rsidP="00EB5317">
            <w:pPr>
              <w:jc w:val="center"/>
              <w:rPr>
                <w:sz w:val="24"/>
                <w:szCs w:val="24"/>
              </w:rPr>
            </w:pPr>
            <w:r w:rsidRPr="005E2852">
              <w:rPr>
                <w:sz w:val="24"/>
                <w:szCs w:val="24"/>
              </w:rPr>
              <w:t>1</w:t>
            </w:r>
          </w:p>
        </w:tc>
        <w:tc>
          <w:tcPr>
            <w:tcW w:w="1842" w:type="dxa"/>
            <w:tcBorders>
              <w:top w:val="single" w:sz="4" w:space="0" w:color="auto"/>
              <w:left w:val="single" w:sz="4" w:space="0" w:color="auto"/>
              <w:bottom w:val="single" w:sz="4" w:space="0" w:color="auto"/>
              <w:right w:val="single" w:sz="4" w:space="0" w:color="auto"/>
            </w:tcBorders>
            <w:hideMark/>
          </w:tcPr>
          <w:p w:rsidR="005808BB" w:rsidRPr="005E2852" w:rsidRDefault="005808BB" w:rsidP="00EB5317">
            <w:pPr>
              <w:jc w:val="center"/>
              <w:rPr>
                <w:sz w:val="24"/>
                <w:szCs w:val="24"/>
              </w:rPr>
            </w:pPr>
            <w:r w:rsidRPr="005E2852">
              <w:rPr>
                <w:sz w:val="24"/>
                <w:szCs w:val="24"/>
              </w:rPr>
              <w:t xml:space="preserve"> Металлический стеллаж в складское помещение</w:t>
            </w:r>
          </w:p>
        </w:tc>
        <w:tc>
          <w:tcPr>
            <w:tcW w:w="992" w:type="dxa"/>
            <w:tcBorders>
              <w:top w:val="single" w:sz="4" w:space="0" w:color="auto"/>
              <w:left w:val="single" w:sz="4" w:space="0" w:color="auto"/>
              <w:bottom w:val="single" w:sz="4" w:space="0" w:color="auto"/>
              <w:right w:val="single" w:sz="4" w:space="0" w:color="auto"/>
            </w:tcBorders>
          </w:tcPr>
          <w:p w:rsidR="005808BB" w:rsidRPr="005E2852" w:rsidRDefault="005808BB" w:rsidP="00EB5317">
            <w:pPr>
              <w:jc w:val="center"/>
              <w:rPr>
                <w:sz w:val="24"/>
                <w:szCs w:val="24"/>
              </w:rPr>
            </w:pPr>
          </w:p>
          <w:p w:rsidR="005808BB" w:rsidRPr="005E2852" w:rsidRDefault="005808BB" w:rsidP="00EB5317">
            <w:pPr>
              <w:jc w:val="center"/>
              <w:rPr>
                <w:sz w:val="24"/>
                <w:szCs w:val="24"/>
              </w:rPr>
            </w:pPr>
          </w:p>
          <w:p w:rsidR="005808BB" w:rsidRPr="005E2852" w:rsidRDefault="005808BB" w:rsidP="00EB5317">
            <w:pPr>
              <w:jc w:val="center"/>
              <w:rPr>
                <w:sz w:val="24"/>
                <w:szCs w:val="24"/>
              </w:rPr>
            </w:pPr>
            <w:r>
              <w:rPr>
                <w:sz w:val="24"/>
                <w:szCs w:val="24"/>
              </w:rPr>
              <w:t>58</w:t>
            </w:r>
          </w:p>
        </w:tc>
        <w:tc>
          <w:tcPr>
            <w:tcW w:w="6805" w:type="dxa"/>
            <w:tcBorders>
              <w:top w:val="single" w:sz="4" w:space="0" w:color="auto"/>
              <w:left w:val="single" w:sz="4" w:space="0" w:color="auto"/>
              <w:bottom w:val="single" w:sz="4" w:space="0" w:color="auto"/>
              <w:right w:val="single" w:sz="4" w:space="0" w:color="auto"/>
            </w:tcBorders>
            <w:hideMark/>
          </w:tcPr>
          <w:p w:rsidR="005808BB" w:rsidRPr="005E2852" w:rsidRDefault="005808BB" w:rsidP="00EB5317">
            <w:pPr>
              <w:jc w:val="center"/>
              <w:rPr>
                <w:sz w:val="24"/>
                <w:szCs w:val="24"/>
              </w:rPr>
            </w:pPr>
            <w:r w:rsidRPr="005E2852">
              <w:rPr>
                <w:sz w:val="24"/>
                <w:szCs w:val="24"/>
              </w:rPr>
              <w:t>Металлический стеллаж с болтовым соединением, с 4 полками в комплекте, размером (ВхШхГ) – 200</w:t>
            </w:r>
            <w:r>
              <w:rPr>
                <w:sz w:val="24"/>
                <w:szCs w:val="24"/>
              </w:rPr>
              <w:t>0</w:t>
            </w:r>
            <w:r w:rsidRPr="005E2852">
              <w:rPr>
                <w:sz w:val="24"/>
                <w:szCs w:val="24"/>
              </w:rPr>
              <w:t>х100</w:t>
            </w:r>
            <w:r>
              <w:rPr>
                <w:sz w:val="24"/>
                <w:szCs w:val="24"/>
              </w:rPr>
              <w:t>0</w:t>
            </w:r>
            <w:r w:rsidRPr="005E2852">
              <w:rPr>
                <w:sz w:val="24"/>
                <w:szCs w:val="24"/>
              </w:rPr>
              <w:t>х30</w:t>
            </w:r>
            <w:r>
              <w:rPr>
                <w:sz w:val="24"/>
                <w:szCs w:val="24"/>
              </w:rPr>
              <w:t>0</w:t>
            </w:r>
            <w:r w:rsidRPr="005E2852">
              <w:rPr>
                <w:sz w:val="24"/>
                <w:szCs w:val="24"/>
              </w:rPr>
              <w:t xml:space="preserve"> см, распределенная нагрузка на полку – до 100кг, максимальная нагрузка на стеллаж до 500кг. Материал – легированная сталь, порошковое полимерное покрытие, </w:t>
            </w:r>
            <w:r w:rsidRPr="005E2852">
              <w:rPr>
                <w:b/>
                <w:sz w:val="24"/>
                <w:szCs w:val="24"/>
              </w:rPr>
              <w:t>цвет серый полуматовый</w:t>
            </w:r>
            <w:r w:rsidRPr="005E2852">
              <w:rPr>
                <w:sz w:val="24"/>
                <w:szCs w:val="24"/>
              </w:rPr>
              <w:t xml:space="preserve">. Шаг отверстий для крепления полок - 25мм. В комплекте – метизы для сборки, подпятники, болтовое соединение элементов конструкции. </w:t>
            </w:r>
            <w:r w:rsidRPr="005E2852">
              <w:rPr>
                <w:sz w:val="24"/>
                <w:szCs w:val="24"/>
                <w:lang w:val="en-US"/>
              </w:rPr>
              <w:t>(</w:t>
            </w:r>
            <w:r w:rsidRPr="005E2852">
              <w:rPr>
                <w:sz w:val="24"/>
                <w:szCs w:val="24"/>
              </w:rPr>
              <w:t>Аналог - стеллаж металлический ПРАКТИК – М</w:t>
            </w:r>
            <w:r w:rsidRPr="005E2852">
              <w:rPr>
                <w:sz w:val="24"/>
                <w:szCs w:val="24"/>
                <w:lang w:val="en-US"/>
              </w:rPr>
              <w:t>S200)</w:t>
            </w:r>
            <w:r w:rsidRPr="005E2852">
              <w:rPr>
                <w:sz w:val="24"/>
                <w:szCs w:val="24"/>
              </w:rPr>
              <w:t>.</w:t>
            </w:r>
          </w:p>
        </w:tc>
      </w:tr>
      <w:tr w:rsidR="005808BB" w:rsidRPr="005E2852" w:rsidTr="00EB5317">
        <w:tc>
          <w:tcPr>
            <w:tcW w:w="534" w:type="dxa"/>
            <w:tcBorders>
              <w:top w:val="single" w:sz="4" w:space="0" w:color="auto"/>
              <w:left w:val="single" w:sz="4" w:space="0" w:color="auto"/>
              <w:bottom w:val="single" w:sz="4" w:space="0" w:color="auto"/>
              <w:right w:val="single" w:sz="4" w:space="0" w:color="auto"/>
            </w:tcBorders>
            <w:hideMark/>
          </w:tcPr>
          <w:p w:rsidR="005808BB" w:rsidRPr="005E2852" w:rsidRDefault="005808BB" w:rsidP="00EB5317">
            <w:pPr>
              <w:jc w:val="center"/>
              <w:rPr>
                <w:sz w:val="24"/>
                <w:szCs w:val="24"/>
              </w:rPr>
            </w:pPr>
            <w:r w:rsidRPr="005E2852">
              <w:rPr>
                <w:sz w:val="24"/>
                <w:szCs w:val="24"/>
              </w:rPr>
              <w:t>2</w:t>
            </w:r>
          </w:p>
        </w:tc>
        <w:tc>
          <w:tcPr>
            <w:tcW w:w="1842" w:type="dxa"/>
            <w:tcBorders>
              <w:top w:val="single" w:sz="4" w:space="0" w:color="auto"/>
              <w:left w:val="single" w:sz="4" w:space="0" w:color="auto"/>
              <w:bottom w:val="single" w:sz="4" w:space="0" w:color="auto"/>
              <w:right w:val="single" w:sz="4" w:space="0" w:color="auto"/>
            </w:tcBorders>
            <w:hideMark/>
          </w:tcPr>
          <w:p w:rsidR="005808BB" w:rsidRPr="005E2852" w:rsidRDefault="005808BB" w:rsidP="00EB5317">
            <w:pPr>
              <w:jc w:val="center"/>
              <w:rPr>
                <w:sz w:val="24"/>
                <w:szCs w:val="24"/>
              </w:rPr>
            </w:pPr>
            <w:r w:rsidRPr="005E2852">
              <w:rPr>
                <w:sz w:val="24"/>
                <w:szCs w:val="24"/>
              </w:rPr>
              <w:t>Доводчик дверной пружинный</w:t>
            </w:r>
          </w:p>
        </w:tc>
        <w:tc>
          <w:tcPr>
            <w:tcW w:w="992" w:type="dxa"/>
            <w:tcBorders>
              <w:top w:val="single" w:sz="4" w:space="0" w:color="auto"/>
              <w:left w:val="single" w:sz="4" w:space="0" w:color="auto"/>
              <w:bottom w:val="single" w:sz="4" w:space="0" w:color="auto"/>
              <w:right w:val="single" w:sz="4" w:space="0" w:color="auto"/>
            </w:tcBorders>
            <w:hideMark/>
          </w:tcPr>
          <w:p w:rsidR="005808BB" w:rsidRPr="005E2852" w:rsidRDefault="005808BB" w:rsidP="00EB5317">
            <w:pPr>
              <w:jc w:val="center"/>
              <w:rPr>
                <w:sz w:val="24"/>
                <w:szCs w:val="24"/>
              </w:rPr>
            </w:pPr>
            <w:r>
              <w:rPr>
                <w:sz w:val="24"/>
                <w:szCs w:val="24"/>
              </w:rPr>
              <w:t>73</w:t>
            </w:r>
          </w:p>
        </w:tc>
        <w:tc>
          <w:tcPr>
            <w:tcW w:w="6805" w:type="dxa"/>
            <w:tcBorders>
              <w:top w:val="single" w:sz="4" w:space="0" w:color="auto"/>
              <w:left w:val="single" w:sz="4" w:space="0" w:color="auto"/>
              <w:bottom w:val="single" w:sz="4" w:space="0" w:color="auto"/>
              <w:right w:val="single" w:sz="4" w:space="0" w:color="auto"/>
            </w:tcBorders>
            <w:hideMark/>
          </w:tcPr>
          <w:p w:rsidR="005808BB" w:rsidRPr="005E2852" w:rsidRDefault="005808BB" w:rsidP="00EB5317">
            <w:pPr>
              <w:jc w:val="center"/>
              <w:rPr>
                <w:sz w:val="24"/>
                <w:szCs w:val="24"/>
              </w:rPr>
            </w:pPr>
            <w:r w:rsidRPr="005E2852">
              <w:rPr>
                <w:sz w:val="24"/>
                <w:szCs w:val="24"/>
              </w:rPr>
              <w:t xml:space="preserve">Доводчик дверной пружинный </w:t>
            </w:r>
            <w:r w:rsidRPr="005E2852">
              <w:rPr>
                <w:sz w:val="24"/>
                <w:szCs w:val="24"/>
                <w:lang w:val="en-US"/>
              </w:rPr>
              <w:t>Rezident</w:t>
            </w:r>
            <w:r w:rsidRPr="005E2852">
              <w:rPr>
                <w:sz w:val="24"/>
                <w:szCs w:val="24"/>
              </w:rPr>
              <w:t xml:space="preserve">- </w:t>
            </w:r>
            <w:r w:rsidRPr="005E2852">
              <w:rPr>
                <w:sz w:val="24"/>
                <w:szCs w:val="24"/>
                <w:lang w:val="en-US"/>
              </w:rPr>
              <w:t>LS</w:t>
            </w:r>
            <w:r w:rsidRPr="005E2852">
              <w:rPr>
                <w:sz w:val="24"/>
                <w:szCs w:val="24"/>
              </w:rPr>
              <w:t xml:space="preserve"> -22</w:t>
            </w:r>
            <w:r w:rsidRPr="005E2852">
              <w:rPr>
                <w:sz w:val="24"/>
                <w:szCs w:val="24"/>
                <w:lang w:val="en-US"/>
              </w:rPr>
              <w:t>W</w:t>
            </w:r>
            <w:r w:rsidRPr="005E2852">
              <w:rPr>
                <w:sz w:val="24"/>
                <w:szCs w:val="24"/>
              </w:rPr>
              <w:t xml:space="preserve"> для межкомнатных дверей с массой не более 25 кг., цвет белый.</w:t>
            </w:r>
          </w:p>
        </w:tc>
      </w:tr>
      <w:tr w:rsidR="005808BB" w:rsidRPr="005E2852" w:rsidTr="00EB5317">
        <w:tc>
          <w:tcPr>
            <w:tcW w:w="534" w:type="dxa"/>
            <w:tcBorders>
              <w:top w:val="single" w:sz="4" w:space="0" w:color="auto"/>
              <w:left w:val="single" w:sz="4" w:space="0" w:color="auto"/>
              <w:bottom w:val="single" w:sz="4" w:space="0" w:color="auto"/>
              <w:right w:val="single" w:sz="4" w:space="0" w:color="auto"/>
            </w:tcBorders>
          </w:tcPr>
          <w:p w:rsidR="005808BB" w:rsidRPr="005E2852" w:rsidRDefault="005808BB" w:rsidP="00EB5317">
            <w:pPr>
              <w:jc w:val="center"/>
              <w:rPr>
                <w:sz w:val="24"/>
                <w:szCs w:val="24"/>
              </w:rPr>
            </w:pPr>
          </w:p>
        </w:tc>
        <w:tc>
          <w:tcPr>
            <w:tcW w:w="1842" w:type="dxa"/>
            <w:tcBorders>
              <w:top w:val="single" w:sz="4" w:space="0" w:color="auto"/>
              <w:left w:val="single" w:sz="4" w:space="0" w:color="auto"/>
              <w:bottom w:val="single" w:sz="4" w:space="0" w:color="auto"/>
              <w:right w:val="single" w:sz="4" w:space="0" w:color="auto"/>
            </w:tcBorders>
          </w:tcPr>
          <w:p w:rsidR="005808BB" w:rsidRPr="007E6091" w:rsidRDefault="005808BB" w:rsidP="00EB5317">
            <w:pPr>
              <w:jc w:val="center"/>
              <w:rPr>
                <w:b/>
                <w:sz w:val="24"/>
                <w:szCs w:val="24"/>
              </w:rPr>
            </w:pPr>
            <w:r w:rsidRPr="007E6091">
              <w:rPr>
                <w:b/>
                <w:sz w:val="24"/>
                <w:szCs w:val="24"/>
              </w:rPr>
              <w:t xml:space="preserve">Итого: </w:t>
            </w:r>
          </w:p>
        </w:tc>
        <w:tc>
          <w:tcPr>
            <w:tcW w:w="992" w:type="dxa"/>
            <w:tcBorders>
              <w:top w:val="single" w:sz="4" w:space="0" w:color="auto"/>
              <w:left w:val="single" w:sz="4" w:space="0" w:color="auto"/>
              <w:bottom w:val="single" w:sz="4" w:space="0" w:color="auto"/>
              <w:right w:val="single" w:sz="4" w:space="0" w:color="auto"/>
            </w:tcBorders>
          </w:tcPr>
          <w:p w:rsidR="005808BB" w:rsidRPr="007E6091" w:rsidRDefault="005808BB" w:rsidP="00EB5317">
            <w:pPr>
              <w:jc w:val="center"/>
              <w:rPr>
                <w:b/>
                <w:sz w:val="24"/>
                <w:szCs w:val="24"/>
              </w:rPr>
            </w:pPr>
            <w:r w:rsidRPr="007E6091">
              <w:rPr>
                <w:b/>
                <w:sz w:val="24"/>
                <w:szCs w:val="24"/>
              </w:rPr>
              <w:t>1</w:t>
            </w:r>
            <w:r>
              <w:rPr>
                <w:b/>
                <w:sz w:val="24"/>
                <w:szCs w:val="24"/>
              </w:rPr>
              <w:t>31</w:t>
            </w:r>
          </w:p>
        </w:tc>
        <w:tc>
          <w:tcPr>
            <w:tcW w:w="6805" w:type="dxa"/>
            <w:tcBorders>
              <w:top w:val="single" w:sz="4" w:space="0" w:color="auto"/>
              <w:left w:val="single" w:sz="4" w:space="0" w:color="auto"/>
              <w:bottom w:val="single" w:sz="4" w:space="0" w:color="auto"/>
              <w:right w:val="single" w:sz="4" w:space="0" w:color="auto"/>
            </w:tcBorders>
          </w:tcPr>
          <w:p w:rsidR="005808BB" w:rsidRPr="005E2852" w:rsidRDefault="005808BB" w:rsidP="00EB5317">
            <w:pPr>
              <w:jc w:val="center"/>
              <w:rPr>
                <w:sz w:val="24"/>
                <w:szCs w:val="24"/>
              </w:rPr>
            </w:pPr>
          </w:p>
        </w:tc>
      </w:tr>
    </w:tbl>
    <w:p w:rsidR="005808BB" w:rsidRPr="005E2852" w:rsidRDefault="005808BB" w:rsidP="005808BB">
      <w:pPr>
        <w:rPr>
          <w:sz w:val="24"/>
          <w:szCs w:val="24"/>
        </w:rPr>
      </w:pPr>
    </w:p>
    <w:p w:rsidR="00353856" w:rsidRDefault="00353856" w:rsidP="00EE5874">
      <w:pPr>
        <w:keepNext/>
        <w:spacing w:before="240"/>
        <w:outlineLvl w:val="2"/>
        <w:rPr>
          <w:b/>
        </w:rPr>
      </w:pPr>
    </w:p>
    <w:p w:rsidR="005808BB" w:rsidRDefault="005808BB" w:rsidP="00EE5874">
      <w:pPr>
        <w:keepNext/>
        <w:spacing w:before="240"/>
        <w:outlineLvl w:val="2"/>
        <w:rPr>
          <w:b/>
        </w:rPr>
        <w:sectPr w:rsidR="005808BB" w:rsidSect="005808BB">
          <w:pgSz w:w="11906" w:h="16838"/>
          <w:pgMar w:top="1134" w:right="567" w:bottom="1134" w:left="1134" w:header="709" w:footer="709" w:gutter="0"/>
          <w:cols w:space="708"/>
          <w:docGrid w:linePitch="360"/>
        </w:sectPr>
      </w:pPr>
    </w:p>
    <w:p w:rsidR="00672801" w:rsidRDefault="00BA662B" w:rsidP="00672801">
      <w:pPr>
        <w:keepNext/>
        <w:spacing w:before="240"/>
        <w:outlineLvl w:val="2"/>
        <w:rPr>
          <w:b/>
        </w:rPr>
      </w:pPr>
      <w:bookmarkStart w:id="305" w:name="_Toc65577015"/>
      <w:r>
        <w:rPr>
          <w:b/>
        </w:rPr>
        <w:lastRenderedPageBreak/>
        <w:t xml:space="preserve">Приложение 3. </w:t>
      </w:r>
      <w:r w:rsidR="00672801" w:rsidRPr="002B4057">
        <w:rPr>
          <w:b/>
        </w:rPr>
        <w:t>Сведени</w:t>
      </w:r>
      <w:r w:rsidR="00672801">
        <w:rPr>
          <w:b/>
        </w:rPr>
        <w:t>я</w:t>
      </w:r>
      <w:r w:rsidR="00672801" w:rsidRPr="002B4057">
        <w:rPr>
          <w:b/>
        </w:rPr>
        <w:t xml:space="preserve"> о начальной (максимальной) цене единицы товара, работы, услуги</w:t>
      </w:r>
      <w:bookmarkEnd w:id="305"/>
      <w:r w:rsidR="001F4BF5">
        <w:rPr>
          <w:b/>
        </w:rPr>
        <w:t>:</w:t>
      </w:r>
    </w:p>
    <w:tbl>
      <w:tblPr>
        <w:tblW w:w="10340" w:type="dxa"/>
        <w:tblLook w:val="04A0" w:firstRow="1" w:lastRow="0" w:firstColumn="1" w:lastColumn="0" w:noHBand="0" w:noVBand="1"/>
      </w:tblPr>
      <w:tblGrid>
        <w:gridCol w:w="500"/>
        <w:gridCol w:w="3520"/>
        <w:gridCol w:w="600"/>
        <w:gridCol w:w="700"/>
        <w:gridCol w:w="2520"/>
        <w:gridCol w:w="2500"/>
      </w:tblGrid>
      <w:tr w:rsidR="001769AD" w:rsidRPr="001769AD" w:rsidTr="001769AD">
        <w:trPr>
          <w:trHeight w:val="174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69AD" w:rsidRPr="001769AD" w:rsidRDefault="001769AD" w:rsidP="001769AD">
            <w:pPr>
              <w:spacing w:before="0"/>
              <w:jc w:val="center"/>
              <w:rPr>
                <w:rFonts w:eastAsia="Times New Roman"/>
                <w:color w:val="000000"/>
                <w:sz w:val="20"/>
                <w:szCs w:val="20"/>
                <w:lang w:eastAsia="ru-RU"/>
              </w:rPr>
            </w:pPr>
            <w:r w:rsidRPr="001769AD">
              <w:rPr>
                <w:rFonts w:eastAsia="Times New Roman"/>
                <w:color w:val="000000"/>
                <w:sz w:val="20"/>
                <w:szCs w:val="20"/>
                <w:lang w:eastAsia="ru-RU"/>
              </w:rPr>
              <w:t>№</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Наименование поставляемой продукции</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1769AD" w:rsidRPr="001769AD" w:rsidRDefault="001769AD" w:rsidP="001769AD">
            <w:pPr>
              <w:spacing w:before="0"/>
              <w:jc w:val="center"/>
              <w:rPr>
                <w:rFonts w:eastAsia="Times New Roman"/>
                <w:color w:val="000000"/>
                <w:sz w:val="20"/>
                <w:szCs w:val="20"/>
                <w:lang w:eastAsia="ru-RU"/>
              </w:rPr>
            </w:pPr>
            <w:r w:rsidRPr="001769AD">
              <w:rPr>
                <w:rFonts w:eastAsia="Times New Roman"/>
                <w:color w:val="000000"/>
                <w:sz w:val="20"/>
                <w:szCs w:val="20"/>
                <w:lang w:eastAsia="ru-RU"/>
              </w:rPr>
              <w:t>Ед. изм.</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1769AD" w:rsidRPr="001769AD" w:rsidRDefault="001769AD" w:rsidP="001769AD">
            <w:pPr>
              <w:spacing w:before="0"/>
              <w:jc w:val="center"/>
              <w:rPr>
                <w:rFonts w:eastAsia="Times New Roman"/>
                <w:color w:val="000000"/>
                <w:sz w:val="20"/>
                <w:szCs w:val="20"/>
                <w:lang w:eastAsia="ru-RU"/>
              </w:rPr>
            </w:pPr>
            <w:r w:rsidRPr="001769AD">
              <w:rPr>
                <w:rFonts w:eastAsia="Times New Roman"/>
                <w:color w:val="000000"/>
                <w:sz w:val="20"/>
                <w:szCs w:val="20"/>
                <w:lang w:eastAsia="ru-RU"/>
              </w:rPr>
              <w:t>Кол - во  2021 год</w:t>
            </w:r>
          </w:p>
        </w:tc>
        <w:tc>
          <w:tcPr>
            <w:tcW w:w="2520" w:type="dxa"/>
            <w:tcBorders>
              <w:top w:val="single" w:sz="4" w:space="0" w:color="auto"/>
              <w:left w:val="nil"/>
              <w:bottom w:val="single" w:sz="4" w:space="0" w:color="auto"/>
              <w:right w:val="single" w:sz="4" w:space="0" w:color="auto"/>
            </w:tcBorders>
            <w:shd w:val="clear" w:color="auto" w:fill="auto"/>
            <w:vAlign w:val="center"/>
            <w:hideMark/>
          </w:tcPr>
          <w:p w:rsidR="001769AD" w:rsidRPr="001769AD" w:rsidRDefault="001769AD" w:rsidP="001769AD">
            <w:pPr>
              <w:spacing w:before="0"/>
              <w:jc w:val="center"/>
              <w:rPr>
                <w:rFonts w:eastAsia="Times New Roman"/>
                <w:color w:val="000000"/>
                <w:sz w:val="20"/>
                <w:szCs w:val="20"/>
                <w:lang w:eastAsia="ru-RU"/>
              </w:rPr>
            </w:pPr>
            <w:r w:rsidRPr="001769AD">
              <w:rPr>
                <w:rFonts w:eastAsia="Times New Roman"/>
                <w:color w:val="000000"/>
                <w:sz w:val="20"/>
                <w:szCs w:val="20"/>
                <w:lang w:eastAsia="ru-RU"/>
              </w:rPr>
              <w:t>Стоимость с НДС (руб.)</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rsidR="001769AD" w:rsidRPr="001769AD" w:rsidRDefault="001769AD" w:rsidP="001769AD">
            <w:pPr>
              <w:spacing w:before="0"/>
              <w:jc w:val="center"/>
              <w:rPr>
                <w:rFonts w:eastAsia="Times New Roman"/>
                <w:color w:val="000000"/>
                <w:sz w:val="20"/>
                <w:szCs w:val="20"/>
                <w:lang w:eastAsia="ru-RU"/>
              </w:rPr>
            </w:pPr>
            <w:r w:rsidRPr="001769AD">
              <w:rPr>
                <w:rFonts w:eastAsia="Times New Roman"/>
                <w:color w:val="000000"/>
                <w:sz w:val="20"/>
                <w:szCs w:val="20"/>
                <w:lang w:eastAsia="ru-RU"/>
              </w:rPr>
              <w:t>Сумма (руб)</w:t>
            </w:r>
          </w:p>
        </w:tc>
      </w:tr>
      <w:tr w:rsidR="001769AD" w:rsidRPr="001769AD" w:rsidTr="001769AD">
        <w:trPr>
          <w:trHeight w:val="405"/>
        </w:trPr>
        <w:tc>
          <w:tcPr>
            <w:tcW w:w="1034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4"/>
                <w:szCs w:val="24"/>
                <w:lang w:eastAsia="ru-RU"/>
              </w:rPr>
            </w:pPr>
            <w:r w:rsidRPr="001769AD">
              <w:rPr>
                <w:rFonts w:eastAsia="Times New Roman"/>
                <w:color w:val="000000"/>
                <w:sz w:val="24"/>
                <w:szCs w:val="24"/>
                <w:lang w:eastAsia="ru-RU"/>
              </w:rPr>
              <w:t>ЛОТ № 1</w:t>
            </w:r>
          </w:p>
        </w:tc>
      </w:tr>
      <w:tr w:rsidR="001769AD" w:rsidRPr="001769AD" w:rsidTr="001769AD">
        <w:trPr>
          <w:trHeight w:val="702"/>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w:t>
            </w:r>
          </w:p>
        </w:tc>
        <w:tc>
          <w:tcPr>
            <w:tcW w:w="3520" w:type="dxa"/>
            <w:vMerge w:val="restart"/>
            <w:tcBorders>
              <w:top w:val="nil"/>
              <w:left w:val="single" w:sz="4" w:space="0" w:color="auto"/>
              <w:bottom w:val="single" w:sz="4" w:space="0" w:color="auto"/>
              <w:right w:val="single" w:sz="4" w:space="0" w:color="auto"/>
            </w:tcBorders>
            <w:shd w:val="clear" w:color="auto" w:fill="auto"/>
            <w:vAlign w:val="center"/>
            <w:hideMark/>
          </w:tcPr>
          <w:p w:rsidR="001769AD" w:rsidRPr="001769AD" w:rsidRDefault="001769AD" w:rsidP="001769AD">
            <w:pPr>
              <w:spacing w:before="0"/>
              <w:jc w:val="center"/>
              <w:rPr>
                <w:rFonts w:eastAsia="Times New Roman"/>
                <w:color w:val="000000"/>
                <w:sz w:val="20"/>
                <w:szCs w:val="20"/>
                <w:lang w:eastAsia="ru-RU"/>
              </w:rPr>
            </w:pPr>
            <w:r w:rsidRPr="001769AD">
              <w:rPr>
                <w:rFonts w:eastAsia="Times New Roman"/>
                <w:color w:val="000000"/>
                <w:sz w:val="20"/>
                <w:szCs w:val="20"/>
                <w:lang w:eastAsia="ru-RU"/>
              </w:rPr>
              <w:t xml:space="preserve">Огнетушитель ОП (5), Производитель Россия. Срок изготовления - не ранне января месяца 2021 года. С обязательными комплектующими: индикатор давления  (манометр), шланг с распылителем. В обязательном порядке: паспорт, сертификат соответствия. </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шт.</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100</w:t>
            </w:r>
          </w:p>
        </w:tc>
        <w:tc>
          <w:tcPr>
            <w:tcW w:w="25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1 390,50</w:t>
            </w:r>
          </w:p>
        </w:tc>
        <w:tc>
          <w:tcPr>
            <w:tcW w:w="2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139 050,00</w:t>
            </w:r>
          </w:p>
        </w:tc>
      </w:tr>
      <w:tr w:rsidR="001769AD" w:rsidRPr="001769AD" w:rsidTr="001769AD">
        <w:trPr>
          <w:trHeight w:val="7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7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702"/>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2</w:t>
            </w:r>
          </w:p>
        </w:tc>
        <w:tc>
          <w:tcPr>
            <w:tcW w:w="3520" w:type="dxa"/>
            <w:vMerge w:val="restart"/>
            <w:tcBorders>
              <w:top w:val="nil"/>
              <w:left w:val="single" w:sz="4" w:space="0" w:color="auto"/>
              <w:bottom w:val="single" w:sz="4" w:space="0" w:color="auto"/>
              <w:right w:val="single" w:sz="4" w:space="0" w:color="auto"/>
            </w:tcBorders>
            <w:shd w:val="clear" w:color="auto" w:fill="auto"/>
            <w:vAlign w:val="center"/>
            <w:hideMark/>
          </w:tcPr>
          <w:p w:rsidR="001769AD" w:rsidRPr="001769AD" w:rsidRDefault="001769AD" w:rsidP="001769AD">
            <w:pPr>
              <w:spacing w:before="0"/>
              <w:jc w:val="center"/>
              <w:rPr>
                <w:rFonts w:eastAsia="Times New Roman"/>
                <w:color w:val="000000"/>
                <w:sz w:val="20"/>
                <w:szCs w:val="20"/>
                <w:lang w:eastAsia="ru-RU"/>
              </w:rPr>
            </w:pPr>
            <w:r w:rsidRPr="001769AD">
              <w:rPr>
                <w:rFonts w:eastAsia="Times New Roman"/>
                <w:color w:val="000000"/>
                <w:sz w:val="20"/>
                <w:szCs w:val="20"/>
                <w:lang w:eastAsia="ru-RU"/>
              </w:rPr>
              <w:t xml:space="preserve">Огнетушитель ОУ (5), Производитель Россия. Срок изготовления - не ранне января месяца 2021 года. С обязательными комплектующими: индикатор давления  (манометр), раструб снегообразователь. В обязательном порядке: паспорт, сертификат соответствия. </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шт.</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8</w:t>
            </w:r>
          </w:p>
        </w:tc>
        <w:tc>
          <w:tcPr>
            <w:tcW w:w="25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1 815,37</w:t>
            </w:r>
          </w:p>
        </w:tc>
        <w:tc>
          <w:tcPr>
            <w:tcW w:w="2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14 522,96</w:t>
            </w:r>
          </w:p>
        </w:tc>
      </w:tr>
      <w:tr w:rsidR="001769AD" w:rsidRPr="001769AD" w:rsidTr="001769AD">
        <w:trPr>
          <w:trHeight w:val="7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7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3</w:t>
            </w:r>
          </w:p>
        </w:tc>
        <w:tc>
          <w:tcPr>
            <w:tcW w:w="3520" w:type="dxa"/>
            <w:vMerge w:val="restart"/>
            <w:tcBorders>
              <w:top w:val="nil"/>
              <w:left w:val="single" w:sz="4" w:space="0" w:color="auto"/>
              <w:bottom w:val="single" w:sz="4" w:space="0" w:color="auto"/>
              <w:right w:val="single" w:sz="4" w:space="0" w:color="auto"/>
            </w:tcBorders>
            <w:shd w:val="clear" w:color="auto" w:fill="auto"/>
            <w:vAlign w:val="center"/>
            <w:hideMark/>
          </w:tcPr>
          <w:p w:rsidR="001769AD" w:rsidRPr="001769AD" w:rsidRDefault="001769AD" w:rsidP="001769AD">
            <w:pPr>
              <w:spacing w:before="0"/>
              <w:jc w:val="center"/>
              <w:rPr>
                <w:rFonts w:eastAsia="Times New Roman"/>
                <w:color w:val="000000"/>
                <w:sz w:val="20"/>
                <w:szCs w:val="20"/>
                <w:lang w:eastAsia="ru-RU"/>
              </w:rPr>
            </w:pPr>
            <w:r w:rsidRPr="001769AD">
              <w:rPr>
                <w:rFonts w:eastAsia="Times New Roman"/>
                <w:color w:val="000000"/>
                <w:sz w:val="20"/>
                <w:szCs w:val="20"/>
                <w:lang w:eastAsia="ru-RU"/>
              </w:rPr>
              <w:t>Навесной пожарный шкаф для огнетушителя от 6 до 12 кг ШПО - 103 НОК(навесной, открытый, красный габариты 300х730х220, окно 130х400мм).</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шт.</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7</w:t>
            </w:r>
          </w:p>
        </w:tc>
        <w:tc>
          <w:tcPr>
            <w:tcW w:w="25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2 060,00</w:t>
            </w:r>
          </w:p>
        </w:tc>
        <w:tc>
          <w:tcPr>
            <w:tcW w:w="2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14 420,00</w:t>
            </w: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4</w:t>
            </w:r>
          </w:p>
        </w:tc>
        <w:tc>
          <w:tcPr>
            <w:tcW w:w="3520" w:type="dxa"/>
            <w:vMerge w:val="restart"/>
            <w:tcBorders>
              <w:top w:val="nil"/>
              <w:left w:val="single" w:sz="4" w:space="0" w:color="auto"/>
              <w:bottom w:val="single" w:sz="4" w:space="0" w:color="auto"/>
              <w:right w:val="single" w:sz="4" w:space="0" w:color="auto"/>
            </w:tcBorders>
            <w:shd w:val="clear" w:color="auto" w:fill="auto"/>
            <w:vAlign w:val="center"/>
            <w:hideMark/>
          </w:tcPr>
          <w:p w:rsidR="001769AD" w:rsidRPr="001769AD" w:rsidRDefault="001769AD" w:rsidP="001769AD">
            <w:pPr>
              <w:spacing w:before="0"/>
              <w:jc w:val="center"/>
              <w:rPr>
                <w:rFonts w:eastAsia="Times New Roman"/>
                <w:color w:val="000000"/>
                <w:sz w:val="20"/>
                <w:szCs w:val="20"/>
                <w:lang w:eastAsia="ru-RU"/>
              </w:rPr>
            </w:pPr>
            <w:r w:rsidRPr="001769AD">
              <w:rPr>
                <w:rFonts w:eastAsia="Times New Roman"/>
                <w:color w:val="000000"/>
                <w:sz w:val="20"/>
                <w:szCs w:val="20"/>
                <w:lang w:eastAsia="ru-RU"/>
              </w:rPr>
              <w:t>Тумба - подставка под огнетушитель П15                                               (ОП 4, ОП5, ОУ 3)</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шт.</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9</w:t>
            </w:r>
          </w:p>
        </w:tc>
        <w:tc>
          <w:tcPr>
            <w:tcW w:w="25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463,50</w:t>
            </w:r>
          </w:p>
        </w:tc>
        <w:tc>
          <w:tcPr>
            <w:tcW w:w="2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4 171,50</w:t>
            </w: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5</w:t>
            </w:r>
          </w:p>
        </w:tc>
        <w:tc>
          <w:tcPr>
            <w:tcW w:w="3520" w:type="dxa"/>
            <w:vMerge w:val="restart"/>
            <w:tcBorders>
              <w:top w:val="nil"/>
              <w:left w:val="single" w:sz="4" w:space="0" w:color="auto"/>
              <w:bottom w:val="single" w:sz="4" w:space="0" w:color="auto"/>
              <w:right w:val="single" w:sz="4" w:space="0" w:color="auto"/>
            </w:tcBorders>
            <w:shd w:val="clear" w:color="auto" w:fill="auto"/>
            <w:vAlign w:val="center"/>
            <w:hideMark/>
          </w:tcPr>
          <w:p w:rsidR="001769AD" w:rsidRPr="001769AD" w:rsidRDefault="001769AD" w:rsidP="001769AD">
            <w:pPr>
              <w:spacing w:before="0"/>
              <w:jc w:val="center"/>
              <w:rPr>
                <w:rFonts w:eastAsia="Times New Roman"/>
                <w:color w:val="000000"/>
                <w:sz w:val="20"/>
                <w:szCs w:val="20"/>
                <w:lang w:eastAsia="ru-RU"/>
              </w:rPr>
            </w:pPr>
            <w:r w:rsidRPr="001769AD">
              <w:rPr>
                <w:rFonts w:eastAsia="Times New Roman"/>
                <w:color w:val="000000"/>
                <w:sz w:val="20"/>
                <w:szCs w:val="20"/>
                <w:lang w:eastAsia="ru-RU"/>
              </w:rPr>
              <w:t xml:space="preserve">Рукав пожарный напорный 50мм, для ПК - 1 МПа, с головками ГР 50 А; белого цвета, длина 19м. </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шт.</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5</w:t>
            </w:r>
          </w:p>
        </w:tc>
        <w:tc>
          <w:tcPr>
            <w:tcW w:w="25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1 545,00</w:t>
            </w:r>
          </w:p>
        </w:tc>
        <w:tc>
          <w:tcPr>
            <w:tcW w:w="2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7 725,00</w:t>
            </w: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6</w:t>
            </w:r>
          </w:p>
        </w:tc>
        <w:tc>
          <w:tcPr>
            <w:tcW w:w="3520" w:type="dxa"/>
            <w:vMerge w:val="restart"/>
            <w:tcBorders>
              <w:top w:val="nil"/>
              <w:left w:val="single" w:sz="4" w:space="0" w:color="auto"/>
              <w:bottom w:val="single" w:sz="4" w:space="0" w:color="auto"/>
              <w:right w:val="single" w:sz="4" w:space="0" w:color="auto"/>
            </w:tcBorders>
            <w:shd w:val="clear" w:color="auto" w:fill="auto"/>
            <w:vAlign w:val="center"/>
            <w:hideMark/>
          </w:tcPr>
          <w:p w:rsidR="001769AD" w:rsidRPr="001769AD" w:rsidRDefault="001769AD" w:rsidP="001769AD">
            <w:pPr>
              <w:spacing w:before="0"/>
              <w:jc w:val="center"/>
              <w:rPr>
                <w:rFonts w:eastAsia="Times New Roman"/>
                <w:color w:val="000000"/>
                <w:sz w:val="20"/>
                <w:szCs w:val="20"/>
                <w:lang w:eastAsia="ru-RU"/>
              </w:rPr>
            </w:pPr>
            <w:r w:rsidRPr="001769AD">
              <w:rPr>
                <w:rFonts w:eastAsia="Times New Roman"/>
                <w:color w:val="000000"/>
                <w:sz w:val="20"/>
                <w:szCs w:val="20"/>
                <w:lang w:eastAsia="ru-RU"/>
              </w:rPr>
              <w:t>Шланг с распылителем к огнетушителю ОП (5)</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шт.</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11</w:t>
            </w:r>
          </w:p>
        </w:tc>
        <w:tc>
          <w:tcPr>
            <w:tcW w:w="25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72,10</w:t>
            </w:r>
          </w:p>
        </w:tc>
        <w:tc>
          <w:tcPr>
            <w:tcW w:w="2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793,10</w:t>
            </w: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7</w:t>
            </w:r>
          </w:p>
        </w:tc>
        <w:tc>
          <w:tcPr>
            <w:tcW w:w="3520" w:type="dxa"/>
            <w:vMerge w:val="restart"/>
            <w:tcBorders>
              <w:top w:val="nil"/>
              <w:left w:val="single" w:sz="4" w:space="0" w:color="auto"/>
              <w:bottom w:val="single" w:sz="4" w:space="0" w:color="auto"/>
              <w:right w:val="single" w:sz="4" w:space="0" w:color="auto"/>
            </w:tcBorders>
            <w:shd w:val="clear" w:color="auto" w:fill="auto"/>
            <w:vAlign w:val="center"/>
            <w:hideMark/>
          </w:tcPr>
          <w:p w:rsidR="001769AD" w:rsidRPr="001769AD" w:rsidRDefault="001769AD" w:rsidP="001769AD">
            <w:pPr>
              <w:spacing w:before="0"/>
              <w:jc w:val="center"/>
              <w:rPr>
                <w:rFonts w:eastAsia="Times New Roman"/>
                <w:color w:val="000000"/>
                <w:sz w:val="20"/>
                <w:szCs w:val="20"/>
                <w:lang w:eastAsia="ru-RU"/>
              </w:rPr>
            </w:pPr>
            <w:r w:rsidRPr="001769AD">
              <w:rPr>
                <w:rFonts w:eastAsia="Times New Roman"/>
                <w:color w:val="000000"/>
                <w:sz w:val="20"/>
                <w:szCs w:val="20"/>
                <w:lang w:eastAsia="ru-RU"/>
              </w:rPr>
              <w:t>Трубка поворотная с раструбом к огнетушителю ОУ 3</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шт.</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7</w:t>
            </w:r>
          </w:p>
        </w:tc>
        <w:tc>
          <w:tcPr>
            <w:tcW w:w="25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66,95</w:t>
            </w:r>
          </w:p>
        </w:tc>
        <w:tc>
          <w:tcPr>
            <w:tcW w:w="2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468,65</w:t>
            </w: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8</w:t>
            </w:r>
          </w:p>
        </w:tc>
        <w:tc>
          <w:tcPr>
            <w:tcW w:w="3520" w:type="dxa"/>
            <w:vMerge w:val="restart"/>
            <w:tcBorders>
              <w:top w:val="nil"/>
              <w:left w:val="single" w:sz="4" w:space="0" w:color="auto"/>
              <w:bottom w:val="single" w:sz="4" w:space="0" w:color="auto"/>
              <w:right w:val="single" w:sz="4" w:space="0" w:color="auto"/>
            </w:tcBorders>
            <w:shd w:val="clear" w:color="auto" w:fill="auto"/>
            <w:vAlign w:val="center"/>
            <w:hideMark/>
          </w:tcPr>
          <w:p w:rsidR="001769AD" w:rsidRPr="001769AD" w:rsidRDefault="001769AD" w:rsidP="001769AD">
            <w:pPr>
              <w:spacing w:before="0"/>
              <w:jc w:val="center"/>
              <w:rPr>
                <w:rFonts w:eastAsia="Times New Roman"/>
                <w:color w:val="000000"/>
                <w:sz w:val="20"/>
                <w:szCs w:val="20"/>
                <w:lang w:eastAsia="ru-RU"/>
              </w:rPr>
            </w:pPr>
            <w:r w:rsidRPr="001769AD">
              <w:rPr>
                <w:rFonts w:eastAsia="Times New Roman"/>
                <w:color w:val="000000"/>
                <w:sz w:val="20"/>
                <w:szCs w:val="20"/>
                <w:lang w:eastAsia="ru-RU"/>
              </w:rPr>
              <w:t xml:space="preserve">Противопожарное полотно ПП -750 - 1,2х2,0 </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шт.</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3</w:t>
            </w:r>
          </w:p>
        </w:tc>
        <w:tc>
          <w:tcPr>
            <w:tcW w:w="25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2 060,00</w:t>
            </w:r>
          </w:p>
        </w:tc>
        <w:tc>
          <w:tcPr>
            <w:tcW w:w="2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6 180,00</w:t>
            </w: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9</w:t>
            </w:r>
          </w:p>
        </w:tc>
        <w:tc>
          <w:tcPr>
            <w:tcW w:w="3520" w:type="dxa"/>
            <w:vMerge w:val="restart"/>
            <w:tcBorders>
              <w:top w:val="nil"/>
              <w:left w:val="single" w:sz="4" w:space="0" w:color="auto"/>
              <w:bottom w:val="single" w:sz="4" w:space="0" w:color="auto"/>
              <w:right w:val="single" w:sz="4" w:space="0" w:color="auto"/>
            </w:tcBorders>
            <w:shd w:val="clear" w:color="auto" w:fill="auto"/>
            <w:vAlign w:val="center"/>
            <w:hideMark/>
          </w:tcPr>
          <w:p w:rsidR="001769AD" w:rsidRPr="001769AD" w:rsidRDefault="001769AD" w:rsidP="001769AD">
            <w:pPr>
              <w:spacing w:before="0"/>
              <w:jc w:val="center"/>
              <w:rPr>
                <w:rFonts w:eastAsia="Times New Roman"/>
                <w:color w:val="000000"/>
                <w:sz w:val="20"/>
                <w:szCs w:val="20"/>
                <w:lang w:eastAsia="ru-RU"/>
              </w:rPr>
            </w:pPr>
            <w:r w:rsidRPr="001769AD">
              <w:rPr>
                <w:rFonts w:eastAsia="Times New Roman"/>
                <w:color w:val="000000"/>
                <w:sz w:val="20"/>
                <w:szCs w:val="20"/>
                <w:lang w:eastAsia="ru-RU"/>
              </w:rPr>
              <w:t>Знак пожарный F - 04 (огнетушитель на пленке 200х200)</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шт.</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75</w:t>
            </w:r>
          </w:p>
        </w:tc>
        <w:tc>
          <w:tcPr>
            <w:tcW w:w="25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30,90</w:t>
            </w:r>
          </w:p>
        </w:tc>
        <w:tc>
          <w:tcPr>
            <w:tcW w:w="2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2 317,50</w:t>
            </w: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10</w:t>
            </w:r>
          </w:p>
        </w:tc>
        <w:tc>
          <w:tcPr>
            <w:tcW w:w="3520" w:type="dxa"/>
            <w:vMerge w:val="restart"/>
            <w:tcBorders>
              <w:top w:val="nil"/>
              <w:left w:val="single" w:sz="4" w:space="0" w:color="auto"/>
              <w:bottom w:val="single" w:sz="4" w:space="0" w:color="auto"/>
              <w:right w:val="single" w:sz="4" w:space="0" w:color="auto"/>
            </w:tcBorders>
            <w:shd w:val="clear" w:color="auto" w:fill="auto"/>
            <w:vAlign w:val="center"/>
            <w:hideMark/>
          </w:tcPr>
          <w:p w:rsidR="001769AD" w:rsidRPr="001769AD" w:rsidRDefault="001769AD" w:rsidP="001769AD">
            <w:pPr>
              <w:spacing w:before="0"/>
              <w:jc w:val="center"/>
              <w:rPr>
                <w:rFonts w:eastAsia="Times New Roman"/>
                <w:color w:val="000000"/>
                <w:sz w:val="20"/>
                <w:szCs w:val="20"/>
                <w:lang w:eastAsia="ru-RU"/>
              </w:rPr>
            </w:pPr>
            <w:r w:rsidRPr="001769AD">
              <w:rPr>
                <w:rFonts w:eastAsia="Times New Roman"/>
                <w:color w:val="000000"/>
                <w:sz w:val="20"/>
                <w:szCs w:val="20"/>
                <w:lang w:eastAsia="ru-RU"/>
              </w:rPr>
              <w:t>Знак Т - 340 о запрете курения (пленка 200х200)</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шт.</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75</w:t>
            </w:r>
          </w:p>
        </w:tc>
        <w:tc>
          <w:tcPr>
            <w:tcW w:w="25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30,90</w:t>
            </w:r>
          </w:p>
        </w:tc>
        <w:tc>
          <w:tcPr>
            <w:tcW w:w="2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2 317,50</w:t>
            </w: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11</w:t>
            </w:r>
          </w:p>
        </w:tc>
        <w:tc>
          <w:tcPr>
            <w:tcW w:w="3520" w:type="dxa"/>
            <w:vMerge w:val="restart"/>
            <w:tcBorders>
              <w:top w:val="nil"/>
              <w:left w:val="single" w:sz="4" w:space="0" w:color="auto"/>
              <w:bottom w:val="single" w:sz="4" w:space="0" w:color="auto"/>
              <w:right w:val="single" w:sz="4" w:space="0" w:color="auto"/>
            </w:tcBorders>
            <w:shd w:val="clear" w:color="auto" w:fill="auto"/>
            <w:vAlign w:val="center"/>
            <w:hideMark/>
          </w:tcPr>
          <w:p w:rsidR="001769AD" w:rsidRPr="001769AD" w:rsidRDefault="001769AD" w:rsidP="001769AD">
            <w:pPr>
              <w:spacing w:before="0"/>
              <w:jc w:val="center"/>
              <w:rPr>
                <w:rFonts w:eastAsia="Times New Roman"/>
                <w:color w:val="000000"/>
                <w:sz w:val="20"/>
                <w:szCs w:val="20"/>
                <w:lang w:eastAsia="ru-RU"/>
              </w:rPr>
            </w:pPr>
            <w:r w:rsidRPr="001769AD">
              <w:rPr>
                <w:rFonts w:eastAsia="Times New Roman"/>
                <w:color w:val="000000"/>
                <w:sz w:val="20"/>
                <w:szCs w:val="20"/>
                <w:lang w:eastAsia="ru-RU"/>
              </w:rPr>
              <w:t>Знак запрещается тушить водой (Р04), пленка 200х200</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шт.</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45</w:t>
            </w:r>
          </w:p>
        </w:tc>
        <w:tc>
          <w:tcPr>
            <w:tcW w:w="25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30,90</w:t>
            </w:r>
          </w:p>
        </w:tc>
        <w:tc>
          <w:tcPr>
            <w:tcW w:w="2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1 390,50</w:t>
            </w: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12</w:t>
            </w:r>
          </w:p>
        </w:tc>
        <w:tc>
          <w:tcPr>
            <w:tcW w:w="3520" w:type="dxa"/>
            <w:vMerge w:val="restart"/>
            <w:tcBorders>
              <w:top w:val="nil"/>
              <w:left w:val="single" w:sz="4" w:space="0" w:color="auto"/>
              <w:bottom w:val="single" w:sz="4" w:space="0" w:color="auto"/>
              <w:right w:val="single" w:sz="4" w:space="0" w:color="auto"/>
            </w:tcBorders>
            <w:shd w:val="clear" w:color="auto" w:fill="auto"/>
            <w:vAlign w:val="center"/>
            <w:hideMark/>
          </w:tcPr>
          <w:p w:rsidR="001769AD" w:rsidRPr="001769AD" w:rsidRDefault="001769AD" w:rsidP="001769AD">
            <w:pPr>
              <w:spacing w:before="0"/>
              <w:jc w:val="center"/>
              <w:rPr>
                <w:rFonts w:eastAsia="Times New Roman"/>
                <w:color w:val="000000"/>
                <w:sz w:val="20"/>
                <w:szCs w:val="20"/>
                <w:lang w:eastAsia="ru-RU"/>
              </w:rPr>
            </w:pPr>
            <w:r w:rsidRPr="001769AD">
              <w:rPr>
                <w:rFonts w:eastAsia="Times New Roman"/>
                <w:color w:val="000000"/>
                <w:sz w:val="20"/>
                <w:szCs w:val="20"/>
                <w:lang w:eastAsia="ru-RU"/>
              </w:rPr>
              <w:t>Знак запрещается загромождать проходы Р- 12 (пленка 200х200)</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шт.</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55</w:t>
            </w:r>
          </w:p>
        </w:tc>
        <w:tc>
          <w:tcPr>
            <w:tcW w:w="25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30,90</w:t>
            </w:r>
          </w:p>
        </w:tc>
        <w:tc>
          <w:tcPr>
            <w:tcW w:w="2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1 699,50</w:t>
            </w: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13</w:t>
            </w:r>
          </w:p>
        </w:tc>
        <w:tc>
          <w:tcPr>
            <w:tcW w:w="3520" w:type="dxa"/>
            <w:vMerge w:val="restart"/>
            <w:tcBorders>
              <w:top w:val="nil"/>
              <w:left w:val="single" w:sz="4" w:space="0" w:color="auto"/>
              <w:bottom w:val="single" w:sz="4" w:space="0" w:color="auto"/>
              <w:right w:val="single" w:sz="4" w:space="0" w:color="auto"/>
            </w:tcBorders>
            <w:shd w:val="clear" w:color="auto" w:fill="auto"/>
            <w:vAlign w:val="center"/>
            <w:hideMark/>
          </w:tcPr>
          <w:p w:rsidR="001769AD" w:rsidRPr="001769AD" w:rsidRDefault="001769AD" w:rsidP="001769AD">
            <w:pPr>
              <w:spacing w:before="0"/>
              <w:jc w:val="center"/>
              <w:rPr>
                <w:rFonts w:eastAsia="Times New Roman"/>
                <w:color w:val="000000"/>
                <w:sz w:val="20"/>
                <w:szCs w:val="20"/>
                <w:lang w:eastAsia="ru-RU"/>
              </w:rPr>
            </w:pPr>
            <w:r w:rsidRPr="001769AD">
              <w:rPr>
                <w:rFonts w:eastAsia="Times New Roman"/>
                <w:color w:val="000000"/>
                <w:sz w:val="20"/>
                <w:szCs w:val="20"/>
                <w:lang w:eastAsia="ru-RU"/>
              </w:rPr>
              <w:t xml:space="preserve">Знак включения установок (систем) пожарной автоматики F -10 пленка, ФЭС  100х100 </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шт.</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130</w:t>
            </w:r>
          </w:p>
        </w:tc>
        <w:tc>
          <w:tcPr>
            <w:tcW w:w="25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103,00</w:t>
            </w:r>
          </w:p>
        </w:tc>
        <w:tc>
          <w:tcPr>
            <w:tcW w:w="2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13 390,00</w:t>
            </w: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14</w:t>
            </w:r>
          </w:p>
        </w:tc>
        <w:tc>
          <w:tcPr>
            <w:tcW w:w="3520" w:type="dxa"/>
            <w:vMerge w:val="restart"/>
            <w:tcBorders>
              <w:top w:val="nil"/>
              <w:left w:val="single" w:sz="4" w:space="0" w:color="auto"/>
              <w:bottom w:val="single" w:sz="4" w:space="0" w:color="auto"/>
              <w:right w:val="single" w:sz="4" w:space="0" w:color="auto"/>
            </w:tcBorders>
            <w:shd w:val="clear" w:color="auto" w:fill="auto"/>
            <w:vAlign w:val="center"/>
            <w:hideMark/>
          </w:tcPr>
          <w:p w:rsidR="001769AD" w:rsidRPr="001769AD" w:rsidRDefault="001769AD" w:rsidP="001769AD">
            <w:pPr>
              <w:spacing w:before="0"/>
              <w:jc w:val="center"/>
              <w:rPr>
                <w:rFonts w:eastAsia="Times New Roman"/>
                <w:color w:val="000000"/>
                <w:sz w:val="20"/>
                <w:szCs w:val="20"/>
                <w:lang w:eastAsia="ru-RU"/>
              </w:rPr>
            </w:pPr>
            <w:r w:rsidRPr="001769AD">
              <w:rPr>
                <w:rFonts w:eastAsia="Times New Roman"/>
                <w:color w:val="000000"/>
                <w:sz w:val="20"/>
                <w:szCs w:val="20"/>
                <w:lang w:eastAsia="ru-RU"/>
              </w:rPr>
              <w:t>Знак направление к эвакуационному выходу направо Е -03 (ФЭС, пленка 150х300)</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шт.</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40</w:t>
            </w:r>
          </w:p>
        </w:tc>
        <w:tc>
          <w:tcPr>
            <w:tcW w:w="25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103,00</w:t>
            </w:r>
          </w:p>
        </w:tc>
        <w:tc>
          <w:tcPr>
            <w:tcW w:w="2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4 120,00</w:t>
            </w: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15</w:t>
            </w:r>
          </w:p>
        </w:tc>
        <w:tc>
          <w:tcPr>
            <w:tcW w:w="3520" w:type="dxa"/>
            <w:vMerge w:val="restart"/>
            <w:tcBorders>
              <w:top w:val="nil"/>
              <w:left w:val="single" w:sz="4" w:space="0" w:color="auto"/>
              <w:bottom w:val="single" w:sz="4" w:space="0" w:color="auto"/>
              <w:right w:val="single" w:sz="4" w:space="0" w:color="auto"/>
            </w:tcBorders>
            <w:shd w:val="clear" w:color="auto" w:fill="auto"/>
            <w:vAlign w:val="center"/>
            <w:hideMark/>
          </w:tcPr>
          <w:p w:rsidR="001769AD" w:rsidRPr="001769AD" w:rsidRDefault="001769AD" w:rsidP="001769AD">
            <w:pPr>
              <w:spacing w:before="0"/>
              <w:jc w:val="center"/>
              <w:rPr>
                <w:rFonts w:eastAsia="Times New Roman"/>
                <w:color w:val="000000"/>
                <w:sz w:val="20"/>
                <w:szCs w:val="20"/>
                <w:lang w:eastAsia="ru-RU"/>
              </w:rPr>
            </w:pPr>
            <w:r w:rsidRPr="001769AD">
              <w:rPr>
                <w:rFonts w:eastAsia="Times New Roman"/>
                <w:color w:val="000000"/>
                <w:sz w:val="20"/>
                <w:szCs w:val="20"/>
                <w:lang w:eastAsia="ru-RU"/>
              </w:rPr>
              <w:t>Знак направление к эвакуационному выходу налево            Е -04 (ФЭС, пленка 150х300)</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шт.</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30</w:t>
            </w:r>
          </w:p>
        </w:tc>
        <w:tc>
          <w:tcPr>
            <w:tcW w:w="25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103,00</w:t>
            </w:r>
          </w:p>
        </w:tc>
        <w:tc>
          <w:tcPr>
            <w:tcW w:w="2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3 090,00</w:t>
            </w: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16</w:t>
            </w:r>
          </w:p>
        </w:tc>
        <w:tc>
          <w:tcPr>
            <w:tcW w:w="3520" w:type="dxa"/>
            <w:vMerge w:val="restart"/>
            <w:tcBorders>
              <w:top w:val="nil"/>
              <w:left w:val="single" w:sz="4" w:space="0" w:color="auto"/>
              <w:bottom w:val="single" w:sz="4" w:space="0" w:color="auto"/>
              <w:right w:val="single" w:sz="4" w:space="0" w:color="auto"/>
            </w:tcBorders>
            <w:shd w:val="clear" w:color="auto" w:fill="auto"/>
            <w:vAlign w:val="center"/>
            <w:hideMark/>
          </w:tcPr>
          <w:p w:rsidR="001769AD" w:rsidRPr="001769AD" w:rsidRDefault="001769AD" w:rsidP="001769AD">
            <w:pPr>
              <w:spacing w:before="0"/>
              <w:jc w:val="center"/>
              <w:rPr>
                <w:rFonts w:eastAsia="Times New Roman"/>
                <w:color w:val="000000"/>
                <w:sz w:val="20"/>
                <w:szCs w:val="20"/>
                <w:lang w:eastAsia="ru-RU"/>
              </w:rPr>
            </w:pPr>
            <w:r w:rsidRPr="001769AD">
              <w:rPr>
                <w:rFonts w:eastAsia="Times New Roman"/>
                <w:color w:val="000000"/>
                <w:sz w:val="20"/>
                <w:szCs w:val="20"/>
                <w:lang w:eastAsia="ru-RU"/>
              </w:rPr>
              <w:t>Знак направление к эвакуационному выходу по лестнице вниз лево Е -13 (ФЭС, пленка 200х200)</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шт.</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55</w:t>
            </w:r>
          </w:p>
        </w:tc>
        <w:tc>
          <w:tcPr>
            <w:tcW w:w="25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103,00</w:t>
            </w:r>
          </w:p>
        </w:tc>
        <w:tc>
          <w:tcPr>
            <w:tcW w:w="2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5 665,00</w:t>
            </w: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17</w:t>
            </w:r>
          </w:p>
        </w:tc>
        <w:tc>
          <w:tcPr>
            <w:tcW w:w="3520" w:type="dxa"/>
            <w:vMerge w:val="restart"/>
            <w:tcBorders>
              <w:top w:val="nil"/>
              <w:left w:val="single" w:sz="4" w:space="0" w:color="auto"/>
              <w:bottom w:val="single" w:sz="4" w:space="0" w:color="auto"/>
              <w:right w:val="single" w:sz="4" w:space="0" w:color="auto"/>
            </w:tcBorders>
            <w:shd w:val="clear" w:color="auto" w:fill="auto"/>
            <w:vAlign w:val="center"/>
            <w:hideMark/>
          </w:tcPr>
          <w:p w:rsidR="001769AD" w:rsidRPr="001769AD" w:rsidRDefault="001769AD" w:rsidP="001769AD">
            <w:pPr>
              <w:spacing w:before="0"/>
              <w:jc w:val="center"/>
              <w:rPr>
                <w:rFonts w:eastAsia="Times New Roman"/>
                <w:color w:val="000000"/>
                <w:sz w:val="20"/>
                <w:szCs w:val="20"/>
                <w:lang w:eastAsia="ru-RU"/>
              </w:rPr>
            </w:pPr>
            <w:r w:rsidRPr="001769AD">
              <w:rPr>
                <w:rFonts w:eastAsia="Times New Roman"/>
                <w:color w:val="000000"/>
                <w:sz w:val="20"/>
                <w:szCs w:val="20"/>
                <w:lang w:eastAsia="ru-RU"/>
              </w:rPr>
              <w:t>Знак направление к эвакуационному выходу по лестнице вниз лево Е -14 (ФЭС, пленка 200х200)</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шт.</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40</w:t>
            </w:r>
          </w:p>
        </w:tc>
        <w:tc>
          <w:tcPr>
            <w:tcW w:w="25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103,00</w:t>
            </w:r>
          </w:p>
        </w:tc>
        <w:tc>
          <w:tcPr>
            <w:tcW w:w="2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4 120,00</w:t>
            </w: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18</w:t>
            </w:r>
          </w:p>
        </w:tc>
        <w:tc>
          <w:tcPr>
            <w:tcW w:w="3520" w:type="dxa"/>
            <w:vMerge w:val="restart"/>
            <w:tcBorders>
              <w:top w:val="nil"/>
              <w:left w:val="single" w:sz="4" w:space="0" w:color="auto"/>
              <w:bottom w:val="single" w:sz="4" w:space="0" w:color="auto"/>
              <w:right w:val="single" w:sz="4" w:space="0" w:color="auto"/>
            </w:tcBorders>
            <w:shd w:val="clear" w:color="auto" w:fill="auto"/>
            <w:vAlign w:val="center"/>
            <w:hideMark/>
          </w:tcPr>
          <w:p w:rsidR="001769AD" w:rsidRPr="001769AD" w:rsidRDefault="001769AD" w:rsidP="001769AD">
            <w:pPr>
              <w:spacing w:before="0"/>
              <w:jc w:val="center"/>
              <w:rPr>
                <w:rFonts w:eastAsia="Times New Roman"/>
                <w:color w:val="000000"/>
                <w:sz w:val="20"/>
                <w:szCs w:val="20"/>
                <w:lang w:eastAsia="ru-RU"/>
              </w:rPr>
            </w:pPr>
            <w:r w:rsidRPr="001769AD">
              <w:rPr>
                <w:rFonts w:eastAsia="Times New Roman"/>
                <w:color w:val="000000"/>
                <w:sz w:val="20"/>
                <w:szCs w:val="20"/>
                <w:lang w:eastAsia="ru-RU"/>
              </w:rPr>
              <w:t>Фонарь аккумуляторный, светодиодный ( Аналог - Космос АР 9199)</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шт.</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110</w:t>
            </w:r>
          </w:p>
        </w:tc>
        <w:tc>
          <w:tcPr>
            <w:tcW w:w="25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772,50</w:t>
            </w:r>
          </w:p>
        </w:tc>
        <w:tc>
          <w:tcPr>
            <w:tcW w:w="2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84 975,00</w:t>
            </w: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19</w:t>
            </w:r>
          </w:p>
        </w:tc>
        <w:tc>
          <w:tcPr>
            <w:tcW w:w="3520" w:type="dxa"/>
            <w:vMerge w:val="restart"/>
            <w:tcBorders>
              <w:top w:val="nil"/>
              <w:left w:val="single" w:sz="4" w:space="0" w:color="auto"/>
              <w:bottom w:val="single" w:sz="4" w:space="0" w:color="auto"/>
              <w:right w:val="single" w:sz="4" w:space="0" w:color="auto"/>
            </w:tcBorders>
            <w:shd w:val="clear" w:color="auto" w:fill="auto"/>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Знак направляющая стрелка под углом 45 Е -02-02  (ФЭС, пленка 200х200)</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шт.</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10</w:t>
            </w:r>
          </w:p>
        </w:tc>
        <w:tc>
          <w:tcPr>
            <w:tcW w:w="25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143,36</w:t>
            </w:r>
          </w:p>
        </w:tc>
        <w:tc>
          <w:tcPr>
            <w:tcW w:w="2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1 433,60</w:t>
            </w: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20</w:t>
            </w:r>
          </w:p>
        </w:tc>
        <w:tc>
          <w:tcPr>
            <w:tcW w:w="3520" w:type="dxa"/>
            <w:vMerge w:val="restart"/>
            <w:tcBorders>
              <w:top w:val="nil"/>
              <w:left w:val="single" w:sz="4" w:space="0" w:color="auto"/>
              <w:bottom w:val="single" w:sz="4" w:space="0" w:color="auto"/>
              <w:right w:val="single" w:sz="4" w:space="0" w:color="auto"/>
            </w:tcBorders>
            <w:shd w:val="clear" w:color="auto" w:fill="auto"/>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Знак направляющая стрелка Е -02-01  (ФЭС, пленка 200х200)</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шт.</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30</w:t>
            </w:r>
          </w:p>
        </w:tc>
        <w:tc>
          <w:tcPr>
            <w:tcW w:w="25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147,04</w:t>
            </w:r>
          </w:p>
        </w:tc>
        <w:tc>
          <w:tcPr>
            <w:tcW w:w="2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4 411,20</w:t>
            </w: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21</w:t>
            </w:r>
          </w:p>
        </w:tc>
        <w:tc>
          <w:tcPr>
            <w:tcW w:w="3520" w:type="dxa"/>
            <w:vMerge w:val="restart"/>
            <w:tcBorders>
              <w:top w:val="nil"/>
              <w:left w:val="single" w:sz="4" w:space="0" w:color="auto"/>
              <w:bottom w:val="single" w:sz="4" w:space="0" w:color="auto"/>
              <w:right w:val="single" w:sz="4" w:space="0" w:color="auto"/>
            </w:tcBorders>
            <w:shd w:val="clear" w:color="auto" w:fill="auto"/>
            <w:vAlign w:val="center"/>
            <w:hideMark/>
          </w:tcPr>
          <w:p w:rsidR="001769AD" w:rsidRPr="001769AD" w:rsidRDefault="001769AD" w:rsidP="001769AD">
            <w:pPr>
              <w:spacing w:before="0"/>
              <w:jc w:val="center"/>
              <w:rPr>
                <w:rFonts w:eastAsia="Times New Roman"/>
                <w:color w:val="000000"/>
                <w:sz w:val="20"/>
                <w:szCs w:val="20"/>
                <w:lang w:eastAsia="ru-RU"/>
              </w:rPr>
            </w:pPr>
            <w:r w:rsidRPr="001769AD">
              <w:rPr>
                <w:rFonts w:eastAsia="Times New Roman"/>
                <w:color w:val="000000"/>
                <w:sz w:val="20"/>
                <w:szCs w:val="20"/>
                <w:lang w:eastAsia="ru-RU"/>
              </w:rPr>
              <w:t>Знак направление к эвакуационному выходу налево Е -01-01 (ФЭС, пленка 200х200)</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шт.</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30</w:t>
            </w:r>
          </w:p>
        </w:tc>
        <w:tc>
          <w:tcPr>
            <w:tcW w:w="25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82,50</w:t>
            </w:r>
          </w:p>
        </w:tc>
        <w:tc>
          <w:tcPr>
            <w:tcW w:w="2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2 475,00</w:t>
            </w: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22</w:t>
            </w:r>
          </w:p>
        </w:tc>
        <w:tc>
          <w:tcPr>
            <w:tcW w:w="3520" w:type="dxa"/>
            <w:vMerge w:val="restart"/>
            <w:tcBorders>
              <w:top w:val="nil"/>
              <w:left w:val="single" w:sz="4" w:space="0" w:color="auto"/>
              <w:bottom w:val="single" w:sz="4" w:space="0" w:color="auto"/>
              <w:right w:val="single" w:sz="4" w:space="0" w:color="auto"/>
            </w:tcBorders>
            <w:shd w:val="clear" w:color="auto" w:fill="auto"/>
            <w:vAlign w:val="center"/>
            <w:hideMark/>
          </w:tcPr>
          <w:p w:rsidR="001769AD" w:rsidRPr="001769AD" w:rsidRDefault="001769AD" w:rsidP="001769AD">
            <w:pPr>
              <w:spacing w:before="0"/>
              <w:jc w:val="center"/>
              <w:rPr>
                <w:rFonts w:eastAsia="Times New Roman"/>
                <w:color w:val="000000"/>
                <w:sz w:val="20"/>
                <w:szCs w:val="20"/>
                <w:lang w:eastAsia="ru-RU"/>
              </w:rPr>
            </w:pPr>
            <w:r w:rsidRPr="001769AD">
              <w:rPr>
                <w:rFonts w:eastAsia="Times New Roman"/>
                <w:color w:val="000000"/>
                <w:sz w:val="20"/>
                <w:szCs w:val="20"/>
                <w:lang w:eastAsia="ru-RU"/>
              </w:rPr>
              <w:t>Знак направление к эвакуационному выходу направо Е -01-02 (ФЭС, пленка 200х200)</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шт.</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35</w:t>
            </w:r>
          </w:p>
        </w:tc>
        <w:tc>
          <w:tcPr>
            <w:tcW w:w="25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93,50</w:t>
            </w:r>
          </w:p>
        </w:tc>
        <w:tc>
          <w:tcPr>
            <w:tcW w:w="2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3 272,50</w:t>
            </w: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23</w:t>
            </w:r>
          </w:p>
        </w:tc>
        <w:tc>
          <w:tcPr>
            <w:tcW w:w="3520" w:type="dxa"/>
            <w:vMerge w:val="restart"/>
            <w:tcBorders>
              <w:top w:val="nil"/>
              <w:left w:val="single" w:sz="4" w:space="0" w:color="auto"/>
              <w:bottom w:val="single" w:sz="4" w:space="0" w:color="auto"/>
              <w:right w:val="single" w:sz="4" w:space="0" w:color="auto"/>
            </w:tcBorders>
            <w:shd w:val="clear" w:color="auto" w:fill="auto"/>
            <w:vAlign w:val="center"/>
            <w:hideMark/>
          </w:tcPr>
          <w:p w:rsidR="001769AD" w:rsidRPr="001769AD" w:rsidRDefault="001769AD" w:rsidP="001769AD">
            <w:pPr>
              <w:spacing w:before="0"/>
              <w:jc w:val="center"/>
              <w:rPr>
                <w:rFonts w:eastAsia="Times New Roman"/>
                <w:color w:val="000000"/>
                <w:sz w:val="20"/>
                <w:szCs w:val="20"/>
                <w:lang w:eastAsia="ru-RU"/>
              </w:rPr>
            </w:pPr>
            <w:r w:rsidRPr="001769AD">
              <w:rPr>
                <w:rFonts w:eastAsia="Times New Roman"/>
                <w:color w:val="000000"/>
                <w:sz w:val="20"/>
                <w:szCs w:val="20"/>
                <w:lang w:eastAsia="ru-RU"/>
              </w:rPr>
              <w:t>Универсальный фильтрующий малогабаритный самоспасатель (Аналог ШАНС - Е)</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шт.</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29</w:t>
            </w:r>
          </w:p>
        </w:tc>
        <w:tc>
          <w:tcPr>
            <w:tcW w:w="25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3 256,00</w:t>
            </w:r>
          </w:p>
        </w:tc>
        <w:tc>
          <w:tcPr>
            <w:tcW w:w="2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94 424,00</w:t>
            </w: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24</w:t>
            </w:r>
          </w:p>
        </w:tc>
        <w:tc>
          <w:tcPr>
            <w:tcW w:w="3520" w:type="dxa"/>
            <w:vMerge w:val="restart"/>
            <w:tcBorders>
              <w:top w:val="nil"/>
              <w:left w:val="single" w:sz="4" w:space="0" w:color="auto"/>
              <w:bottom w:val="single" w:sz="4" w:space="0" w:color="auto"/>
              <w:right w:val="single" w:sz="4" w:space="0" w:color="auto"/>
            </w:tcBorders>
            <w:shd w:val="clear" w:color="auto" w:fill="auto"/>
            <w:vAlign w:val="center"/>
            <w:hideMark/>
          </w:tcPr>
          <w:p w:rsidR="001769AD" w:rsidRPr="001769AD" w:rsidRDefault="001769AD" w:rsidP="001769AD">
            <w:pPr>
              <w:spacing w:before="0"/>
              <w:jc w:val="center"/>
              <w:rPr>
                <w:rFonts w:eastAsia="Times New Roman"/>
                <w:color w:val="000000"/>
                <w:sz w:val="20"/>
                <w:szCs w:val="20"/>
                <w:lang w:eastAsia="ru-RU"/>
              </w:rPr>
            </w:pPr>
            <w:r w:rsidRPr="001769AD">
              <w:rPr>
                <w:rFonts w:eastAsia="Times New Roman"/>
                <w:color w:val="000000"/>
                <w:sz w:val="20"/>
                <w:szCs w:val="20"/>
                <w:lang w:eastAsia="ru-RU"/>
              </w:rPr>
              <w:t xml:space="preserve">Контейнер для хранения самоспасателя </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шт.</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33</w:t>
            </w:r>
          </w:p>
        </w:tc>
        <w:tc>
          <w:tcPr>
            <w:tcW w:w="25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2 224,94</w:t>
            </w:r>
          </w:p>
        </w:tc>
        <w:tc>
          <w:tcPr>
            <w:tcW w:w="2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73 423,02</w:t>
            </w: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1769AD" w:rsidRPr="001769AD" w:rsidRDefault="001769AD" w:rsidP="001769AD">
            <w:pPr>
              <w:spacing w:before="0"/>
              <w:jc w:val="left"/>
              <w:rPr>
                <w:rFonts w:eastAsia="Times New Roman"/>
                <w:color w:val="000000"/>
                <w:sz w:val="22"/>
                <w:szCs w:val="22"/>
                <w:lang w:eastAsia="ru-RU"/>
              </w:rPr>
            </w:pPr>
            <w:r w:rsidRPr="001769AD">
              <w:rPr>
                <w:rFonts w:eastAsia="Times New Roman"/>
                <w:color w:val="000000"/>
                <w:sz w:val="22"/>
                <w:szCs w:val="22"/>
                <w:lang w:eastAsia="ru-RU"/>
              </w:rPr>
              <w:t> </w:t>
            </w:r>
          </w:p>
        </w:tc>
        <w:tc>
          <w:tcPr>
            <w:tcW w:w="3520" w:type="dxa"/>
            <w:tcBorders>
              <w:top w:val="nil"/>
              <w:left w:val="nil"/>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b/>
                <w:bCs/>
                <w:color w:val="000000"/>
                <w:sz w:val="22"/>
                <w:szCs w:val="22"/>
                <w:lang w:eastAsia="ru-RU"/>
              </w:rPr>
            </w:pPr>
            <w:r w:rsidRPr="001769AD">
              <w:rPr>
                <w:rFonts w:eastAsia="Times New Roman"/>
                <w:b/>
                <w:bCs/>
                <w:color w:val="000000"/>
                <w:sz w:val="22"/>
                <w:szCs w:val="22"/>
                <w:lang w:eastAsia="ru-RU"/>
              </w:rPr>
              <w:t>Итого ЛОТ № 1:</w:t>
            </w:r>
          </w:p>
        </w:tc>
        <w:tc>
          <w:tcPr>
            <w:tcW w:w="600" w:type="dxa"/>
            <w:tcBorders>
              <w:top w:val="nil"/>
              <w:left w:val="nil"/>
              <w:bottom w:val="single" w:sz="4" w:space="0" w:color="auto"/>
              <w:right w:val="single" w:sz="4" w:space="0" w:color="auto"/>
            </w:tcBorders>
            <w:shd w:val="clear" w:color="auto" w:fill="auto"/>
            <w:noWrap/>
            <w:vAlign w:val="bottom"/>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шт.</w:t>
            </w:r>
          </w:p>
        </w:tc>
        <w:tc>
          <w:tcPr>
            <w:tcW w:w="700" w:type="dxa"/>
            <w:tcBorders>
              <w:top w:val="nil"/>
              <w:left w:val="nil"/>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b/>
                <w:bCs/>
                <w:color w:val="000000"/>
                <w:sz w:val="22"/>
                <w:szCs w:val="22"/>
                <w:lang w:eastAsia="ru-RU"/>
              </w:rPr>
            </w:pPr>
            <w:r w:rsidRPr="001769AD">
              <w:rPr>
                <w:rFonts w:eastAsia="Times New Roman"/>
                <w:b/>
                <w:bCs/>
                <w:color w:val="000000"/>
                <w:sz w:val="22"/>
                <w:szCs w:val="22"/>
                <w:lang w:eastAsia="ru-RU"/>
              </w:rPr>
              <w:t>972</w:t>
            </w:r>
          </w:p>
        </w:tc>
        <w:tc>
          <w:tcPr>
            <w:tcW w:w="5020" w:type="dxa"/>
            <w:gridSpan w:val="2"/>
            <w:tcBorders>
              <w:top w:val="single" w:sz="4" w:space="0" w:color="auto"/>
              <w:left w:val="nil"/>
              <w:bottom w:val="single" w:sz="4" w:space="0" w:color="auto"/>
              <w:right w:val="single" w:sz="4" w:space="0" w:color="auto"/>
            </w:tcBorders>
            <w:shd w:val="clear" w:color="auto" w:fill="auto"/>
            <w:noWrap/>
            <w:vAlign w:val="bottom"/>
            <w:hideMark/>
          </w:tcPr>
          <w:p w:rsidR="001769AD" w:rsidRPr="001769AD" w:rsidRDefault="001769AD" w:rsidP="001769AD">
            <w:pPr>
              <w:spacing w:before="0"/>
              <w:jc w:val="center"/>
              <w:rPr>
                <w:rFonts w:eastAsia="Times New Roman"/>
                <w:b/>
                <w:bCs/>
                <w:color w:val="000000"/>
                <w:sz w:val="22"/>
                <w:szCs w:val="22"/>
                <w:lang w:eastAsia="ru-RU"/>
              </w:rPr>
            </w:pPr>
            <w:r w:rsidRPr="001769AD">
              <w:rPr>
                <w:rFonts w:eastAsia="Times New Roman"/>
                <w:b/>
                <w:bCs/>
                <w:color w:val="000000"/>
                <w:sz w:val="22"/>
                <w:szCs w:val="22"/>
                <w:lang w:eastAsia="ru-RU"/>
              </w:rPr>
              <w:t>489 855,53</w:t>
            </w:r>
          </w:p>
        </w:tc>
      </w:tr>
      <w:tr w:rsidR="001769AD" w:rsidRPr="001769AD" w:rsidTr="001769AD">
        <w:trPr>
          <w:trHeight w:val="402"/>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1769AD" w:rsidRPr="001769AD" w:rsidRDefault="001769AD" w:rsidP="001769AD">
            <w:pPr>
              <w:spacing w:before="0"/>
              <w:jc w:val="left"/>
              <w:rPr>
                <w:rFonts w:eastAsia="Times New Roman"/>
                <w:color w:val="000000"/>
                <w:sz w:val="22"/>
                <w:szCs w:val="22"/>
                <w:lang w:eastAsia="ru-RU"/>
              </w:rPr>
            </w:pPr>
            <w:r w:rsidRPr="001769AD">
              <w:rPr>
                <w:rFonts w:eastAsia="Times New Roman"/>
                <w:color w:val="000000"/>
                <w:sz w:val="22"/>
                <w:szCs w:val="22"/>
                <w:lang w:eastAsia="ru-RU"/>
              </w:rPr>
              <w:t> </w:t>
            </w:r>
          </w:p>
        </w:tc>
        <w:tc>
          <w:tcPr>
            <w:tcW w:w="3520" w:type="dxa"/>
            <w:tcBorders>
              <w:top w:val="nil"/>
              <w:left w:val="nil"/>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b/>
                <w:bCs/>
                <w:color w:val="000000"/>
                <w:sz w:val="22"/>
                <w:szCs w:val="22"/>
                <w:lang w:eastAsia="ru-RU"/>
              </w:rPr>
            </w:pPr>
            <w:r w:rsidRPr="001769AD">
              <w:rPr>
                <w:rFonts w:eastAsia="Times New Roman"/>
                <w:b/>
                <w:bCs/>
                <w:color w:val="000000"/>
                <w:sz w:val="22"/>
                <w:szCs w:val="22"/>
                <w:lang w:eastAsia="ru-RU"/>
              </w:rPr>
              <w:t>В том числе НДС</w:t>
            </w:r>
          </w:p>
        </w:tc>
        <w:tc>
          <w:tcPr>
            <w:tcW w:w="600" w:type="dxa"/>
            <w:tcBorders>
              <w:top w:val="nil"/>
              <w:left w:val="nil"/>
              <w:bottom w:val="single" w:sz="4" w:space="0" w:color="auto"/>
              <w:right w:val="single" w:sz="4" w:space="0" w:color="auto"/>
            </w:tcBorders>
            <w:shd w:val="clear" w:color="auto" w:fill="auto"/>
            <w:noWrap/>
            <w:vAlign w:val="bottom"/>
            <w:hideMark/>
          </w:tcPr>
          <w:p w:rsidR="001769AD" w:rsidRPr="001769AD" w:rsidRDefault="001769AD" w:rsidP="001769AD">
            <w:pPr>
              <w:spacing w:before="0"/>
              <w:jc w:val="left"/>
              <w:rPr>
                <w:rFonts w:eastAsia="Times New Roman"/>
                <w:b/>
                <w:bCs/>
                <w:color w:val="000000"/>
                <w:sz w:val="22"/>
                <w:szCs w:val="22"/>
                <w:lang w:eastAsia="ru-RU"/>
              </w:rPr>
            </w:pPr>
            <w:r w:rsidRPr="001769AD">
              <w:rPr>
                <w:rFonts w:eastAsia="Times New Roman"/>
                <w:b/>
                <w:bCs/>
                <w:color w:val="000000"/>
                <w:sz w:val="22"/>
                <w:szCs w:val="22"/>
                <w:lang w:eastAsia="ru-RU"/>
              </w:rPr>
              <w:t> </w:t>
            </w:r>
          </w:p>
        </w:tc>
        <w:tc>
          <w:tcPr>
            <w:tcW w:w="700" w:type="dxa"/>
            <w:tcBorders>
              <w:top w:val="nil"/>
              <w:left w:val="nil"/>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b/>
                <w:bCs/>
                <w:color w:val="000000"/>
                <w:sz w:val="22"/>
                <w:szCs w:val="22"/>
                <w:lang w:eastAsia="ru-RU"/>
              </w:rPr>
            </w:pPr>
            <w:r w:rsidRPr="001769AD">
              <w:rPr>
                <w:rFonts w:eastAsia="Times New Roman"/>
                <w:b/>
                <w:bCs/>
                <w:color w:val="000000"/>
                <w:sz w:val="22"/>
                <w:szCs w:val="22"/>
                <w:lang w:eastAsia="ru-RU"/>
              </w:rPr>
              <w:t> </w:t>
            </w:r>
          </w:p>
        </w:tc>
        <w:tc>
          <w:tcPr>
            <w:tcW w:w="5020" w:type="dxa"/>
            <w:gridSpan w:val="2"/>
            <w:tcBorders>
              <w:top w:val="single" w:sz="4" w:space="0" w:color="auto"/>
              <w:left w:val="nil"/>
              <w:bottom w:val="single" w:sz="4" w:space="0" w:color="auto"/>
              <w:right w:val="single" w:sz="4" w:space="0" w:color="auto"/>
            </w:tcBorders>
            <w:shd w:val="clear" w:color="auto" w:fill="auto"/>
            <w:noWrap/>
            <w:vAlign w:val="bottom"/>
            <w:hideMark/>
          </w:tcPr>
          <w:p w:rsidR="001769AD" w:rsidRPr="001769AD" w:rsidRDefault="001769AD" w:rsidP="001769AD">
            <w:pPr>
              <w:spacing w:before="0"/>
              <w:jc w:val="center"/>
              <w:rPr>
                <w:rFonts w:eastAsia="Times New Roman"/>
                <w:b/>
                <w:bCs/>
                <w:color w:val="000000"/>
                <w:sz w:val="22"/>
                <w:szCs w:val="22"/>
                <w:lang w:eastAsia="ru-RU"/>
              </w:rPr>
            </w:pPr>
            <w:r w:rsidRPr="001769AD">
              <w:rPr>
                <w:rFonts w:eastAsia="Times New Roman"/>
                <w:b/>
                <w:bCs/>
                <w:color w:val="000000"/>
                <w:sz w:val="22"/>
                <w:szCs w:val="22"/>
                <w:lang w:eastAsia="ru-RU"/>
              </w:rPr>
              <w:t>81 642,59</w:t>
            </w:r>
          </w:p>
        </w:tc>
      </w:tr>
      <w:tr w:rsidR="001769AD" w:rsidRPr="001769AD" w:rsidTr="001769AD">
        <w:trPr>
          <w:trHeight w:val="402"/>
        </w:trPr>
        <w:tc>
          <w:tcPr>
            <w:tcW w:w="1034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4"/>
                <w:szCs w:val="24"/>
                <w:lang w:eastAsia="ru-RU"/>
              </w:rPr>
            </w:pPr>
            <w:r w:rsidRPr="001769AD">
              <w:rPr>
                <w:rFonts w:eastAsia="Times New Roman"/>
                <w:color w:val="000000"/>
                <w:sz w:val="24"/>
                <w:szCs w:val="24"/>
                <w:lang w:eastAsia="ru-RU"/>
              </w:rPr>
              <w:t>ЛОТ № 2</w:t>
            </w:r>
          </w:p>
        </w:tc>
      </w:tr>
      <w:tr w:rsidR="001769AD" w:rsidRPr="001769AD" w:rsidTr="001769AD">
        <w:trPr>
          <w:trHeight w:val="799"/>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25</w:t>
            </w:r>
          </w:p>
        </w:tc>
        <w:tc>
          <w:tcPr>
            <w:tcW w:w="3520" w:type="dxa"/>
            <w:vMerge w:val="restart"/>
            <w:tcBorders>
              <w:top w:val="nil"/>
              <w:left w:val="single" w:sz="4" w:space="0" w:color="auto"/>
              <w:bottom w:val="single" w:sz="4" w:space="0" w:color="auto"/>
              <w:right w:val="single" w:sz="4" w:space="0" w:color="auto"/>
            </w:tcBorders>
            <w:shd w:val="clear" w:color="auto" w:fill="auto"/>
            <w:vAlign w:val="center"/>
            <w:hideMark/>
          </w:tcPr>
          <w:p w:rsidR="001769AD" w:rsidRPr="001769AD" w:rsidRDefault="001769AD" w:rsidP="001769AD">
            <w:pPr>
              <w:spacing w:before="0"/>
              <w:jc w:val="center"/>
              <w:rPr>
                <w:rFonts w:eastAsia="Times New Roman"/>
                <w:color w:val="000000"/>
                <w:sz w:val="18"/>
                <w:szCs w:val="18"/>
                <w:lang w:eastAsia="ru-RU"/>
              </w:rPr>
            </w:pPr>
            <w:r w:rsidRPr="001769AD">
              <w:rPr>
                <w:rFonts w:eastAsia="Times New Roman"/>
                <w:color w:val="000000"/>
                <w:sz w:val="18"/>
                <w:szCs w:val="18"/>
                <w:lang w:eastAsia="ru-RU"/>
              </w:rPr>
              <w:t>Металлический стеллаж с болтовым соединением, с 4 полками в комплекте, размером (ВхШхГ) - 2000х1000х300, нагрузка на полку до 100кг. Материал - легированная сталь, порошковое полимерное покрытие, цвет серый полуматовый . Шаг отверстий в стойке для крепления полок 25мм. В комплекте - метизы для сборки, подпятники, болтовое соединение элементов конструкции.</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шт.</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58</w:t>
            </w:r>
          </w:p>
        </w:tc>
        <w:tc>
          <w:tcPr>
            <w:tcW w:w="25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3 244,50</w:t>
            </w:r>
          </w:p>
        </w:tc>
        <w:tc>
          <w:tcPr>
            <w:tcW w:w="2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188 181,00</w:t>
            </w:r>
          </w:p>
        </w:tc>
      </w:tr>
      <w:tr w:rsidR="001769AD" w:rsidRPr="001769AD" w:rsidTr="001769AD">
        <w:trPr>
          <w:trHeight w:val="799"/>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18"/>
                <w:szCs w:val="18"/>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799"/>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18"/>
                <w:szCs w:val="18"/>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26</w:t>
            </w:r>
          </w:p>
        </w:tc>
        <w:tc>
          <w:tcPr>
            <w:tcW w:w="3520" w:type="dxa"/>
            <w:vMerge w:val="restart"/>
            <w:tcBorders>
              <w:top w:val="nil"/>
              <w:left w:val="single" w:sz="4" w:space="0" w:color="auto"/>
              <w:bottom w:val="single" w:sz="4" w:space="0" w:color="auto"/>
              <w:right w:val="single" w:sz="4" w:space="0" w:color="auto"/>
            </w:tcBorders>
            <w:shd w:val="clear" w:color="auto" w:fill="auto"/>
            <w:vAlign w:val="center"/>
            <w:hideMark/>
          </w:tcPr>
          <w:p w:rsidR="001769AD" w:rsidRPr="001769AD" w:rsidRDefault="001769AD" w:rsidP="001769AD">
            <w:pPr>
              <w:spacing w:before="0"/>
              <w:jc w:val="center"/>
              <w:rPr>
                <w:rFonts w:eastAsia="Times New Roman"/>
                <w:color w:val="000000"/>
                <w:sz w:val="20"/>
                <w:szCs w:val="20"/>
                <w:lang w:eastAsia="ru-RU"/>
              </w:rPr>
            </w:pPr>
            <w:r w:rsidRPr="001769AD">
              <w:rPr>
                <w:rFonts w:eastAsia="Times New Roman"/>
                <w:color w:val="000000"/>
                <w:sz w:val="20"/>
                <w:szCs w:val="20"/>
                <w:lang w:eastAsia="ru-RU"/>
              </w:rPr>
              <w:t>Доводчик дверной пружинный Rezidtnt- LS - 22 Wбелый (141050).</w:t>
            </w:r>
          </w:p>
        </w:tc>
        <w:tc>
          <w:tcPr>
            <w:tcW w:w="6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шт.</w:t>
            </w:r>
          </w:p>
        </w:tc>
        <w:tc>
          <w:tcPr>
            <w:tcW w:w="7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73</w:t>
            </w:r>
          </w:p>
        </w:tc>
        <w:tc>
          <w:tcPr>
            <w:tcW w:w="25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566,50</w:t>
            </w:r>
          </w:p>
        </w:tc>
        <w:tc>
          <w:tcPr>
            <w:tcW w:w="25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41 354,50</w:t>
            </w: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3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0"/>
                <w:szCs w:val="20"/>
                <w:lang w:eastAsia="ru-RU"/>
              </w:rPr>
            </w:pPr>
          </w:p>
        </w:tc>
        <w:tc>
          <w:tcPr>
            <w:tcW w:w="6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7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2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c>
          <w:tcPr>
            <w:tcW w:w="2500" w:type="dxa"/>
            <w:vMerge/>
            <w:tcBorders>
              <w:top w:val="nil"/>
              <w:left w:val="single" w:sz="4" w:space="0" w:color="auto"/>
              <w:bottom w:val="single" w:sz="4" w:space="0" w:color="auto"/>
              <w:right w:val="single" w:sz="4" w:space="0" w:color="auto"/>
            </w:tcBorders>
            <w:vAlign w:val="center"/>
            <w:hideMark/>
          </w:tcPr>
          <w:p w:rsidR="001769AD" w:rsidRPr="001769AD" w:rsidRDefault="001769AD" w:rsidP="001769AD">
            <w:pPr>
              <w:spacing w:before="0"/>
              <w:jc w:val="left"/>
              <w:rPr>
                <w:rFonts w:eastAsia="Times New Roman"/>
                <w:color w:val="000000"/>
                <w:sz w:val="22"/>
                <w:szCs w:val="22"/>
                <w:lang w:eastAsia="ru-RU"/>
              </w:rPr>
            </w:pPr>
          </w:p>
        </w:tc>
      </w:tr>
      <w:tr w:rsidR="001769AD" w:rsidRPr="001769AD" w:rsidTr="001769AD">
        <w:trPr>
          <w:trHeight w:val="402"/>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1769AD" w:rsidRPr="001769AD" w:rsidRDefault="001769AD" w:rsidP="001769AD">
            <w:pPr>
              <w:spacing w:before="0"/>
              <w:jc w:val="left"/>
              <w:rPr>
                <w:rFonts w:eastAsia="Times New Roman"/>
                <w:color w:val="000000"/>
                <w:sz w:val="22"/>
                <w:szCs w:val="22"/>
                <w:lang w:eastAsia="ru-RU"/>
              </w:rPr>
            </w:pPr>
            <w:r w:rsidRPr="001769AD">
              <w:rPr>
                <w:rFonts w:eastAsia="Times New Roman"/>
                <w:color w:val="000000"/>
                <w:sz w:val="22"/>
                <w:szCs w:val="22"/>
                <w:lang w:eastAsia="ru-RU"/>
              </w:rPr>
              <w:t> </w:t>
            </w:r>
          </w:p>
        </w:tc>
        <w:tc>
          <w:tcPr>
            <w:tcW w:w="3520" w:type="dxa"/>
            <w:tcBorders>
              <w:top w:val="nil"/>
              <w:left w:val="nil"/>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b/>
                <w:bCs/>
                <w:color w:val="000000"/>
                <w:sz w:val="22"/>
                <w:szCs w:val="22"/>
                <w:lang w:eastAsia="ru-RU"/>
              </w:rPr>
            </w:pPr>
            <w:r w:rsidRPr="001769AD">
              <w:rPr>
                <w:rFonts w:eastAsia="Times New Roman"/>
                <w:b/>
                <w:bCs/>
                <w:color w:val="000000"/>
                <w:sz w:val="22"/>
                <w:szCs w:val="22"/>
                <w:lang w:eastAsia="ru-RU"/>
              </w:rPr>
              <w:t>Итого ЛОТ № 2:</w:t>
            </w:r>
          </w:p>
        </w:tc>
        <w:tc>
          <w:tcPr>
            <w:tcW w:w="600" w:type="dxa"/>
            <w:tcBorders>
              <w:top w:val="nil"/>
              <w:left w:val="nil"/>
              <w:bottom w:val="single" w:sz="4" w:space="0" w:color="auto"/>
              <w:right w:val="single" w:sz="4" w:space="0" w:color="auto"/>
            </w:tcBorders>
            <w:shd w:val="clear" w:color="auto" w:fill="auto"/>
            <w:noWrap/>
            <w:vAlign w:val="bottom"/>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шт.</w:t>
            </w:r>
          </w:p>
        </w:tc>
        <w:tc>
          <w:tcPr>
            <w:tcW w:w="700" w:type="dxa"/>
            <w:tcBorders>
              <w:top w:val="nil"/>
              <w:left w:val="nil"/>
              <w:bottom w:val="single" w:sz="4" w:space="0" w:color="auto"/>
              <w:right w:val="single" w:sz="4" w:space="0" w:color="auto"/>
            </w:tcBorders>
            <w:shd w:val="clear" w:color="auto" w:fill="auto"/>
            <w:noWrap/>
            <w:vAlign w:val="bottom"/>
            <w:hideMark/>
          </w:tcPr>
          <w:p w:rsidR="001769AD" w:rsidRPr="001769AD" w:rsidRDefault="001769AD" w:rsidP="001769AD">
            <w:pPr>
              <w:spacing w:before="0"/>
              <w:jc w:val="center"/>
              <w:rPr>
                <w:rFonts w:eastAsia="Times New Roman"/>
                <w:b/>
                <w:bCs/>
                <w:color w:val="000000"/>
                <w:sz w:val="22"/>
                <w:szCs w:val="22"/>
                <w:lang w:eastAsia="ru-RU"/>
              </w:rPr>
            </w:pPr>
            <w:r w:rsidRPr="001769AD">
              <w:rPr>
                <w:rFonts w:eastAsia="Times New Roman"/>
                <w:b/>
                <w:bCs/>
                <w:color w:val="000000"/>
                <w:sz w:val="22"/>
                <w:szCs w:val="22"/>
                <w:lang w:eastAsia="ru-RU"/>
              </w:rPr>
              <w:t>131</w:t>
            </w:r>
          </w:p>
        </w:tc>
        <w:tc>
          <w:tcPr>
            <w:tcW w:w="5020" w:type="dxa"/>
            <w:gridSpan w:val="2"/>
            <w:tcBorders>
              <w:top w:val="single" w:sz="4" w:space="0" w:color="auto"/>
              <w:left w:val="nil"/>
              <w:bottom w:val="single" w:sz="4" w:space="0" w:color="auto"/>
              <w:right w:val="single" w:sz="4" w:space="0" w:color="auto"/>
            </w:tcBorders>
            <w:shd w:val="clear" w:color="auto" w:fill="auto"/>
            <w:noWrap/>
            <w:vAlign w:val="bottom"/>
            <w:hideMark/>
          </w:tcPr>
          <w:p w:rsidR="001769AD" w:rsidRPr="001769AD" w:rsidRDefault="001769AD" w:rsidP="001769AD">
            <w:pPr>
              <w:spacing w:before="0"/>
              <w:jc w:val="center"/>
              <w:rPr>
                <w:rFonts w:eastAsia="Times New Roman"/>
                <w:b/>
                <w:bCs/>
                <w:color w:val="000000"/>
                <w:sz w:val="22"/>
                <w:szCs w:val="22"/>
                <w:lang w:eastAsia="ru-RU"/>
              </w:rPr>
            </w:pPr>
            <w:r w:rsidRPr="001769AD">
              <w:rPr>
                <w:rFonts w:eastAsia="Times New Roman"/>
                <w:b/>
                <w:bCs/>
                <w:color w:val="000000"/>
                <w:sz w:val="22"/>
                <w:szCs w:val="22"/>
                <w:lang w:eastAsia="ru-RU"/>
              </w:rPr>
              <w:t>229 535,50</w:t>
            </w:r>
          </w:p>
        </w:tc>
      </w:tr>
      <w:tr w:rsidR="001769AD" w:rsidRPr="001769AD" w:rsidTr="001769AD">
        <w:trPr>
          <w:trHeight w:val="402"/>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1769AD" w:rsidRPr="001769AD" w:rsidRDefault="001769AD" w:rsidP="001769AD">
            <w:pPr>
              <w:spacing w:before="0"/>
              <w:jc w:val="left"/>
              <w:rPr>
                <w:rFonts w:eastAsia="Times New Roman"/>
                <w:color w:val="000000"/>
                <w:sz w:val="22"/>
                <w:szCs w:val="22"/>
                <w:lang w:eastAsia="ru-RU"/>
              </w:rPr>
            </w:pPr>
            <w:r w:rsidRPr="001769AD">
              <w:rPr>
                <w:rFonts w:eastAsia="Times New Roman"/>
                <w:color w:val="000000"/>
                <w:sz w:val="22"/>
                <w:szCs w:val="22"/>
                <w:lang w:eastAsia="ru-RU"/>
              </w:rPr>
              <w:t> </w:t>
            </w:r>
          </w:p>
        </w:tc>
        <w:tc>
          <w:tcPr>
            <w:tcW w:w="3520" w:type="dxa"/>
            <w:tcBorders>
              <w:top w:val="nil"/>
              <w:left w:val="nil"/>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b/>
                <w:bCs/>
                <w:color w:val="000000"/>
                <w:sz w:val="22"/>
                <w:szCs w:val="22"/>
                <w:lang w:eastAsia="ru-RU"/>
              </w:rPr>
            </w:pPr>
            <w:r w:rsidRPr="001769AD">
              <w:rPr>
                <w:rFonts w:eastAsia="Times New Roman"/>
                <w:b/>
                <w:bCs/>
                <w:color w:val="000000"/>
                <w:sz w:val="22"/>
                <w:szCs w:val="22"/>
                <w:lang w:eastAsia="ru-RU"/>
              </w:rPr>
              <w:t>В том числе НДС</w:t>
            </w:r>
          </w:p>
        </w:tc>
        <w:tc>
          <w:tcPr>
            <w:tcW w:w="600" w:type="dxa"/>
            <w:tcBorders>
              <w:top w:val="nil"/>
              <w:left w:val="nil"/>
              <w:bottom w:val="single" w:sz="4" w:space="0" w:color="auto"/>
              <w:right w:val="single" w:sz="4" w:space="0" w:color="auto"/>
            </w:tcBorders>
            <w:shd w:val="clear" w:color="auto" w:fill="auto"/>
            <w:noWrap/>
            <w:vAlign w:val="bottom"/>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 </w:t>
            </w:r>
          </w:p>
        </w:tc>
        <w:tc>
          <w:tcPr>
            <w:tcW w:w="700" w:type="dxa"/>
            <w:tcBorders>
              <w:top w:val="nil"/>
              <w:left w:val="nil"/>
              <w:bottom w:val="single" w:sz="4" w:space="0" w:color="auto"/>
              <w:right w:val="single" w:sz="4" w:space="0" w:color="auto"/>
            </w:tcBorders>
            <w:shd w:val="clear" w:color="auto" w:fill="auto"/>
            <w:noWrap/>
            <w:vAlign w:val="bottom"/>
            <w:hideMark/>
          </w:tcPr>
          <w:p w:rsidR="001769AD" w:rsidRPr="001769AD" w:rsidRDefault="001769AD" w:rsidP="001769AD">
            <w:pPr>
              <w:spacing w:before="0"/>
              <w:jc w:val="center"/>
              <w:rPr>
                <w:rFonts w:eastAsia="Times New Roman"/>
                <w:b/>
                <w:bCs/>
                <w:color w:val="000000"/>
                <w:sz w:val="22"/>
                <w:szCs w:val="22"/>
                <w:lang w:eastAsia="ru-RU"/>
              </w:rPr>
            </w:pPr>
            <w:r w:rsidRPr="001769AD">
              <w:rPr>
                <w:rFonts w:eastAsia="Times New Roman"/>
                <w:b/>
                <w:bCs/>
                <w:color w:val="000000"/>
                <w:sz w:val="22"/>
                <w:szCs w:val="22"/>
                <w:lang w:eastAsia="ru-RU"/>
              </w:rPr>
              <w:t> </w:t>
            </w:r>
          </w:p>
        </w:tc>
        <w:tc>
          <w:tcPr>
            <w:tcW w:w="5020" w:type="dxa"/>
            <w:gridSpan w:val="2"/>
            <w:tcBorders>
              <w:top w:val="single" w:sz="4" w:space="0" w:color="auto"/>
              <w:left w:val="nil"/>
              <w:bottom w:val="single" w:sz="4" w:space="0" w:color="auto"/>
              <w:right w:val="single" w:sz="4" w:space="0" w:color="auto"/>
            </w:tcBorders>
            <w:shd w:val="clear" w:color="auto" w:fill="auto"/>
            <w:noWrap/>
            <w:vAlign w:val="bottom"/>
            <w:hideMark/>
          </w:tcPr>
          <w:p w:rsidR="001769AD" w:rsidRPr="001769AD" w:rsidRDefault="001769AD" w:rsidP="001769AD">
            <w:pPr>
              <w:spacing w:before="0"/>
              <w:jc w:val="center"/>
              <w:rPr>
                <w:rFonts w:eastAsia="Times New Roman"/>
                <w:b/>
                <w:bCs/>
                <w:color w:val="000000"/>
                <w:sz w:val="22"/>
                <w:szCs w:val="22"/>
                <w:lang w:eastAsia="ru-RU"/>
              </w:rPr>
            </w:pPr>
            <w:r w:rsidRPr="001769AD">
              <w:rPr>
                <w:rFonts w:eastAsia="Times New Roman"/>
                <w:b/>
                <w:bCs/>
                <w:color w:val="000000"/>
                <w:sz w:val="22"/>
                <w:szCs w:val="22"/>
                <w:lang w:eastAsia="ru-RU"/>
              </w:rPr>
              <w:t>38 255,92</w:t>
            </w:r>
          </w:p>
        </w:tc>
      </w:tr>
      <w:tr w:rsidR="001769AD" w:rsidRPr="001769AD" w:rsidTr="001769AD">
        <w:trPr>
          <w:trHeight w:val="402"/>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1769AD" w:rsidRPr="001769AD" w:rsidRDefault="001769AD" w:rsidP="001769AD">
            <w:pPr>
              <w:spacing w:before="0"/>
              <w:jc w:val="left"/>
              <w:rPr>
                <w:rFonts w:eastAsia="Times New Roman"/>
                <w:b/>
                <w:bCs/>
                <w:color w:val="000000"/>
                <w:sz w:val="22"/>
                <w:szCs w:val="22"/>
                <w:lang w:eastAsia="ru-RU"/>
              </w:rPr>
            </w:pPr>
            <w:r w:rsidRPr="001769AD">
              <w:rPr>
                <w:rFonts w:eastAsia="Times New Roman"/>
                <w:b/>
                <w:bCs/>
                <w:color w:val="000000"/>
                <w:sz w:val="22"/>
                <w:szCs w:val="22"/>
                <w:lang w:eastAsia="ru-RU"/>
              </w:rPr>
              <w:t> </w:t>
            </w:r>
          </w:p>
        </w:tc>
        <w:tc>
          <w:tcPr>
            <w:tcW w:w="3520" w:type="dxa"/>
            <w:tcBorders>
              <w:top w:val="nil"/>
              <w:left w:val="nil"/>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b/>
                <w:bCs/>
                <w:color w:val="000000"/>
                <w:sz w:val="22"/>
                <w:szCs w:val="22"/>
                <w:lang w:eastAsia="ru-RU"/>
              </w:rPr>
            </w:pPr>
            <w:r w:rsidRPr="001769AD">
              <w:rPr>
                <w:rFonts w:eastAsia="Times New Roman"/>
                <w:b/>
                <w:bCs/>
                <w:color w:val="000000"/>
                <w:sz w:val="22"/>
                <w:szCs w:val="22"/>
                <w:lang w:eastAsia="ru-RU"/>
              </w:rPr>
              <w:t>Итого ЛОТ № 1 и ЛОТ № 2</w:t>
            </w:r>
          </w:p>
        </w:tc>
        <w:tc>
          <w:tcPr>
            <w:tcW w:w="600" w:type="dxa"/>
            <w:tcBorders>
              <w:top w:val="nil"/>
              <w:left w:val="nil"/>
              <w:bottom w:val="single" w:sz="4" w:space="0" w:color="auto"/>
              <w:right w:val="single" w:sz="4" w:space="0" w:color="auto"/>
            </w:tcBorders>
            <w:shd w:val="clear" w:color="auto" w:fill="auto"/>
            <w:noWrap/>
            <w:vAlign w:val="bottom"/>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шт.</w:t>
            </w:r>
          </w:p>
        </w:tc>
        <w:tc>
          <w:tcPr>
            <w:tcW w:w="700" w:type="dxa"/>
            <w:tcBorders>
              <w:top w:val="nil"/>
              <w:left w:val="nil"/>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b/>
                <w:bCs/>
                <w:color w:val="000000"/>
                <w:sz w:val="22"/>
                <w:szCs w:val="22"/>
                <w:lang w:eastAsia="ru-RU"/>
              </w:rPr>
            </w:pPr>
            <w:r w:rsidRPr="001769AD">
              <w:rPr>
                <w:rFonts w:eastAsia="Times New Roman"/>
                <w:b/>
                <w:bCs/>
                <w:color w:val="000000"/>
                <w:sz w:val="22"/>
                <w:szCs w:val="22"/>
                <w:lang w:eastAsia="ru-RU"/>
              </w:rPr>
              <w:t>1 103</w:t>
            </w:r>
          </w:p>
        </w:tc>
        <w:tc>
          <w:tcPr>
            <w:tcW w:w="5020" w:type="dxa"/>
            <w:gridSpan w:val="2"/>
            <w:tcBorders>
              <w:top w:val="single" w:sz="4" w:space="0" w:color="auto"/>
              <w:left w:val="nil"/>
              <w:bottom w:val="single" w:sz="4" w:space="0" w:color="auto"/>
              <w:right w:val="single" w:sz="4" w:space="0" w:color="auto"/>
            </w:tcBorders>
            <w:shd w:val="clear" w:color="auto" w:fill="auto"/>
            <w:noWrap/>
            <w:vAlign w:val="bottom"/>
            <w:hideMark/>
          </w:tcPr>
          <w:p w:rsidR="001769AD" w:rsidRPr="001769AD" w:rsidRDefault="001769AD" w:rsidP="001769AD">
            <w:pPr>
              <w:spacing w:before="0"/>
              <w:jc w:val="center"/>
              <w:rPr>
                <w:rFonts w:eastAsia="Times New Roman"/>
                <w:b/>
                <w:bCs/>
                <w:color w:val="000000"/>
                <w:sz w:val="22"/>
                <w:szCs w:val="22"/>
                <w:lang w:eastAsia="ru-RU"/>
              </w:rPr>
            </w:pPr>
            <w:r w:rsidRPr="001769AD">
              <w:rPr>
                <w:rFonts w:eastAsia="Times New Roman"/>
                <w:b/>
                <w:bCs/>
                <w:color w:val="000000"/>
                <w:sz w:val="22"/>
                <w:szCs w:val="22"/>
                <w:lang w:eastAsia="ru-RU"/>
              </w:rPr>
              <w:t>719 391,03</w:t>
            </w:r>
          </w:p>
        </w:tc>
      </w:tr>
      <w:tr w:rsidR="001769AD" w:rsidRPr="001769AD" w:rsidTr="001769AD">
        <w:trPr>
          <w:trHeight w:val="402"/>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1769AD" w:rsidRPr="001769AD" w:rsidRDefault="001769AD" w:rsidP="001769AD">
            <w:pPr>
              <w:spacing w:before="0"/>
              <w:jc w:val="left"/>
              <w:rPr>
                <w:rFonts w:eastAsia="Times New Roman"/>
                <w:b/>
                <w:bCs/>
                <w:color w:val="000000"/>
                <w:sz w:val="22"/>
                <w:szCs w:val="22"/>
                <w:lang w:eastAsia="ru-RU"/>
              </w:rPr>
            </w:pPr>
            <w:r w:rsidRPr="001769AD">
              <w:rPr>
                <w:rFonts w:eastAsia="Times New Roman"/>
                <w:b/>
                <w:bCs/>
                <w:color w:val="000000"/>
                <w:sz w:val="22"/>
                <w:szCs w:val="22"/>
                <w:lang w:eastAsia="ru-RU"/>
              </w:rPr>
              <w:t> </w:t>
            </w:r>
          </w:p>
        </w:tc>
        <w:tc>
          <w:tcPr>
            <w:tcW w:w="3520" w:type="dxa"/>
            <w:tcBorders>
              <w:top w:val="nil"/>
              <w:left w:val="nil"/>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b/>
                <w:bCs/>
                <w:color w:val="000000"/>
                <w:sz w:val="22"/>
                <w:szCs w:val="22"/>
                <w:lang w:eastAsia="ru-RU"/>
              </w:rPr>
            </w:pPr>
            <w:r w:rsidRPr="001769AD">
              <w:rPr>
                <w:rFonts w:eastAsia="Times New Roman"/>
                <w:b/>
                <w:bCs/>
                <w:color w:val="000000"/>
                <w:sz w:val="22"/>
                <w:szCs w:val="22"/>
                <w:lang w:eastAsia="ru-RU"/>
              </w:rPr>
              <w:t>В том числе НДС</w:t>
            </w:r>
          </w:p>
        </w:tc>
        <w:tc>
          <w:tcPr>
            <w:tcW w:w="600" w:type="dxa"/>
            <w:tcBorders>
              <w:top w:val="nil"/>
              <w:left w:val="nil"/>
              <w:bottom w:val="single" w:sz="4" w:space="0" w:color="auto"/>
              <w:right w:val="single" w:sz="4" w:space="0" w:color="auto"/>
            </w:tcBorders>
            <w:shd w:val="clear" w:color="auto" w:fill="auto"/>
            <w:noWrap/>
            <w:vAlign w:val="bottom"/>
            <w:hideMark/>
          </w:tcPr>
          <w:p w:rsidR="001769AD" w:rsidRPr="001769AD" w:rsidRDefault="001769AD" w:rsidP="001769AD">
            <w:pPr>
              <w:spacing w:before="0"/>
              <w:jc w:val="center"/>
              <w:rPr>
                <w:rFonts w:eastAsia="Times New Roman"/>
                <w:color w:val="000000"/>
                <w:sz w:val="22"/>
                <w:szCs w:val="22"/>
                <w:lang w:eastAsia="ru-RU"/>
              </w:rPr>
            </w:pPr>
            <w:r w:rsidRPr="001769AD">
              <w:rPr>
                <w:rFonts w:eastAsia="Times New Roman"/>
                <w:color w:val="000000"/>
                <w:sz w:val="22"/>
                <w:szCs w:val="22"/>
                <w:lang w:eastAsia="ru-RU"/>
              </w:rPr>
              <w:t> </w:t>
            </w:r>
          </w:p>
        </w:tc>
        <w:tc>
          <w:tcPr>
            <w:tcW w:w="700" w:type="dxa"/>
            <w:tcBorders>
              <w:top w:val="nil"/>
              <w:left w:val="nil"/>
              <w:bottom w:val="single" w:sz="4" w:space="0" w:color="auto"/>
              <w:right w:val="single" w:sz="4" w:space="0" w:color="auto"/>
            </w:tcBorders>
            <w:shd w:val="clear" w:color="auto" w:fill="auto"/>
            <w:noWrap/>
            <w:vAlign w:val="center"/>
            <w:hideMark/>
          </w:tcPr>
          <w:p w:rsidR="001769AD" w:rsidRPr="001769AD" w:rsidRDefault="001769AD" w:rsidP="001769AD">
            <w:pPr>
              <w:spacing w:before="0"/>
              <w:jc w:val="center"/>
              <w:rPr>
                <w:rFonts w:eastAsia="Times New Roman"/>
                <w:b/>
                <w:bCs/>
                <w:color w:val="000000"/>
                <w:sz w:val="22"/>
                <w:szCs w:val="22"/>
                <w:lang w:eastAsia="ru-RU"/>
              </w:rPr>
            </w:pPr>
            <w:r w:rsidRPr="001769AD">
              <w:rPr>
                <w:rFonts w:eastAsia="Times New Roman"/>
                <w:b/>
                <w:bCs/>
                <w:color w:val="000000"/>
                <w:sz w:val="22"/>
                <w:szCs w:val="22"/>
                <w:lang w:eastAsia="ru-RU"/>
              </w:rPr>
              <w:t> </w:t>
            </w:r>
          </w:p>
        </w:tc>
        <w:tc>
          <w:tcPr>
            <w:tcW w:w="5020" w:type="dxa"/>
            <w:gridSpan w:val="2"/>
            <w:tcBorders>
              <w:top w:val="single" w:sz="4" w:space="0" w:color="auto"/>
              <w:left w:val="nil"/>
              <w:bottom w:val="single" w:sz="4" w:space="0" w:color="auto"/>
              <w:right w:val="single" w:sz="4" w:space="0" w:color="auto"/>
            </w:tcBorders>
            <w:shd w:val="clear" w:color="auto" w:fill="auto"/>
            <w:noWrap/>
            <w:vAlign w:val="bottom"/>
            <w:hideMark/>
          </w:tcPr>
          <w:p w:rsidR="001769AD" w:rsidRPr="001769AD" w:rsidRDefault="001769AD" w:rsidP="001769AD">
            <w:pPr>
              <w:spacing w:before="0"/>
              <w:jc w:val="center"/>
              <w:rPr>
                <w:rFonts w:eastAsia="Times New Roman"/>
                <w:b/>
                <w:bCs/>
                <w:color w:val="000000"/>
                <w:sz w:val="22"/>
                <w:szCs w:val="22"/>
                <w:lang w:eastAsia="ru-RU"/>
              </w:rPr>
            </w:pPr>
            <w:r w:rsidRPr="001769AD">
              <w:rPr>
                <w:rFonts w:eastAsia="Times New Roman"/>
                <w:b/>
                <w:bCs/>
                <w:color w:val="000000"/>
                <w:sz w:val="22"/>
                <w:szCs w:val="22"/>
                <w:lang w:eastAsia="ru-RU"/>
              </w:rPr>
              <w:t>119 898,51</w:t>
            </w:r>
          </w:p>
        </w:tc>
      </w:tr>
    </w:tbl>
    <w:p w:rsidR="006C7597" w:rsidRDefault="006C7597" w:rsidP="00672801">
      <w:pPr>
        <w:keepNext/>
        <w:spacing w:before="240"/>
        <w:outlineLvl w:val="2"/>
        <w:rPr>
          <w:b/>
        </w:rPr>
      </w:pPr>
    </w:p>
    <w:p w:rsidR="001769AD" w:rsidRDefault="001769AD" w:rsidP="001F4BF5">
      <w:pPr>
        <w:keepNext/>
        <w:spacing w:before="240"/>
        <w:outlineLvl w:val="2"/>
        <w:rPr>
          <w:b/>
        </w:rPr>
        <w:sectPr w:rsidR="001769AD" w:rsidSect="001769AD">
          <w:pgSz w:w="11906" w:h="16838"/>
          <w:pgMar w:top="1134" w:right="567" w:bottom="1134" w:left="1134" w:header="709" w:footer="709" w:gutter="0"/>
          <w:cols w:space="708"/>
          <w:docGrid w:linePitch="360"/>
        </w:sectPr>
      </w:pPr>
      <w:bookmarkStart w:id="306" w:name="_GoBack"/>
      <w:bookmarkEnd w:id="306"/>
    </w:p>
    <w:p w:rsidR="001F4BF5" w:rsidRPr="0028168B" w:rsidRDefault="001F4BF5" w:rsidP="001F4BF5">
      <w:pPr>
        <w:keepNext/>
        <w:spacing w:before="240"/>
        <w:outlineLvl w:val="2"/>
        <w:rPr>
          <w:b/>
        </w:rPr>
      </w:pPr>
      <w:r>
        <w:rPr>
          <w:b/>
        </w:rPr>
        <w:lastRenderedPageBreak/>
        <w:t>ПРИЛОЖЕНИЕ 4</w:t>
      </w:r>
      <w:r w:rsidRPr="00C43B3C">
        <w:rPr>
          <w:b/>
        </w:rPr>
        <w:t xml:space="preserve">: </w:t>
      </w:r>
      <w:r w:rsidRPr="0028168B">
        <w:rPr>
          <w:b/>
        </w:rPr>
        <w:t>Методика оценки заявок участников</w:t>
      </w:r>
    </w:p>
    <w:p w:rsidR="0028168B" w:rsidRPr="0028168B" w:rsidRDefault="0028168B" w:rsidP="00EE5874">
      <w:pPr>
        <w:keepNext/>
        <w:spacing w:before="240"/>
        <w:outlineLvl w:val="2"/>
        <w:rPr>
          <w:b/>
        </w:rPr>
      </w:pPr>
      <w:bookmarkStart w:id="307" w:name="_Toc65577016"/>
      <w:r>
        <w:rPr>
          <w:b/>
        </w:rPr>
        <w:t>ПРИЛОЖЕНИЕ 4</w:t>
      </w:r>
      <w:r w:rsidRPr="00C43B3C">
        <w:rPr>
          <w:b/>
        </w:rPr>
        <w:t xml:space="preserve">: </w:t>
      </w:r>
      <w:r w:rsidRPr="0028168B">
        <w:rPr>
          <w:b/>
        </w:rPr>
        <w:t>Методика оценки заявок участников</w:t>
      </w:r>
      <w:bookmarkEnd w:id="307"/>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tbl>
      <w:tblPr>
        <w:tblW w:w="7719" w:type="dxa"/>
        <w:tblInd w:w="103" w:type="dxa"/>
        <w:tblLook w:val="04A0" w:firstRow="1" w:lastRow="0" w:firstColumn="1" w:lastColumn="0" w:noHBand="0" w:noVBand="1"/>
      </w:tblPr>
      <w:tblGrid>
        <w:gridCol w:w="3861"/>
        <w:gridCol w:w="3858"/>
      </w:tblGrid>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107741" w:rsidP="00882762">
            <w:pPr>
              <w:rPr>
                <w:b/>
                <w:bCs/>
              </w:rPr>
            </w:pPr>
            <w:r>
              <w:rPr>
                <w:b/>
                <w:bCs/>
              </w:rPr>
              <w:t>5</w:t>
            </w:r>
            <w:r w:rsidR="0028168B" w:rsidRPr="00567138">
              <w:rPr>
                <w:b/>
                <w:bCs/>
              </w:rPr>
              <w:t>0% (В =0</w:t>
            </w:r>
            <w:r>
              <w:rPr>
                <w:b/>
                <w:bCs/>
              </w:rPr>
              <w:t>,5</w:t>
            </w:r>
            <w:r w:rsidR="0028168B" w:rsidRPr="00567138">
              <w:rPr>
                <w:b/>
                <w:bCs/>
              </w:rPr>
              <w:t>)</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107741" w:rsidP="00882762">
            <w:pPr>
              <w:rPr>
                <w:b/>
                <w:bCs/>
              </w:rPr>
            </w:pPr>
            <w:r>
              <w:rPr>
                <w:b/>
                <w:bCs/>
              </w:rPr>
              <w:t>50% (В=0,5</w:t>
            </w:r>
            <w:r w:rsidR="0028168B" w:rsidRPr="00567138">
              <w:rPr>
                <w:b/>
                <w:bCs/>
              </w:rPr>
              <w:t>)</w:t>
            </w:r>
          </w:p>
        </w:tc>
      </w:tr>
      <w:tr w:rsidR="0028168B" w:rsidRPr="00F21D1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1135"/>
        <w:gridCol w:w="1134"/>
        <w:gridCol w:w="1276"/>
        <w:gridCol w:w="2268"/>
        <w:gridCol w:w="1134"/>
        <w:gridCol w:w="1276"/>
        <w:gridCol w:w="2268"/>
        <w:gridCol w:w="5103"/>
      </w:tblGrid>
      <w:tr w:rsidR="0028168B" w:rsidRPr="00F21D10" w:rsidTr="00615775">
        <w:trPr>
          <w:cantSplit/>
        </w:trPr>
        <w:tc>
          <w:tcPr>
            <w:tcW w:w="1135"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134"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8"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r w:rsidRPr="00F21D10">
              <w:rPr>
                <w:i/>
                <w:sz w:val="20"/>
                <w:szCs w:val="20"/>
                <w:lang w:val="en-US"/>
              </w:rPr>
              <w:t>i</w:t>
            </w:r>
            <w:r w:rsidRPr="00F21D10">
              <w:rPr>
                <w:sz w:val="20"/>
                <w:szCs w:val="20"/>
              </w:rPr>
              <w:t>-й заявки</w:t>
            </w:r>
          </w:p>
        </w:tc>
      </w:tr>
      <w:tr w:rsidR="0028168B" w:rsidRPr="00F21D10" w:rsidTr="00615775">
        <w:trPr>
          <w:cantSplit/>
        </w:trPr>
        <w:tc>
          <w:tcPr>
            <w:tcW w:w="1135" w:type="dxa"/>
            <w:vMerge/>
            <w:shd w:val="clear" w:color="auto" w:fill="C6D9F1" w:themeFill="text2" w:themeFillTint="33"/>
          </w:tcPr>
          <w:p w:rsidR="0028168B" w:rsidRPr="00F21D10" w:rsidRDefault="0028168B" w:rsidP="00882762">
            <w:pPr>
              <w:rPr>
                <w:sz w:val="20"/>
                <w:szCs w:val="20"/>
              </w:rPr>
            </w:pPr>
          </w:p>
        </w:tc>
        <w:tc>
          <w:tcPr>
            <w:tcW w:w="1134"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268"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8" w:type="dxa"/>
            <w:vMerge/>
            <w:shd w:val="clear" w:color="auto" w:fill="C6D9F1" w:themeFill="text2" w:themeFillTint="33"/>
          </w:tcPr>
          <w:p w:rsidR="0028168B" w:rsidRPr="00F21D10" w:rsidRDefault="0028168B" w:rsidP="00882762">
            <w:pPr>
              <w:rPr>
                <w:sz w:val="20"/>
                <w:szCs w:val="20"/>
              </w:rPr>
            </w:pPr>
          </w:p>
        </w:tc>
        <w:tc>
          <w:tcPr>
            <w:tcW w:w="5103" w:type="dxa"/>
            <w:vMerge/>
            <w:shd w:val="clear" w:color="auto" w:fill="C6D9F1" w:themeFill="text2" w:themeFillTint="33"/>
          </w:tcPr>
          <w:p w:rsidR="0028168B" w:rsidRPr="00F21D10" w:rsidRDefault="0028168B" w:rsidP="00882762">
            <w:pPr>
              <w:rPr>
                <w:sz w:val="20"/>
                <w:szCs w:val="20"/>
              </w:rPr>
            </w:pPr>
          </w:p>
        </w:tc>
      </w:tr>
      <w:tr w:rsidR="0028168B" w:rsidRPr="00F21D10" w:rsidTr="00615775">
        <w:tc>
          <w:tcPr>
            <w:tcW w:w="1135" w:type="dxa"/>
          </w:tcPr>
          <w:p w:rsidR="0028168B" w:rsidRPr="00F21D10" w:rsidRDefault="0028168B" w:rsidP="00882762">
            <w:pPr>
              <w:rPr>
                <w:sz w:val="20"/>
                <w:szCs w:val="20"/>
              </w:rPr>
            </w:pPr>
            <w:r w:rsidRPr="00F21D10">
              <w:rPr>
                <w:sz w:val="20"/>
                <w:szCs w:val="20"/>
              </w:rPr>
              <w:t>1.</w:t>
            </w:r>
          </w:p>
        </w:tc>
        <w:tc>
          <w:tcPr>
            <w:tcW w:w="1134" w:type="dxa"/>
          </w:tcPr>
          <w:p w:rsidR="0028168B" w:rsidRPr="00F21D10" w:rsidRDefault="0028168B" w:rsidP="007F671F">
            <w:pPr>
              <w:numPr>
                <w:ilvl w:val="7"/>
                <w:numId w:val="31"/>
              </w:numPr>
              <w:rPr>
                <w:sz w:val="20"/>
                <w:szCs w:val="20"/>
              </w:rPr>
            </w:pPr>
            <w:r w:rsidRPr="00F21D10">
              <w:rPr>
                <w:sz w:val="20"/>
                <w:szCs w:val="20"/>
              </w:rPr>
              <w:t>Неценовой первого уровня</w:t>
            </w:r>
          </w:p>
          <w:p w:rsidR="0028168B" w:rsidRPr="00F21D10" w:rsidRDefault="0028168B" w:rsidP="00882762">
            <w:pPr>
              <w:rPr>
                <w:sz w:val="20"/>
                <w:szCs w:val="20"/>
              </w:rPr>
            </w:pPr>
            <w:r w:rsidRPr="00F21D10">
              <w:rPr>
                <w:sz w:val="20"/>
                <w:szCs w:val="20"/>
              </w:rPr>
              <w:t>(частный)</w:t>
            </w:r>
          </w:p>
        </w:tc>
        <w:tc>
          <w:tcPr>
            <w:tcW w:w="1276" w:type="dxa"/>
          </w:tcPr>
          <w:p w:rsidR="0028168B" w:rsidRDefault="0028168B" w:rsidP="00882762">
            <w:pPr>
              <w:rPr>
                <w:sz w:val="20"/>
                <w:szCs w:val="20"/>
              </w:rPr>
            </w:pPr>
            <w:r w:rsidRPr="00F21D10">
              <w:rPr>
                <w:sz w:val="20"/>
                <w:szCs w:val="20"/>
              </w:rPr>
              <w:t>Неценов</w:t>
            </w:r>
            <w:r w:rsidR="00F21D10" w:rsidRPr="00F21D10">
              <w:rPr>
                <w:sz w:val="20"/>
                <w:szCs w:val="20"/>
              </w:rPr>
              <w:t>ая предпочтительности заявки (№1</w:t>
            </w:r>
            <w:r w:rsidRPr="00F21D10">
              <w:rPr>
                <w:sz w:val="20"/>
                <w:szCs w:val="20"/>
              </w:rPr>
              <w:t>)</w:t>
            </w:r>
          </w:p>
          <w:p w:rsidR="00AB128A" w:rsidRDefault="00AB128A" w:rsidP="00882762">
            <w:pPr>
              <w:rPr>
                <w:sz w:val="20"/>
                <w:szCs w:val="20"/>
              </w:rPr>
            </w:pPr>
          </w:p>
          <w:p w:rsidR="00AB128A" w:rsidRPr="00F21D10" w:rsidRDefault="00AB128A" w:rsidP="00882762">
            <w:pPr>
              <w:rPr>
                <w:sz w:val="20"/>
                <w:szCs w:val="20"/>
              </w:rPr>
            </w:pPr>
          </w:p>
        </w:tc>
        <w:tc>
          <w:tcPr>
            <w:tcW w:w="2268" w:type="dxa"/>
            <w:tcBorders>
              <w:right w:val="single" w:sz="4" w:space="0" w:color="auto"/>
            </w:tcBorders>
          </w:tcPr>
          <w:p w:rsidR="005E0698" w:rsidRDefault="005E0698" w:rsidP="005E0698">
            <w:pPr>
              <w:spacing w:before="0"/>
              <w:jc w:val="center"/>
              <w:rPr>
                <w:b/>
                <w:sz w:val="18"/>
                <w:szCs w:val="18"/>
                <w:lang w:eastAsia="ru-RU"/>
              </w:rPr>
            </w:pPr>
            <w:r>
              <w:rPr>
                <w:b/>
                <w:sz w:val="18"/>
                <w:szCs w:val="18"/>
                <w:lang w:eastAsia="ru-RU"/>
              </w:rPr>
              <w:t>Подтвержденный у</w:t>
            </w:r>
            <w:r w:rsidR="0093700B" w:rsidRPr="0003771D">
              <w:rPr>
                <w:b/>
                <w:sz w:val="18"/>
                <w:szCs w:val="18"/>
                <w:lang w:eastAsia="ru-RU"/>
              </w:rPr>
              <w:t xml:space="preserve">спешный опыт выполнения поставок продукции, </w:t>
            </w:r>
            <w:r w:rsidR="0093700B">
              <w:rPr>
                <w:b/>
                <w:sz w:val="18"/>
                <w:szCs w:val="18"/>
                <w:lang w:eastAsia="ru-RU"/>
              </w:rPr>
              <w:t>анало</w:t>
            </w:r>
            <w:r w:rsidR="0093700B" w:rsidRPr="00327C7F">
              <w:rPr>
                <w:b/>
                <w:sz w:val="18"/>
                <w:szCs w:val="18"/>
                <w:lang w:eastAsia="ru-RU"/>
              </w:rPr>
              <w:t>гичной</w:t>
            </w:r>
            <w:r w:rsidR="0093700B" w:rsidRPr="0003771D">
              <w:rPr>
                <w:b/>
                <w:sz w:val="18"/>
                <w:szCs w:val="18"/>
                <w:lang w:eastAsia="ru-RU"/>
              </w:rPr>
              <w:t xml:space="preserve"> предмету закупки</w:t>
            </w:r>
            <w:r>
              <w:rPr>
                <w:b/>
                <w:sz w:val="18"/>
                <w:szCs w:val="18"/>
                <w:lang w:eastAsia="ru-RU"/>
              </w:rPr>
              <w:t>,</w:t>
            </w:r>
          </w:p>
          <w:p w:rsidR="005E0698" w:rsidRPr="00F21D10" w:rsidRDefault="005E0698" w:rsidP="005E0698">
            <w:pPr>
              <w:spacing w:before="0"/>
              <w:jc w:val="center"/>
              <w:rPr>
                <w:b/>
                <w:sz w:val="20"/>
                <w:szCs w:val="20"/>
              </w:rPr>
            </w:pPr>
            <w:r>
              <w:rPr>
                <w:sz w:val="20"/>
                <w:szCs w:val="20"/>
              </w:rPr>
              <w:t>оформляется справкой об опыте в соответствии с требованиями п. 8.10. документации о закупке, с приложением сканированных договоров.</w:t>
            </w:r>
          </w:p>
        </w:tc>
        <w:tc>
          <w:tcPr>
            <w:tcW w:w="1134" w:type="dxa"/>
            <w:tcBorders>
              <w:left w:val="single" w:sz="4" w:space="0" w:color="auto"/>
              <w:right w:val="single" w:sz="4" w:space="0" w:color="auto"/>
            </w:tcBorders>
          </w:tcPr>
          <w:p w:rsidR="0028168B" w:rsidRPr="00F21D10" w:rsidRDefault="0028168B" w:rsidP="00882762">
            <w:pPr>
              <w:rPr>
                <w:i/>
                <w:sz w:val="20"/>
                <w:szCs w:val="20"/>
              </w:rPr>
            </w:pPr>
            <w:r w:rsidRPr="00F21D10">
              <w:rPr>
                <w:i/>
                <w:sz w:val="20"/>
                <w:szCs w:val="20"/>
              </w:rPr>
              <w:t>отсутствует</w:t>
            </w:r>
          </w:p>
        </w:tc>
        <w:tc>
          <w:tcPr>
            <w:tcW w:w="1276" w:type="dxa"/>
            <w:tcBorders>
              <w:left w:val="single" w:sz="4" w:space="0" w:color="auto"/>
              <w:right w:val="single" w:sz="4" w:space="0" w:color="auto"/>
            </w:tcBorders>
          </w:tcPr>
          <w:p w:rsidR="0028168B" w:rsidRPr="00F21D10" w:rsidRDefault="0028168B" w:rsidP="00951C4F">
            <w:pPr>
              <w:rPr>
                <w:sz w:val="20"/>
                <w:szCs w:val="20"/>
              </w:rPr>
            </w:pPr>
            <w:r w:rsidRPr="00F21D10">
              <w:rPr>
                <w:sz w:val="20"/>
                <w:szCs w:val="20"/>
              </w:rPr>
              <w:t xml:space="preserve"> В</w:t>
            </w:r>
            <w:r w:rsidRPr="00F21D10">
              <w:rPr>
                <w:sz w:val="20"/>
                <w:szCs w:val="20"/>
                <w:vertAlign w:val="subscript"/>
              </w:rPr>
              <w:t>1</w:t>
            </w:r>
            <w:r w:rsidR="002F6F0A">
              <w:rPr>
                <w:sz w:val="20"/>
                <w:szCs w:val="20"/>
              </w:rPr>
              <w:t xml:space="preserve"> = 0,</w:t>
            </w:r>
            <w:r w:rsidR="00951C4F">
              <w:rPr>
                <w:sz w:val="20"/>
                <w:szCs w:val="20"/>
              </w:rPr>
              <w:t>6</w:t>
            </w:r>
          </w:p>
        </w:tc>
        <w:tc>
          <w:tcPr>
            <w:tcW w:w="2268" w:type="dxa"/>
            <w:tcBorders>
              <w:left w:val="single" w:sz="4" w:space="0" w:color="auto"/>
              <w:right w:val="single" w:sz="4" w:space="0" w:color="auto"/>
            </w:tcBorders>
          </w:tcPr>
          <w:p w:rsidR="0028168B" w:rsidRPr="00F21D10" w:rsidRDefault="0093700B" w:rsidP="00A8712C">
            <w:pPr>
              <w:jc w:val="center"/>
              <w:rPr>
                <w:sz w:val="20"/>
                <w:szCs w:val="20"/>
              </w:rPr>
            </w:pPr>
            <w:r w:rsidRPr="004A52F2">
              <w:rPr>
                <w:sz w:val="18"/>
                <w:szCs w:val="18"/>
                <w:lang w:eastAsia="ru-RU"/>
              </w:rPr>
              <w:t xml:space="preserve">Чем выше </w:t>
            </w:r>
            <w:r>
              <w:rPr>
                <w:sz w:val="18"/>
                <w:szCs w:val="18"/>
                <w:lang w:eastAsia="ru-RU"/>
              </w:rPr>
              <w:t>к</w:t>
            </w:r>
            <w:r w:rsidRPr="000320A5">
              <w:rPr>
                <w:sz w:val="20"/>
              </w:rPr>
              <w:t>оличество представленных в заявке участника исполненных дог</w:t>
            </w:r>
            <w:r>
              <w:rPr>
                <w:sz w:val="20"/>
              </w:rPr>
              <w:t xml:space="preserve">оворов и актов приема-передачи за </w:t>
            </w:r>
            <w:r w:rsidR="00A8712C">
              <w:rPr>
                <w:sz w:val="20"/>
              </w:rPr>
              <w:t>2</w:t>
            </w:r>
            <w:r w:rsidRPr="000320A5">
              <w:rPr>
                <w:sz w:val="20"/>
              </w:rPr>
              <w:t xml:space="preserve"> </w:t>
            </w:r>
            <w:r>
              <w:rPr>
                <w:sz w:val="20"/>
              </w:rPr>
              <w:t xml:space="preserve">года, </w:t>
            </w:r>
            <w:r w:rsidR="00A8712C">
              <w:rPr>
                <w:sz w:val="20"/>
              </w:rPr>
              <w:t xml:space="preserve">предшествующих закупке, </w:t>
            </w:r>
            <w:r>
              <w:rPr>
                <w:sz w:val="18"/>
                <w:szCs w:val="18"/>
                <w:lang w:eastAsia="ru-RU"/>
              </w:rPr>
              <w:t>тем лучше заявка (до ограничивающего предела)</w:t>
            </w:r>
            <w:r w:rsidRPr="00FA125A">
              <w:rPr>
                <w:sz w:val="18"/>
                <w:szCs w:val="18"/>
                <w:lang w:eastAsia="ru-RU"/>
              </w:rPr>
              <w:t>.</w:t>
            </w:r>
          </w:p>
        </w:tc>
        <w:tc>
          <w:tcPr>
            <w:tcW w:w="5103" w:type="dxa"/>
            <w:tcBorders>
              <w:left w:val="single" w:sz="4" w:space="0" w:color="auto"/>
            </w:tcBorders>
          </w:tcPr>
          <w:p w:rsidR="0093700B" w:rsidRPr="00493463" w:rsidRDefault="0093700B" w:rsidP="0093700B">
            <w:pPr>
              <w:pStyle w:val="30"/>
              <w:spacing w:beforeLines="40" w:before="96" w:afterLines="40" w:after="96" w:line="240" w:lineRule="auto"/>
              <w:ind w:left="-80"/>
              <w:jc w:val="left"/>
              <w:rPr>
                <w:sz w:val="18"/>
                <w:szCs w:val="18"/>
                <w:lang w:eastAsia="ru-RU"/>
              </w:rPr>
            </w:pPr>
            <w:r w:rsidRPr="006572B8">
              <w:rPr>
                <w:sz w:val="18"/>
                <w:szCs w:val="18"/>
                <w:lang w:eastAsia="ru-RU"/>
              </w:rPr>
              <w:t xml:space="preserve">Расчет оценки предпочтительности по частному критерию </w:t>
            </w:r>
            <w:r>
              <w:rPr>
                <w:sz w:val="18"/>
                <w:szCs w:val="18"/>
                <w:lang w:eastAsia="ru-RU"/>
              </w:rPr>
              <w:t>«</w:t>
            </w:r>
            <w:r w:rsidRPr="0003771D">
              <w:rPr>
                <w:b/>
                <w:sz w:val="18"/>
                <w:szCs w:val="18"/>
                <w:lang w:eastAsia="ru-RU"/>
              </w:rPr>
              <w:t xml:space="preserve">Успешный опыт выполнения поставок продукции, </w:t>
            </w:r>
            <w:r w:rsidRPr="00327C7F">
              <w:rPr>
                <w:b/>
                <w:sz w:val="18"/>
                <w:szCs w:val="18"/>
                <w:lang w:eastAsia="ru-RU"/>
              </w:rPr>
              <w:t>аналогичной</w:t>
            </w:r>
            <w:r w:rsidRPr="0003771D">
              <w:rPr>
                <w:b/>
                <w:sz w:val="18"/>
                <w:szCs w:val="18"/>
                <w:lang w:eastAsia="ru-RU"/>
              </w:rPr>
              <w:t xml:space="preserve"> предмету закупки</w:t>
            </w:r>
            <w:r w:rsidR="00A8712C">
              <w:rPr>
                <w:b/>
                <w:sz w:val="18"/>
                <w:szCs w:val="18"/>
                <w:lang w:eastAsia="ru-RU"/>
              </w:rPr>
              <w:t>, за 2 года предшествующих закупке</w:t>
            </w:r>
            <w:r>
              <w:rPr>
                <w:sz w:val="18"/>
                <w:szCs w:val="18"/>
                <w:lang w:eastAsia="ru-RU"/>
              </w:rPr>
              <w:t>» (</w:t>
            </w:r>
            <w:r w:rsidRPr="006572B8">
              <w:rPr>
                <w:sz w:val="18"/>
                <w:szCs w:val="18"/>
                <w:lang w:eastAsia="ru-RU"/>
              </w:rPr>
              <w:t xml:space="preserve">по методу </w:t>
            </w:r>
            <w:r>
              <w:rPr>
                <w:sz w:val="18"/>
                <w:szCs w:val="18"/>
                <w:lang w:eastAsia="ru-RU"/>
              </w:rPr>
              <w:t>«</w:t>
            </w:r>
            <w:r w:rsidRPr="006572B8">
              <w:rPr>
                <w:sz w:val="18"/>
                <w:szCs w:val="18"/>
                <w:lang w:eastAsia="ru-RU"/>
              </w:rPr>
              <w:t>Математическая формула</w:t>
            </w:r>
            <w:r>
              <w:rPr>
                <w:sz w:val="18"/>
                <w:szCs w:val="18"/>
                <w:lang w:eastAsia="ru-RU"/>
              </w:rPr>
              <w:t xml:space="preserve">», </w:t>
            </w:r>
            <w:r w:rsidRPr="00122809">
              <w:rPr>
                <w:sz w:val="18"/>
                <w:szCs w:val="18"/>
                <w:lang w:eastAsia="ru-RU"/>
              </w:rPr>
              <w:t>Тип 1)</w:t>
            </w:r>
            <w:r w:rsidRPr="006572B8">
              <w:rPr>
                <w:sz w:val="18"/>
                <w:szCs w:val="18"/>
                <w:lang w:eastAsia="ru-RU"/>
              </w:rPr>
              <w:t>:</w:t>
            </w:r>
          </w:p>
          <w:p w:rsidR="0093700B" w:rsidRPr="00610B6B" w:rsidRDefault="0093700B" w:rsidP="0093700B">
            <w:pPr>
              <w:ind w:left="-80"/>
              <w:rPr>
                <w:b/>
                <w:sz w:val="20"/>
                <w:lang w:val="en-US"/>
              </w:rPr>
            </w:pPr>
            <w:r w:rsidRPr="00FA246F">
              <w:rPr>
                <w:sz w:val="18"/>
                <w:szCs w:val="18"/>
                <w:lang w:eastAsia="ru-RU"/>
              </w:rPr>
              <w:t>Б</w:t>
            </w:r>
            <w:r>
              <w:rPr>
                <w:sz w:val="18"/>
                <w:szCs w:val="18"/>
                <w:vertAlign w:val="subscript"/>
                <w:lang w:val="en-US" w:eastAsia="ru-RU"/>
              </w:rPr>
              <w:t>2</w:t>
            </w:r>
            <w:r w:rsidRPr="00A264AE">
              <w:rPr>
                <w:sz w:val="18"/>
                <w:szCs w:val="18"/>
                <w:vertAlign w:val="subscript"/>
                <w:lang w:val="en-US" w:eastAsia="ru-RU"/>
              </w:rPr>
              <w:t>,</w:t>
            </w:r>
            <w:r w:rsidRPr="00DC6C12">
              <w:rPr>
                <w:sz w:val="18"/>
                <w:szCs w:val="18"/>
                <w:vertAlign w:val="subscript"/>
                <w:lang w:val="en-US" w:eastAsia="ru-RU"/>
              </w:rPr>
              <w:t>i</w:t>
            </w:r>
            <w:r w:rsidRPr="000320A5">
              <w:rPr>
                <w:sz w:val="20"/>
                <w:lang w:val="en-US"/>
              </w:rPr>
              <w:t xml:space="preserve"> = Ni/Nma</w:t>
            </w:r>
            <w:r w:rsidRPr="000320A5">
              <w:rPr>
                <w:sz w:val="20"/>
              </w:rPr>
              <w:t>х</w:t>
            </w:r>
            <w:r w:rsidRPr="000320A5">
              <w:rPr>
                <w:sz w:val="20"/>
                <w:lang w:val="en-US"/>
              </w:rPr>
              <w:t>*5</w:t>
            </w:r>
          </w:p>
          <w:p w:rsidR="0093700B" w:rsidRPr="00610B6B" w:rsidRDefault="0093700B" w:rsidP="0093700B">
            <w:pPr>
              <w:ind w:left="-80"/>
              <w:rPr>
                <w:sz w:val="20"/>
                <w:lang w:val="en-US"/>
              </w:rPr>
            </w:pPr>
            <w:r w:rsidRPr="000320A5">
              <w:rPr>
                <w:sz w:val="20"/>
              </w:rPr>
              <w:t>где</w:t>
            </w:r>
            <w:r w:rsidRPr="000320A5">
              <w:rPr>
                <w:sz w:val="20"/>
                <w:lang w:val="en-US"/>
              </w:rPr>
              <w:t>:</w:t>
            </w:r>
          </w:p>
          <w:p w:rsidR="0093700B" w:rsidRPr="00FA246F" w:rsidRDefault="0093700B" w:rsidP="0093700B">
            <w:pPr>
              <w:pStyle w:val="21"/>
              <w:tabs>
                <w:tab w:val="left" w:pos="742"/>
                <w:tab w:val="left" w:pos="1167"/>
              </w:tabs>
              <w:spacing w:beforeLines="40" w:before="96" w:afterLines="40" w:after="96" w:line="240" w:lineRule="auto"/>
              <w:ind w:left="-80"/>
              <w:jc w:val="left"/>
              <w:rPr>
                <w:sz w:val="18"/>
                <w:szCs w:val="18"/>
                <w:lang w:eastAsia="ru-RU"/>
              </w:rPr>
            </w:pPr>
            <w:r w:rsidRPr="00FA246F">
              <w:rPr>
                <w:sz w:val="18"/>
                <w:szCs w:val="18"/>
                <w:lang w:eastAsia="ru-RU"/>
              </w:rPr>
              <w:t>Б</w:t>
            </w:r>
            <w:r>
              <w:rPr>
                <w:sz w:val="18"/>
                <w:szCs w:val="18"/>
                <w:vertAlign w:val="subscript"/>
                <w:lang w:eastAsia="ru-RU"/>
              </w:rPr>
              <w:t>2</w:t>
            </w:r>
            <w:r w:rsidRPr="00FA246F">
              <w:rPr>
                <w:sz w:val="18"/>
                <w:szCs w:val="18"/>
                <w:vertAlign w:val="subscript"/>
                <w:lang w:eastAsia="ru-RU"/>
              </w:rPr>
              <w:t>,</w:t>
            </w:r>
            <w:r w:rsidRPr="00FA246F">
              <w:rPr>
                <w:sz w:val="18"/>
                <w:szCs w:val="18"/>
                <w:vertAlign w:val="subscript"/>
                <w:lang w:val="en-US" w:eastAsia="ru-RU"/>
              </w:rPr>
              <w:t>i</w:t>
            </w:r>
            <w:r w:rsidRPr="00FA246F">
              <w:rPr>
                <w:sz w:val="18"/>
                <w:szCs w:val="18"/>
                <w:lang w:eastAsia="ru-RU"/>
              </w:rPr>
              <w:tab/>
              <w:t>–</w:t>
            </w:r>
            <w:r w:rsidRPr="00FA246F">
              <w:rPr>
                <w:sz w:val="18"/>
                <w:szCs w:val="18"/>
                <w:lang w:eastAsia="ru-RU"/>
              </w:rPr>
              <w:tab/>
              <w:t xml:space="preserve">оценка предпочтительности </w:t>
            </w:r>
            <w:r w:rsidRPr="00FA246F">
              <w:rPr>
                <w:i/>
                <w:sz w:val="18"/>
                <w:szCs w:val="18"/>
                <w:lang w:val="en-US" w:eastAsia="ru-RU"/>
              </w:rPr>
              <w:t>i</w:t>
            </w:r>
            <w:r w:rsidRPr="00FA246F">
              <w:rPr>
                <w:i/>
                <w:sz w:val="18"/>
                <w:szCs w:val="18"/>
                <w:lang w:eastAsia="ru-RU"/>
              </w:rPr>
              <w:t>-</w:t>
            </w:r>
            <w:r w:rsidRPr="00FA246F">
              <w:rPr>
                <w:sz w:val="18"/>
                <w:szCs w:val="18"/>
                <w:lang w:eastAsia="ru-RU"/>
              </w:rPr>
              <w:t>й заявки по критерию «</w:t>
            </w:r>
            <w:r w:rsidRPr="0003771D">
              <w:rPr>
                <w:b/>
                <w:sz w:val="18"/>
                <w:szCs w:val="18"/>
                <w:lang w:eastAsia="ru-RU"/>
              </w:rPr>
              <w:t xml:space="preserve">Успешный опыт выполнения поставок продукции, </w:t>
            </w:r>
            <w:r>
              <w:rPr>
                <w:b/>
                <w:sz w:val="18"/>
                <w:szCs w:val="18"/>
                <w:lang w:eastAsia="ru-RU"/>
              </w:rPr>
              <w:t>анало</w:t>
            </w:r>
            <w:r w:rsidRPr="00327C7F">
              <w:rPr>
                <w:b/>
                <w:sz w:val="18"/>
                <w:szCs w:val="18"/>
                <w:lang w:eastAsia="ru-RU"/>
              </w:rPr>
              <w:t>гичной</w:t>
            </w:r>
            <w:r w:rsidRPr="0003771D">
              <w:rPr>
                <w:b/>
                <w:sz w:val="18"/>
                <w:szCs w:val="18"/>
                <w:lang w:eastAsia="ru-RU"/>
              </w:rPr>
              <w:t xml:space="preserve"> предмету закупки</w:t>
            </w:r>
            <w:r w:rsidR="00A8712C">
              <w:rPr>
                <w:b/>
                <w:sz w:val="18"/>
                <w:szCs w:val="18"/>
                <w:lang w:eastAsia="ru-RU"/>
              </w:rPr>
              <w:t xml:space="preserve">, за 2 года предшествующих закупке </w:t>
            </w:r>
            <w:r w:rsidRPr="00FA246F">
              <w:rPr>
                <w:sz w:val="18"/>
                <w:szCs w:val="18"/>
                <w:lang w:eastAsia="ru-RU"/>
              </w:rPr>
              <w:t>»</w:t>
            </w:r>
            <w:r>
              <w:rPr>
                <w:sz w:val="18"/>
                <w:szCs w:val="18"/>
                <w:lang w:eastAsia="ru-RU"/>
              </w:rPr>
              <w:t xml:space="preserve"> в баллах.</w:t>
            </w:r>
          </w:p>
          <w:p w:rsidR="0093700B" w:rsidRPr="00610B6B" w:rsidRDefault="0093700B" w:rsidP="0093700B">
            <w:pPr>
              <w:ind w:left="-80"/>
              <w:rPr>
                <w:sz w:val="20"/>
              </w:rPr>
            </w:pPr>
            <w:r w:rsidRPr="000320A5">
              <w:rPr>
                <w:sz w:val="20"/>
              </w:rPr>
              <w:t xml:space="preserve">Ni – количество </w:t>
            </w:r>
            <w:r>
              <w:rPr>
                <w:sz w:val="20"/>
              </w:rPr>
              <w:t xml:space="preserve">исполненных договоров на поставку продукции, аналогичной предмету закупки, </w:t>
            </w:r>
            <w:r w:rsidRPr="000320A5">
              <w:rPr>
                <w:sz w:val="20"/>
              </w:rPr>
              <w:t>и актов приема-передачи к ним участника</w:t>
            </w:r>
            <w:r>
              <w:rPr>
                <w:sz w:val="20"/>
              </w:rPr>
              <w:t>, заявка которого оценивается.</w:t>
            </w:r>
          </w:p>
          <w:p w:rsidR="0093700B" w:rsidRPr="00610B6B" w:rsidRDefault="0093700B" w:rsidP="0093700B">
            <w:pPr>
              <w:ind w:left="-80"/>
              <w:rPr>
                <w:sz w:val="20"/>
              </w:rPr>
            </w:pPr>
            <w:r w:rsidRPr="000320A5">
              <w:rPr>
                <w:sz w:val="20"/>
              </w:rPr>
              <w:lastRenderedPageBreak/>
              <w:t>Nmaх – максимальное количество представленных в заявках допущенных до оценки участников исполненных договоров</w:t>
            </w:r>
            <w:r>
              <w:rPr>
                <w:sz w:val="20"/>
              </w:rPr>
              <w:t xml:space="preserve"> на поставку продукции, аналогичной предмету закупки,</w:t>
            </w:r>
            <w:r w:rsidRPr="000320A5">
              <w:rPr>
                <w:sz w:val="20"/>
              </w:rPr>
              <w:t xml:space="preserve"> и актов приема-передачи к ним;</w:t>
            </w:r>
          </w:p>
          <w:p w:rsidR="0093700B" w:rsidRPr="006572B8" w:rsidRDefault="0093700B" w:rsidP="0093700B">
            <w:pPr>
              <w:pStyle w:val="21"/>
              <w:tabs>
                <w:tab w:val="left" w:pos="742"/>
                <w:tab w:val="left" w:pos="1167"/>
              </w:tabs>
              <w:spacing w:before="0" w:line="240" w:lineRule="auto"/>
              <w:ind w:left="-80"/>
              <w:jc w:val="left"/>
              <w:rPr>
                <w:sz w:val="18"/>
                <w:szCs w:val="18"/>
                <w:lang w:eastAsia="ru-RU"/>
              </w:rPr>
            </w:pPr>
            <w:r>
              <w:rPr>
                <w:sz w:val="18"/>
                <w:szCs w:val="18"/>
                <w:lang w:eastAsia="ru-RU"/>
              </w:rPr>
              <w:t>5</w:t>
            </w:r>
            <w:r w:rsidRPr="006572B8">
              <w:rPr>
                <w:sz w:val="18"/>
                <w:szCs w:val="18"/>
                <w:lang w:eastAsia="ru-RU"/>
              </w:rPr>
              <w:tab/>
              <w:t>–</w:t>
            </w:r>
            <w:r w:rsidRPr="006572B8">
              <w:rPr>
                <w:sz w:val="18"/>
                <w:szCs w:val="18"/>
                <w:lang w:eastAsia="ru-RU"/>
              </w:rPr>
              <w:tab/>
              <w:t>максимально возможный балл.</w:t>
            </w:r>
          </w:p>
          <w:p w:rsidR="0093700B" w:rsidRPr="00610B6B" w:rsidRDefault="0093700B" w:rsidP="0093700B">
            <w:pPr>
              <w:ind w:left="-80"/>
              <w:rPr>
                <w:sz w:val="20"/>
              </w:rPr>
            </w:pPr>
            <w:r w:rsidRPr="000320A5">
              <w:rPr>
                <w:sz w:val="20"/>
              </w:rPr>
              <w:t>В случае если в составе заявки</w:t>
            </w:r>
            <w:r>
              <w:rPr>
                <w:sz w:val="20"/>
              </w:rPr>
              <w:t xml:space="preserve"> участника представлено</w:t>
            </w:r>
            <w:r w:rsidR="00A8712C">
              <w:rPr>
                <w:sz w:val="20"/>
              </w:rPr>
              <w:t xml:space="preserve"> 5 и </w:t>
            </w:r>
            <w:r>
              <w:rPr>
                <w:sz w:val="20"/>
              </w:rPr>
              <w:t xml:space="preserve">более </w:t>
            </w:r>
            <w:r w:rsidRPr="000320A5">
              <w:rPr>
                <w:sz w:val="20"/>
              </w:rPr>
              <w:t xml:space="preserve">договоров, такой участник получает максимально возможный балл равный 5, при </w:t>
            </w:r>
            <w:r w:rsidRPr="00E90FDA">
              <w:rPr>
                <w:sz w:val="18"/>
              </w:rPr>
              <w:t xml:space="preserve">этом в учет </w:t>
            </w:r>
            <w:r w:rsidRPr="00327C7F">
              <w:rPr>
                <w:sz w:val="18"/>
                <w:szCs w:val="18"/>
              </w:rPr>
              <w:t>принимаются</w:t>
            </w:r>
            <w:r w:rsidRPr="00E90FDA">
              <w:rPr>
                <w:sz w:val="18"/>
              </w:rPr>
              <w:t xml:space="preserve"> то</w:t>
            </w:r>
            <w:r>
              <w:rPr>
                <w:sz w:val="20"/>
              </w:rPr>
              <w:t>лько 10</w:t>
            </w:r>
            <w:r w:rsidRPr="000320A5">
              <w:rPr>
                <w:sz w:val="20"/>
              </w:rPr>
              <w:t xml:space="preserve"> договоров такого участника.</w:t>
            </w:r>
          </w:p>
          <w:p w:rsidR="0093700B" w:rsidRPr="001E47F6" w:rsidRDefault="0093700B" w:rsidP="0093700B">
            <w:pPr>
              <w:pStyle w:val="21"/>
              <w:spacing w:before="0" w:after="120" w:line="240" w:lineRule="auto"/>
              <w:ind w:left="-80"/>
              <w:jc w:val="left"/>
              <w:rPr>
                <w:sz w:val="18"/>
                <w:szCs w:val="18"/>
                <w:lang w:eastAsia="ru-RU"/>
              </w:rPr>
            </w:pPr>
            <w:r w:rsidRPr="000320A5">
              <w:rPr>
                <w:sz w:val="20"/>
              </w:rPr>
              <w:t xml:space="preserve">В случае если участник в составе заявки  предоставил </w:t>
            </w:r>
            <w:r w:rsidR="008D0A7E">
              <w:rPr>
                <w:sz w:val="20"/>
              </w:rPr>
              <w:t>4 и менее договоров</w:t>
            </w:r>
            <w:r w:rsidRPr="000320A5">
              <w:rPr>
                <w:sz w:val="20"/>
              </w:rPr>
              <w:t>, такой участник получает балл равный 0.</w:t>
            </w:r>
          </w:p>
          <w:p w:rsidR="0028168B" w:rsidRPr="00F21D10" w:rsidRDefault="00951C4F" w:rsidP="008D0A7E">
            <w:pPr>
              <w:numPr>
                <w:ilvl w:val="6"/>
                <w:numId w:val="0"/>
              </w:numPr>
              <w:spacing w:before="0" w:after="120"/>
              <w:ind w:left="-80"/>
              <w:jc w:val="left"/>
              <w:rPr>
                <w:sz w:val="20"/>
                <w:szCs w:val="20"/>
                <w:lang w:eastAsia="ru-RU"/>
              </w:rPr>
            </w:pPr>
            <w:r>
              <w:rPr>
                <w:sz w:val="20"/>
                <w:szCs w:val="20"/>
                <w:lang w:eastAsia="ru-RU"/>
              </w:rPr>
              <w:t>Не представление сведений принимается к отсутствию признака.</w:t>
            </w:r>
          </w:p>
        </w:tc>
      </w:tr>
      <w:tr w:rsidR="00114D61" w:rsidRPr="00F21D10" w:rsidTr="00114D61">
        <w:tc>
          <w:tcPr>
            <w:tcW w:w="1135" w:type="dxa"/>
          </w:tcPr>
          <w:p w:rsidR="00114D61" w:rsidRDefault="00114D61" w:rsidP="00114D61">
            <w:pPr>
              <w:rPr>
                <w:sz w:val="20"/>
                <w:szCs w:val="20"/>
              </w:rPr>
            </w:pPr>
            <w:r>
              <w:rPr>
                <w:sz w:val="20"/>
                <w:szCs w:val="20"/>
              </w:rPr>
              <w:lastRenderedPageBreak/>
              <w:t>2.</w:t>
            </w:r>
          </w:p>
        </w:tc>
        <w:tc>
          <w:tcPr>
            <w:tcW w:w="1134" w:type="dxa"/>
          </w:tcPr>
          <w:p w:rsidR="00114D61" w:rsidRPr="00F21D10" w:rsidRDefault="00114D61" w:rsidP="00114D61">
            <w:pPr>
              <w:numPr>
                <w:ilvl w:val="7"/>
                <w:numId w:val="0"/>
              </w:numPr>
              <w:spacing w:before="40" w:after="40"/>
              <w:jc w:val="center"/>
              <w:rPr>
                <w:sz w:val="20"/>
                <w:szCs w:val="20"/>
              </w:rPr>
            </w:pPr>
            <w:r w:rsidRPr="00E85F34">
              <w:rPr>
                <w:sz w:val="18"/>
                <w:szCs w:val="18"/>
                <w:lang w:eastAsia="ru-RU"/>
              </w:rPr>
              <w:t>Неценовой первого уровня</w:t>
            </w:r>
            <w:r>
              <w:rPr>
                <w:sz w:val="18"/>
                <w:szCs w:val="18"/>
                <w:lang w:eastAsia="ru-RU"/>
              </w:rPr>
              <w:t xml:space="preserve"> </w:t>
            </w:r>
            <w:r w:rsidRPr="00E85F34">
              <w:rPr>
                <w:sz w:val="18"/>
                <w:szCs w:val="18"/>
                <w:lang w:eastAsia="ru-RU"/>
              </w:rPr>
              <w:t>(частный)</w:t>
            </w:r>
          </w:p>
        </w:tc>
        <w:tc>
          <w:tcPr>
            <w:tcW w:w="1276" w:type="dxa"/>
          </w:tcPr>
          <w:p w:rsidR="00114D61" w:rsidRPr="00F21D10" w:rsidRDefault="00114D61" w:rsidP="00114D61">
            <w:pPr>
              <w:rPr>
                <w:b/>
                <w:sz w:val="20"/>
                <w:szCs w:val="20"/>
              </w:rPr>
            </w:pPr>
            <w:r w:rsidRPr="00E85F34">
              <w:rPr>
                <w:sz w:val="18"/>
                <w:szCs w:val="18"/>
                <w:lang w:eastAsia="ru-RU"/>
              </w:rPr>
              <w:t>Неценовая предпочтительности заявки</w:t>
            </w:r>
            <w:r>
              <w:rPr>
                <w:sz w:val="18"/>
                <w:szCs w:val="18"/>
                <w:lang w:eastAsia="ru-RU"/>
              </w:rPr>
              <w:t xml:space="preserve"> (№2)</w:t>
            </w:r>
          </w:p>
        </w:tc>
        <w:tc>
          <w:tcPr>
            <w:tcW w:w="2268" w:type="dxa"/>
            <w:tcBorders>
              <w:right w:val="single" w:sz="4" w:space="0" w:color="auto"/>
            </w:tcBorders>
          </w:tcPr>
          <w:p w:rsidR="0093700B" w:rsidRPr="0093700B" w:rsidRDefault="0093700B" w:rsidP="00114D61">
            <w:pPr>
              <w:pStyle w:val="30"/>
              <w:spacing w:before="40" w:after="40" w:line="240" w:lineRule="auto"/>
              <w:jc w:val="center"/>
              <w:rPr>
                <w:b/>
                <w:sz w:val="20"/>
                <w:szCs w:val="20"/>
                <w:lang w:eastAsia="ru-RU"/>
              </w:rPr>
            </w:pPr>
            <w:r w:rsidRPr="0093700B">
              <w:rPr>
                <w:b/>
                <w:sz w:val="20"/>
                <w:szCs w:val="20"/>
                <w:lang w:eastAsia="ru-RU"/>
              </w:rPr>
              <w:t xml:space="preserve">Статус </w:t>
            </w:r>
          </w:p>
          <w:p w:rsidR="00114D61" w:rsidRPr="004F2349" w:rsidRDefault="0093700B" w:rsidP="00114D61">
            <w:pPr>
              <w:pStyle w:val="30"/>
              <w:spacing w:before="40" w:after="40" w:line="240" w:lineRule="auto"/>
              <w:jc w:val="center"/>
              <w:rPr>
                <w:sz w:val="18"/>
                <w:szCs w:val="18"/>
                <w:lang w:eastAsia="ru-RU"/>
              </w:rPr>
            </w:pPr>
            <w:r w:rsidRPr="0093700B">
              <w:rPr>
                <w:b/>
                <w:sz w:val="20"/>
                <w:szCs w:val="20"/>
                <w:lang w:eastAsia="ru-RU"/>
              </w:rPr>
              <w:t>участника</w:t>
            </w:r>
          </w:p>
          <w:p w:rsidR="004F2349" w:rsidRPr="004F2349" w:rsidRDefault="004F2349" w:rsidP="008D4A6E">
            <w:pPr>
              <w:pStyle w:val="30"/>
              <w:spacing w:before="40" w:after="40" w:line="240" w:lineRule="auto"/>
              <w:jc w:val="center"/>
              <w:rPr>
                <w:sz w:val="18"/>
                <w:szCs w:val="18"/>
                <w:lang w:eastAsia="ru-RU"/>
              </w:rPr>
            </w:pPr>
            <w:r w:rsidRPr="004F2349">
              <w:rPr>
                <w:sz w:val="20"/>
                <w:szCs w:val="20"/>
                <w:lang w:eastAsia="ru-RU"/>
              </w:rPr>
              <w:t>Подтверждается</w:t>
            </w:r>
            <w:r>
              <w:rPr>
                <w:sz w:val="20"/>
                <w:szCs w:val="20"/>
                <w:lang w:eastAsia="ru-RU"/>
              </w:rPr>
              <w:t xml:space="preserve"> предоставлением соответствующих документов:</w:t>
            </w:r>
            <w:r w:rsidRPr="004F2349">
              <w:rPr>
                <w:sz w:val="20"/>
                <w:szCs w:val="20"/>
                <w:lang w:eastAsia="ru-RU"/>
              </w:rPr>
              <w:t xml:space="preserve"> </w:t>
            </w:r>
            <w:r>
              <w:rPr>
                <w:sz w:val="20"/>
                <w:szCs w:val="20"/>
                <w:lang w:eastAsia="ru-RU"/>
              </w:rPr>
              <w:t>дистрибьюторское соглашение, сертификат от производителя и др.</w:t>
            </w:r>
          </w:p>
        </w:tc>
        <w:tc>
          <w:tcPr>
            <w:tcW w:w="1134" w:type="dxa"/>
            <w:tcBorders>
              <w:left w:val="single" w:sz="4" w:space="0" w:color="auto"/>
              <w:right w:val="single" w:sz="4" w:space="0" w:color="auto"/>
            </w:tcBorders>
          </w:tcPr>
          <w:p w:rsidR="00114D61" w:rsidRDefault="00114D61" w:rsidP="00114D61">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276" w:type="dxa"/>
            <w:tcBorders>
              <w:left w:val="single" w:sz="4" w:space="0" w:color="auto"/>
              <w:right w:val="single" w:sz="4" w:space="0" w:color="auto"/>
            </w:tcBorders>
          </w:tcPr>
          <w:p w:rsidR="00114D61" w:rsidRPr="006572B8" w:rsidRDefault="00114D61" w:rsidP="00951C4F">
            <w:pPr>
              <w:pStyle w:val="30"/>
              <w:spacing w:before="40" w:after="40" w:line="240" w:lineRule="auto"/>
              <w:jc w:val="center"/>
              <w:rPr>
                <w:sz w:val="18"/>
                <w:szCs w:val="18"/>
                <w:lang w:eastAsia="ru-RU"/>
              </w:rPr>
            </w:pPr>
            <w:r w:rsidRPr="006572B8">
              <w:rPr>
                <w:sz w:val="18"/>
                <w:szCs w:val="18"/>
                <w:lang w:eastAsia="ru-RU"/>
              </w:rPr>
              <w:t xml:space="preserve"> </w:t>
            </w:r>
            <w:r w:rsidRPr="00F21D10">
              <w:rPr>
                <w:sz w:val="20"/>
                <w:szCs w:val="20"/>
              </w:rPr>
              <w:t>В</w:t>
            </w:r>
            <w:r w:rsidR="00DC3AF3">
              <w:rPr>
                <w:sz w:val="20"/>
                <w:szCs w:val="20"/>
                <w:vertAlign w:val="subscript"/>
              </w:rPr>
              <w:t>2</w:t>
            </w:r>
            <w:r w:rsidR="002F6F0A">
              <w:rPr>
                <w:sz w:val="20"/>
                <w:szCs w:val="20"/>
              </w:rPr>
              <w:t xml:space="preserve"> = 0,</w:t>
            </w:r>
            <w:r w:rsidR="00951C4F">
              <w:rPr>
                <w:sz w:val="20"/>
                <w:szCs w:val="20"/>
              </w:rPr>
              <w:t>4</w:t>
            </w:r>
          </w:p>
        </w:tc>
        <w:tc>
          <w:tcPr>
            <w:tcW w:w="2268" w:type="dxa"/>
            <w:tcBorders>
              <w:left w:val="single" w:sz="4" w:space="0" w:color="auto"/>
              <w:right w:val="single" w:sz="4" w:space="0" w:color="auto"/>
            </w:tcBorders>
          </w:tcPr>
          <w:p w:rsidR="00114D61" w:rsidRDefault="0093700B" w:rsidP="00310AC5">
            <w:pPr>
              <w:pStyle w:val="30"/>
              <w:spacing w:before="40" w:line="240" w:lineRule="auto"/>
              <w:jc w:val="center"/>
              <w:rPr>
                <w:sz w:val="18"/>
                <w:szCs w:val="18"/>
                <w:lang w:eastAsia="ru-RU"/>
              </w:rPr>
            </w:pPr>
            <w:r>
              <w:rPr>
                <w:sz w:val="18"/>
                <w:szCs w:val="18"/>
                <w:lang w:eastAsia="ru-RU"/>
              </w:rPr>
              <w:t>Предпочтительным является статус</w:t>
            </w:r>
          </w:p>
          <w:p w:rsidR="0093700B" w:rsidRPr="004A52F2" w:rsidRDefault="0093700B" w:rsidP="00310AC5">
            <w:pPr>
              <w:pStyle w:val="30"/>
              <w:spacing w:before="40" w:line="240" w:lineRule="auto"/>
              <w:jc w:val="center"/>
              <w:rPr>
                <w:sz w:val="18"/>
                <w:szCs w:val="18"/>
                <w:lang w:eastAsia="ru-RU"/>
              </w:rPr>
            </w:pPr>
            <w:r>
              <w:rPr>
                <w:sz w:val="18"/>
                <w:szCs w:val="18"/>
                <w:lang w:eastAsia="ru-RU"/>
              </w:rPr>
              <w:t xml:space="preserve">производителя или официального представителя производителя, официального дистрибьютора или официального дилера 100% товара, являющегося предметом закупки </w:t>
            </w:r>
          </w:p>
        </w:tc>
        <w:tc>
          <w:tcPr>
            <w:tcW w:w="5103" w:type="dxa"/>
            <w:tcBorders>
              <w:left w:val="single" w:sz="4" w:space="0" w:color="auto"/>
            </w:tcBorders>
            <w:vAlign w:val="center"/>
          </w:tcPr>
          <w:p w:rsidR="00114D61" w:rsidRPr="00493463" w:rsidRDefault="00114D61" w:rsidP="00114D61">
            <w:pPr>
              <w:pStyle w:val="30"/>
              <w:spacing w:beforeLines="40" w:before="96" w:afterLines="40" w:after="96" w:line="240" w:lineRule="auto"/>
              <w:ind w:left="-80"/>
              <w:jc w:val="left"/>
              <w:rPr>
                <w:sz w:val="18"/>
                <w:szCs w:val="18"/>
                <w:lang w:eastAsia="ru-RU"/>
              </w:rPr>
            </w:pPr>
            <w:r w:rsidRPr="006572B8">
              <w:rPr>
                <w:sz w:val="18"/>
                <w:szCs w:val="18"/>
                <w:lang w:eastAsia="ru-RU"/>
              </w:rPr>
              <w:t xml:space="preserve">Расчет оценки предпочтительности по частному критерию </w:t>
            </w:r>
            <w:r>
              <w:rPr>
                <w:sz w:val="18"/>
                <w:szCs w:val="18"/>
                <w:lang w:eastAsia="ru-RU"/>
              </w:rPr>
              <w:t>«</w:t>
            </w:r>
            <w:r w:rsidR="0093700B">
              <w:rPr>
                <w:sz w:val="18"/>
                <w:szCs w:val="18"/>
                <w:lang w:eastAsia="ru-RU"/>
              </w:rPr>
              <w:t>Статус участника</w:t>
            </w:r>
            <w:r>
              <w:rPr>
                <w:sz w:val="18"/>
                <w:szCs w:val="18"/>
                <w:lang w:eastAsia="ru-RU"/>
              </w:rPr>
              <w:t>» (</w:t>
            </w:r>
            <w:r w:rsidRPr="006572B8">
              <w:rPr>
                <w:sz w:val="18"/>
                <w:szCs w:val="18"/>
                <w:lang w:eastAsia="ru-RU"/>
              </w:rPr>
              <w:t xml:space="preserve">по методу </w:t>
            </w:r>
            <w:r>
              <w:rPr>
                <w:sz w:val="18"/>
                <w:szCs w:val="18"/>
                <w:lang w:eastAsia="ru-RU"/>
              </w:rPr>
              <w:t>«</w:t>
            </w:r>
            <w:r w:rsidR="0093700B">
              <w:rPr>
                <w:sz w:val="18"/>
                <w:szCs w:val="18"/>
                <w:lang w:eastAsia="ru-RU"/>
              </w:rPr>
              <w:t>Оценка предпочтительности посредством однозначной числовой шкалы измерений», Тип 2:</w:t>
            </w:r>
            <w:r>
              <w:rPr>
                <w:sz w:val="18"/>
                <w:szCs w:val="18"/>
                <w:lang w:eastAsia="ru-RU"/>
              </w:rPr>
              <w:t xml:space="preserve"> </w:t>
            </w:r>
          </w:p>
          <w:p w:rsidR="00114D61" w:rsidRDefault="00114D61" w:rsidP="00114D61">
            <w:pPr>
              <w:ind w:left="-80"/>
              <w:rPr>
                <w:sz w:val="20"/>
              </w:rPr>
            </w:pPr>
            <w:r w:rsidRPr="00FA246F">
              <w:rPr>
                <w:sz w:val="18"/>
                <w:szCs w:val="18"/>
                <w:lang w:eastAsia="ru-RU"/>
              </w:rPr>
              <w:t>Б</w:t>
            </w:r>
            <w:r w:rsidRPr="0093700B">
              <w:rPr>
                <w:sz w:val="18"/>
                <w:szCs w:val="18"/>
                <w:vertAlign w:val="subscript"/>
                <w:lang w:eastAsia="ru-RU"/>
              </w:rPr>
              <w:t>2,</w:t>
            </w:r>
            <w:r w:rsidRPr="00DC6C12">
              <w:rPr>
                <w:sz w:val="18"/>
                <w:szCs w:val="18"/>
                <w:vertAlign w:val="subscript"/>
                <w:lang w:val="en-US" w:eastAsia="ru-RU"/>
              </w:rPr>
              <w:t>i</w:t>
            </w:r>
            <w:r w:rsidRPr="0093700B">
              <w:rPr>
                <w:sz w:val="20"/>
              </w:rPr>
              <w:t xml:space="preserve"> = </w:t>
            </w:r>
            <w:r w:rsidR="0093700B">
              <w:rPr>
                <w:sz w:val="20"/>
              </w:rPr>
              <w:t xml:space="preserve">оценка предпочтительности </w:t>
            </w:r>
            <w:r w:rsidRPr="000320A5">
              <w:rPr>
                <w:sz w:val="20"/>
                <w:lang w:val="en-US"/>
              </w:rPr>
              <w:t>i</w:t>
            </w:r>
            <w:r w:rsidR="0093700B">
              <w:rPr>
                <w:sz w:val="20"/>
              </w:rPr>
              <w:t>-й заявки по критерию «Статус участника» в баллах:</w:t>
            </w:r>
          </w:p>
          <w:p w:rsidR="0093700B" w:rsidRDefault="0093700B" w:rsidP="00114D61">
            <w:pPr>
              <w:ind w:left="-80"/>
              <w:rPr>
                <w:sz w:val="18"/>
                <w:szCs w:val="18"/>
                <w:lang w:eastAsia="ru-RU"/>
              </w:rPr>
            </w:pPr>
            <w:r>
              <w:rPr>
                <w:sz w:val="18"/>
                <w:szCs w:val="18"/>
                <w:lang w:eastAsia="ru-RU"/>
              </w:rPr>
              <w:t>5 – баллов – производитель;</w:t>
            </w:r>
          </w:p>
          <w:p w:rsidR="0093700B" w:rsidRPr="0093700B" w:rsidRDefault="0093700B" w:rsidP="00114D61">
            <w:pPr>
              <w:ind w:left="-80"/>
              <w:rPr>
                <w:b/>
                <w:sz w:val="20"/>
              </w:rPr>
            </w:pPr>
            <w:r>
              <w:rPr>
                <w:sz w:val="18"/>
                <w:szCs w:val="18"/>
                <w:lang w:eastAsia="ru-RU"/>
              </w:rPr>
              <w:t>2,5 балла – официальный представитель производителя, официальный дистрибьютор</w:t>
            </w:r>
            <w:r w:rsidR="004C47A4">
              <w:rPr>
                <w:sz w:val="18"/>
                <w:szCs w:val="18"/>
                <w:lang w:eastAsia="ru-RU"/>
              </w:rPr>
              <w:t xml:space="preserve"> или официальный дилер</w:t>
            </w:r>
          </w:p>
          <w:p w:rsidR="00114D61" w:rsidRPr="006572B8" w:rsidRDefault="00114D61" w:rsidP="00114D61">
            <w:pPr>
              <w:pStyle w:val="21"/>
              <w:spacing w:before="0" w:after="120" w:line="240" w:lineRule="auto"/>
              <w:ind w:left="-80"/>
              <w:jc w:val="left"/>
              <w:rPr>
                <w:sz w:val="18"/>
                <w:szCs w:val="18"/>
                <w:lang w:eastAsia="ru-RU"/>
              </w:rPr>
            </w:pPr>
          </w:p>
        </w:tc>
      </w:tr>
      <w:tr w:rsidR="001941B1" w:rsidRPr="00F21D10" w:rsidTr="00615775">
        <w:tc>
          <w:tcPr>
            <w:tcW w:w="1135" w:type="dxa"/>
          </w:tcPr>
          <w:p w:rsidR="001941B1" w:rsidRPr="00F21D10" w:rsidRDefault="00A6663B" w:rsidP="001941B1">
            <w:pPr>
              <w:rPr>
                <w:sz w:val="20"/>
                <w:szCs w:val="20"/>
              </w:rPr>
            </w:pPr>
            <w:r>
              <w:rPr>
                <w:sz w:val="20"/>
                <w:szCs w:val="20"/>
              </w:rPr>
              <w:t>3</w:t>
            </w:r>
            <w:r w:rsidR="001941B1" w:rsidRPr="00F21D10">
              <w:rPr>
                <w:sz w:val="20"/>
                <w:szCs w:val="20"/>
              </w:rPr>
              <w:t xml:space="preserve">. </w:t>
            </w:r>
          </w:p>
        </w:tc>
        <w:tc>
          <w:tcPr>
            <w:tcW w:w="1134" w:type="dxa"/>
          </w:tcPr>
          <w:p w:rsidR="001941B1" w:rsidRPr="00F21D10" w:rsidRDefault="001941B1" w:rsidP="001941B1">
            <w:pPr>
              <w:rPr>
                <w:sz w:val="20"/>
                <w:szCs w:val="20"/>
              </w:rPr>
            </w:pPr>
            <w:r w:rsidRPr="00F21D10">
              <w:rPr>
                <w:sz w:val="20"/>
                <w:szCs w:val="20"/>
              </w:rPr>
              <w:t>Неценовой нулевого уровня (обобщенный)</w:t>
            </w:r>
          </w:p>
        </w:tc>
        <w:tc>
          <w:tcPr>
            <w:tcW w:w="1276" w:type="dxa"/>
          </w:tcPr>
          <w:p w:rsidR="001941B1" w:rsidRPr="00F21D10" w:rsidRDefault="001941B1" w:rsidP="001941B1">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1941B1" w:rsidRPr="006572B8" w:rsidRDefault="00A6663B" w:rsidP="001941B1">
            <w:pPr>
              <w:pStyle w:val="30"/>
              <w:spacing w:before="40" w:after="40" w:line="240" w:lineRule="auto"/>
              <w:jc w:val="center"/>
              <w:rPr>
                <w:sz w:val="18"/>
                <w:szCs w:val="18"/>
                <w:lang w:eastAsia="ru-RU"/>
              </w:rPr>
            </w:pPr>
            <w:r>
              <w:rPr>
                <w:sz w:val="18"/>
                <w:szCs w:val="18"/>
                <w:lang w:eastAsia="ru-RU"/>
              </w:rPr>
              <w:t>№№ 1-2</w:t>
            </w:r>
          </w:p>
        </w:tc>
        <w:tc>
          <w:tcPr>
            <w:tcW w:w="1134" w:type="dxa"/>
            <w:tcBorders>
              <w:left w:val="single" w:sz="4" w:space="0" w:color="auto"/>
              <w:right w:val="single" w:sz="4" w:space="0" w:color="auto"/>
            </w:tcBorders>
          </w:tcPr>
          <w:p w:rsidR="001941B1" w:rsidRPr="006572B8" w:rsidRDefault="001941B1" w:rsidP="001941B1">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276" w:type="dxa"/>
            <w:tcBorders>
              <w:left w:val="single" w:sz="4" w:space="0" w:color="auto"/>
              <w:right w:val="single" w:sz="4" w:space="0" w:color="auto"/>
            </w:tcBorders>
          </w:tcPr>
          <w:p w:rsidR="001941B1" w:rsidRPr="008209CF" w:rsidRDefault="001941B1" w:rsidP="001941B1">
            <w:pPr>
              <w:pStyle w:val="30"/>
              <w:spacing w:before="40" w:after="40" w:line="240" w:lineRule="auto"/>
              <w:jc w:val="center"/>
              <w:rPr>
                <w:sz w:val="18"/>
                <w:szCs w:val="18"/>
              </w:rPr>
            </w:pPr>
            <w:r w:rsidRPr="006572B8">
              <w:rPr>
                <w:sz w:val="18"/>
                <w:szCs w:val="18"/>
                <w:lang w:eastAsia="ru-RU"/>
              </w:rPr>
              <w:t>В</w:t>
            </w:r>
            <w:r>
              <w:rPr>
                <w:sz w:val="18"/>
                <w:szCs w:val="18"/>
                <w:vertAlign w:val="subscript"/>
                <w:lang w:eastAsia="ru-RU"/>
              </w:rPr>
              <w:t>ИТОГ</w:t>
            </w:r>
            <w:r w:rsidRPr="006572B8">
              <w:rPr>
                <w:sz w:val="18"/>
                <w:szCs w:val="18"/>
                <w:lang w:eastAsia="ru-RU"/>
              </w:rPr>
              <w:t xml:space="preserve"> = 0,</w:t>
            </w:r>
            <w:r w:rsidR="00A6663B">
              <w:rPr>
                <w:sz w:val="18"/>
                <w:szCs w:val="18"/>
                <w:lang w:eastAsia="ru-RU"/>
              </w:rPr>
              <w:t>5</w:t>
            </w:r>
          </w:p>
        </w:tc>
        <w:tc>
          <w:tcPr>
            <w:tcW w:w="2268" w:type="dxa"/>
            <w:tcBorders>
              <w:left w:val="single" w:sz="4" w:space="0" w:color="auto"/>
              <w:right w:val="single" w:sz="4" w:space="0" w:color="auto"/>
            </w:tcBorders>
          </w:tcPr>
          <w:p w:rsidR="001941B1" w:rsidRPr="006572B8" w:rsidRDefault="001941B1" w:rsidP="001941B1">
            <w:pPr>
              <w:pStyle w:val="30"/>
              <w:spacing w:before="40" w:after="40" w:line="240" w:lineRule="auto"/>
              <w:jc w:val="center"/>
              <w:rPr>
                <w:sz w:val="18"/>
                <w:szCs w:val="18"/>
                <w:lang w:eastAsia="ru-RU"/>
              </w:rPr>
            </w:pPr>
            <w:r w:rsidRPr="004A52F2">
              <w:rPr>
                <w:sz w:val="18"/>
                <w:szCs w:val="18"/>
                <w:lang w:eastAsia="ru-RU"/>
              </w:rPr>
              <w:t xml:space="preserve">Чем выше </w:t>
            </w:r>
            <w:r>
              <w:rPr>
                <w:sz w:val="18"/>
                <w:szCs w:val="18"/>
                <w:lang w:eastAsia="ru-RU"/>
              </w:rPr>
              <w:t>н</w:t>
            </w:r>
            <w:r w:rsidRPr="00DC2F55">
              <w:rPr>
                <w:sz w:val="18"/>
                <w:szCs w:val="18"/>
                <w:lang w:eastAsia="ru-RU"/>
              </w:rPr>
              <w:t>еценовая предпочтительност</w:t>
            </w:r>
            <w:r>
              <w:rPr>
                <w:sz w:val="18"/>
                <w:szCs w:val="18"/>
                <w:lang w:eastAsia="ru-RU"/>
              </w:rPr>
              <w:t>ь, тем лучше заявка</w:t>
            </w:r>
            <w:r w:rsidRPr="00066528">
              <w:rPr>
                <w:sz w:val="20"/>
                <w:szCs w:val="20"/>
              </w:rPr>
              <w:t xml:space="preserve"> </w:t>
            </w:r>
          </w:p>
        </w:tc>
        <w:tc>
          <w:tcPr>
            <w:tcW w:w="5103" w:type="dxa"/>
            <w:tcBorders>
              <w:left w:val="single" w:sz="4" w:space="0" w:color="auto"/>
            </w:tcBorders>
          </w:tcPr>
          <w:p w:rsidR="001941B1" w:rsidRPr="006572B8" w:rsidRDefault="001941B1" w:rsidP="001941B1">
            <w:pPr>
              <w:pStyle w:val="21"/>
              <w:spacing w:before="0" w:after="120" w:line="240" w:lineRule="auto"/>
              <w:ind w:left="-80"/>
              <w:jc w:val="left"/>
              <w:rPr>
                <w:sz w:val="18"/>
                <w:szCs w:val="18"/>
                <w:lang w:eastAsia="ru-RU"/>
              </w:rPr>
            </w:pPr>
            <w:r w:rsidRPr="006572B8">
              <w:rPr>
                <w:sz w:val="18"/>
                <w:szCs w:val="18"/>
                <w:lang w:eastAsia="ru-RU"/>
              </w:rPr>
              <w:t xml:space="preserve">Расчет оценки предпочтительности по </w:t>
            </w:r>
            <w:r>
              <w:rPr>
                <w:sz w:val="18"/>
                <w:szCs w:val="18"/>
                <w:lang w:eastAsia="ru-RU"/>
              </w:rPr>
              <w:t>обобщенному</w:t>
            </w:r>
            <w:r w:rsidRPr="006572B8">
              <w:rPr>
                <w:sz w:val="18"/>
                <w:szCs w:val="18"/>
                <w:lang w:eastAsia="ru-RU"/>
              </w:rPr>
              <w:t xml:space="preserve"> критерию</w:t>
            </w:r>
            <w:r w:rsidRPr="00BD2391">
              <w:rPr>
                <w:sz w:val="18"/>
                <w:szCs w:val="18"/>
                <w:lang w:eastAsia="ru-RU"/>
              </w:rPr>
              <w:t xml:space="preserve"> </w:t>
            </w:r>
            <w:r>
              <w:rPr>
                <w:sz w:val="18"/>
                <w:szCs w:val="18"/>
                <w:lang w:eastAsia="ru-RU"/>
              </w:rPr>
              <w:t>«</w:t>
            </w:r>
            <w:r w:rsidRPr="00272F78">
              <w:rPr>
                <w:b/>
                <w:sz w:val="18"/>
                <w:szCs w:val="18"/>
                <w:lang w:eastAsia="ru-RU"/>
              </w:rPr>
              <w:t>Неценовая предпочтительности заявки</w:t>
            </w:r>
            <w:r>
              <w:rPr>
                <w:sz w:val="18"/>
                <w:szCs w:val="18"/>
                <w:lang w:eastAsia="ru-RU"/>
              </w:rPr>
              <w:t>»:</w:t>
            </w:r>
          </w:p>
          <w:p w:rsidR="001941B1" w:rsidRPr="006572B8" w:rsidRDefault="0065456B" w:rsidP="001941B1">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 xml:space="preserve"> </m:t>
              </m:r>
              <m:sSub>
                <m:sSubPr>
                  <m:ctrlPr>
                    <w:rPr>
                      <w:rFonts w:ascii="Cambria Math" w:hAnsi="Cambria Math"/>
                      <w:i/>
                      <w:sz w:val="18"/>
                      <w:szCs w:val="18"/>
                      <w:lang w:eastAsia="ru-RU"/>
                    </w:rPr>
                  </m:ctrlPr>
                </m:sSubPr>
                <m:e>
                  <m:r>
                    <w:rPr>
                      <w:rFonts w:ascii="Cambria Math" w:hAnsi="Cambria Math"/>
                      <w:sz w:val="18"/>
                      <w:szCs w:val="18"/>
                      <w:lang w:eastAsia="ru-RU"/>
                    </w:rPr>
                    <m:t>+ Б</m:t>
                  </m:r>
                </m:e>
                <m:sub>
                  <m:r>
                    <w:rPr>
                      <w:rFonts w:ascii="Cambria Math" w:hAnsi="Cambria Math"/>
                      <w:sz w:val="18"/>
                      <w:szCs w:val="18"/>
                      <w:lang w:eastAsia="ru-RU"/>
                    </w:rPr>
                    <m:t>2,i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w:rPr>
                      <w:rFonts w:ascii="Cambria Math" w:hAnsi="Cambria Math"/>
                      <w:sz w:val="18"/>
                      <w:szCs w:val="18"/>
                      <w:lang w:eastAsia="ru-RU"/>
                    </w:rPr>
                    <m:t>2</m:t>
                  </m:r>
                </m:sub>
              </m:sSub>
              <m:r>
                <m:rPr>
                  <m:sty m:val="p"/>
                </m:rPr>
                <w:rPr>
                  <w:rFonts w:ascii="Cambria Math" w:hAnsi="Cambria Math"/>
                  <w:sz w:val="18"/>
                  <w:szCs w:val="18"/>
                  <w:lang w:eastAsia="ru-RU"/>
                </w:rPr>
                <m:t>,</m:t>
              </m:r>
            </m:oMath>
          </w:p>
          <w:p w:rsidR="001941B1" w:rsidRPr="002F7CF1" w:rsidRDefault="001941B1" w:rsidP="001941B1">
            <w:pPr>
              <w:pStyle w:val="21"/>
              <w:keepNext/>
              <w:spacing w:beforeLines="40" w:before="96" w:line="240" w:lineRule="auto"/>
              <w:ind w:left="-80"/>
              <w:jc w:val="left"/>
              <w:rPr>
                <w:sz w:val="18"/>
                <w:szCs w:val="18"/>
                <w:lang w:eastAsia="ru-RU"/>
              </w:rPr>
            </w:pPr>
            <w:r w:rsidRPr="006572B8">
              <w:rPr>
                <w:sz w:val="18"/>
                <w:szCs w:val="18"/>
                <w:lang w:eastAsia="ru-RU"/>
              </w:rPr>
              <w:t>где:</w:t>
            </w:r>
          </w:p>
          <w:p w:rsidR="001941B1" w:rsidRPr="006572B8" w:rsidRDefault="001941B1" w:rsidP="001941B1">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Б</w:t>
            </w:r>
            <w:r>
              <w:rPr>
                <w:sz w:val="18"/>
                <w:szCs w:val="18"/>
                <w:vertAlign w:val="subscript"/>
                <w:lang w:eastAsia="ru-RU"/>
              </w:rPr>
              <w:t>ИТОГ</w:t>
            </w:r>
            <w:r>
              <w:rPr>
                <w:sz w:val="18"/>
                <w:szCs w:val="18"/>
                <w:vertAlign w:val="subscript"/>
                <w:lang w:val="en-US" w:eastAsia="ru-RU"/>
              </w:rPr>
              <w:t>i</w:t>
            </w:r>
            <w:r w:rsidRPr="006572B8">
              <w:rPr>
                <w:sz w:val="18"/>
                <w:szCs w:val="18"/>
                <w:lang w:eastAsia="ru-RU"/>
              </w:rPr>
              <w:t xml:space="preserve"> </w:t>
            </w:r>
            <w:r w:rsidRPr="006572B8">
              <w:rPr>
                <w:sz w:val="18"/>
                <w:szCs w:val="18"/>
                <w:lang w:eastAsia="ru-RU"/>
              </w:rPr>
              <w:tab/>
              <w:t>–</w:t>
            </w:r>
            <w:r w:rsidRPr="006572B8">
              <w:rPr>
                <w:sz w:val="18"/>
                <w:szCs w:val="18"/>
                <w:lang w:eastAsia="ru-RU"/>
              </w:rPr>
              <w:tab/>
              <w:t>рассчитанная оценка предпочтительности</w:t>
            </w:r>
            <w:r w:rsidRPr="008209CF">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sidRPr="00272F78">
              <w:rPr>
                <w:b/>
                <w:sz w:val="18"/>
                <w:szCs w:val="18"/>
                <w:lang w:eastAsia="ru-RU"/>
              </w:rPr>
              <w:t>Неценовая предпочтительности заявки</w:t>
            </w:r>
            <w:r w:rsidRPr="008209CF">
              <w:rPr>
                <w:sz w:val="18"/>
                <w:szCs w:val="18"/>
                <w:lang w:eastAsia="ru-RU"/>
              </w:rPr>
              <w:t>» в балла</w:t>
            </w:r>
            <w:r>
              <w:rPr>
                <w:sz w:val="18"/>
                <w:szCs w:val="18"/>
                <w:lang w:eastAsia="ru-RU"/>
              </w:rPr>
              <w:t>х</w:t>
            </w:r>
            <w:r w:rsidRPr="006572B8">
              <w:rPr>
                <w:sz w:val="18"/>
                <w:szCs w:val="18"/>
                <w:lang w:eastAsia="ru-RU"/>
              </w:rPr>
              <w:t>;</w:t>
            </w:r>
          </w:p>
          <w:p w:rsidR="001941B1" w:rsidRPr="006572B8" w:rsidRDefault="001941B1" w:rsidP="001941B1">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 xml:space="preserve">оценка </w:t>
            </w:r>
            <w:r>
              <w:rPr>
                <w:sz w:val="18"/>
                <w:szCs w:val="18"/>
                <w:lang w:eastAsia="ru-RU"/>
              </w:rPr>
              <w:t xml:space="preserve">неценовой </w:t>
            </w:r>
            <w:r w:rsidRPr="006572B8">
              <w:rPr>
                <w:sz w:val="18"/>
                <w:szCs w:val="18"/>
                <w:lang w:eastAsia="ru-RU"/>
              </w:rPr>
              <w:t>предпочтительности</w:t>
            </w:r>
            <w:r>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й заявки в баллах.</w:t>
            </w:r>
            <w:r w:rsidRPr="006572B8">
              <w:rPr>
                <w:sz w:val="18"/>
                <w:szCs w:val="18"/>
                <w:lang w:eastAsia="ru-RU"/>
              </w:rPr>
              <w:t xml:space="preserve"> </w:t>
            </w:r>
          </w:p>
        </w:tc>
      </w:tr>
      <w:tr w:rsidR="001941B1" w:rsidRPr="00F21D10" w:rsidTr="00615775">
        <w:tc>
          <w:tcPr>
            <w:tcW w:w="1135" w:type="dxa"/>
          </w:tcPr>
          <w:p w:rsidR="001941B1" w:rsidRPr="00F21D10" w:rsidRDefault="004C47A4" w:rsidP="001941B1">
            <w:pPr>
              <w:rPr>
                <w:sz w:val="20"/>
                <w:szCs w:val="20"/>
              </w:rPr>
            </w:pPr>
            <w:r>
              <w:rPr>
                <w:sz w:val="20"/>
                <w:szCs w:val="20"/>
              </w:rPr>
              <w:t>4</w:t>
            </w:r>
            <w:r w:rsidR="001941B1" w:rsidRPr="00F21D10">
              <w:rPr>
                <w:sz w:val="20"/>
                <w:szCs w:val="20"/>
              </w:rPr>
              <w:t>.</w:t>
            </w:r>
          </w:p>
        </w:tc>
        <w:tc>
          <w:tcPr>
            <w:tcW w:w="1134" w:type="dxa"/>
          </w:tcPr>
          <w:p w:rsidR="001941B1" w:rsidRPr="00F21D10" w:rsidRDefault="001941B1" w:rsidP="001941B1">
            <w:pPr>
              <w:rPr>
                <w:sz w:val="20"/>
                <w:szCs w:val="20"/>
              </w:rPr>
            </w:pPr>
            <w:r w:rsidRPr="00F21D10">
              <w:rPr>
                <w:sz w:val="20"/>
                <w:szCs w:val="20"/>
              </w:rPr>
              <w:t>Ценовой нулевого уровня (частный)</w:t>
            </w:r>
          </w:p>
        </w:tc>
        <w:tc>
          <w:tcPr>
            <w:tcW w:w="1276" w:type="dxa"/>
          </w:tcPr>
          <w:p w:rsidR="001941B1" w:rsidRPr="00F21D10" w:rsidRDefault="001941B1" w:rsidP="001941B1">
            <w:pPr>
              <w:rPr>
                <w:sz w:val="20"/>
                <w:szCs w:val="20"/>
              </w:rPr>
            </w:pPr>
            <w:r w:rsidRPr="00F21D10">
              <w:rPr>
                <w:b/>
                <w:sz w:val="20"/>
                <w:szCs w:val="20"/>
              </w:rPr>
              <w:t>Цена договора</w:t>
            </w:r>
          </w:p>
        </w:tc>
        <w:tc>
          <w:tcPr>
            <w:tcW w:w="2268" w:type="dxa"/>
            <w:tcBorders>
              <w:right w:val="single" w:sz="4" w:space="0" w:color="auto"/>
            </w:tcBorders>
          </w:tcPr>
          <w:p w:rsidR="001941B1" w:rsidRPr="00F21D10" w:rsidRDefault="001941B1" w:rsidP="001941B1">
            <w:pPr>
              <w:rPr>
                <w:sz w:val="20"/>
                <w:szCs w:val="20"/>
              </w:rPr>
            </w:pPr>
            <w:r w:rsidRPr="00F21D10">
              <w:rPr>
                <w:i/>
                <w:sz w:val="20"/>
                <w:szCs w:val="20"/>
              </w:rPr>
              <w:t>отсутствует</w:t>
            </w:r>
          </w:p>
        </w:tc>
        <w:tc>
          <w:tcPr>
            <w:tcW w:w="1134" w:type="dxa"/>
            <w:tcBorders>
              <w:left w:val="single" w:sz="4" w:space="0" w:color="auto"/>
              <w:right w:val="single" w:sz="4" w:space="0" w:color="auto"/>
            </w:tcBorders>
          </w:tcPr>
          <w:p w:rsidR="001941B1" w:rsidRPr="00F21D10" w:rsidRDefault="001941B1" w:rsidP="001941B1">
            <w:pPr>
              <w:rPr>
                <w:i/>
                <w:sz w:val="20"/>
                <w:szCs w:val="20"/>
              </w:rPr>
            </w:pPr>
            <w:r w:rsidRPr="00F21D10">
              <w:rPr>
                <w:i/>
                <w:sz w:val="20"/>
                <w:szCs w:val="20"/>
              </w:rPr>
              <w:t>отсутствует</w:t>
            </w:r>
          </w:p>
        </w:tc>
        <w:tc>
          <w:tcPr>
            <w:tcW w:w="1276" w:type="dxa"/>
            <w:tcBorders>
              <w:left w:val="single" w:sz="4" w:space="0" w:color="auto"/>
              <w:right w:val="single" w:sz="4" w:space="0" w:color="auto"/>
            </w:tcBorders>
          </w:tcPr>
          <w:p w:rsidR="001941B1" w:rsidRPr="00F21D10" w:rsidRDefault="001941B1" w:rsidP="001941B1">
            <w:pPr>
              <w:rPr>
                <w:sz w:val="20"/>
                <w:szCs w:val="20"/>
              </w:rPr>
            </w:pPr>
            <w:r w:rsidRPr="00F21D10">
              <w:rPr>
                <w:sz w:val="20"/>
                <w:szCs w:val="20"/>
              </w:rPr>
              <w:t>В</w:t>
            </w:r>
            <w:r w:rsidRPr="00F21D10">
              <w:rPr>
                <w:sz w:val="20"/>
                <w:szCs w:val="20"/>
                <w:vertAlign w:val="subscript"/>
              </w:rPr>
              <w:t>ДОГО</w:t>
            </w:r>
            <w:r>
              <w:rPr>
                <w:sz w:val="20"/>
                <w:szCs w:val="20"/>
                <w:vertAlign w:val="subscript"/>
              </w:rPr>
              <w:t xml:space="preserve">ВОР </w:t>
            </w:r>
            <w:r w:rsidR="00A6663B">
              <w:rPr>
                <w:sz w:val="20"/>
                <w:szCs w:val="20"/>
              </w:rPr>
              <w:t>= 0,5</w:t>
            </w:r>
          </w:p>
        </w:tc>
        <w:tc>
          <w:tcPr>
            <w:tcW w:w="2268" w:type="dxa"/>
            <w:tcBorders>
              <w:left w:val="single" w:sz="4" w:space="0" w:color="auto"/>
              <w:right w:val="single" w:sz="4" w:space="0" w:color="auto"/>
            </w:tcBorders>
          </w:tcPr>
          <w:p w:rsidR="001941B1" w:rsidRPr="00F21D10" w:rsidRDefault="001941B1" w:rsidP="001941B1">
            <w:pPr>
              <w:rPr>
                <w:sz w:val="20"/>
                <w:szCs w:val="20"/>
              </w:rPr>
            </w:pPr>
            <w:r w:rsidRPr="00F21D10">
              <w:rPr>
                <w:sz w:val="20"/>
                <w:szCs w:val="20"/>
              </w:rPr>
              <w:t>Чем меньше цена договора, тем выше предпочтительность</w:t>
            </w:r>
          </w:p>
        </w:tc>
        <w:tc>
          <w:tcPr>
            <w:tcW w:w="5103" w:type="dxa"/>
            <w:tcBorders>
              <w:left w:val="single" w:sz="4" w:space="0" w:color="auto"/>
            </w:tcBorders>
          </w:tcPr>
          <w:p w:rsidR="001941B1" w:rsidRPr="00F21D10" w:rsidRDefault="001941B1" w:rsidP="001941B1">
            <w:pPr>
              <w:rPr>
                <w:sz w:val="20"/>
                <w:szCs w:val="20"/>
              </w:rPr>
            </w:pPr>
            <w:r w:rsidRPr="00F21D10">
              <w:rPr>
                <w:sz w:val="20"/>
                <w:szCs w:val="20"/>
              </w:rPr>
              <w:t>Расчет оценки предпочтительности по частному критерию «</w:t>
            </w:r>
            <w:r w:rsidRPr="00F21D10">
              <w:rPr>
                <w:b/>
                <w:sz w:val="20"/>
                <w:szCs w:val="20"/>
              </w:rPr>
              <w:t>Цена договора</w:t>
            </w:r>
            <w:r w:rsidRPr="00F21D10">
              <w:rPr>
                <w:sz w:val="20"/>
                <w:szCs w:val="20"/>
              </w:rPr>
              <w:t>» (по методу ««Математическая формула», Тип 2):</w:t>
            </w:r>
          </w:p>
          <w:p w:rsidR="001941B1" w:rsidRPr="00F21D10" w:rsidRDefault="0065456B" w:rsidP="001941B1">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1941B1" w:rsidRPr="00F21D10" w:rsidRDefault="001941B1" w:rsidP="001941B1">
            <w:pPr>
              <w:rPr>
                <w:sz w:val="20"/>
                <w:szCs w:val="20"/>
              </w:rPr>
            </w:pPr>
            <w:r w:rsidRPr="00F21D10">
              <w:rPr>
                <w:sz w:val="20"/>
                <w:szCs w:val="20"/>
              </w:rPr>
              <w:t>где:</w:t>
            </w:r>
          </w:p>
          <w:p w:rsidR="001941B1" w:rsidRPr="00F21D10" w:rsidRDefault="0065456B" w:rsidP="001941B1">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1941B1" w:rsidRPr="00F21D10">
              <w:rPr>
                <w:sz w:val="20"/>
                <w:szCs w:val="20"/>
              </w:rPr>
              <w:tab/>
              <w:t>–</w:t>
            </w:r>
            <w:r w:rsidR="001941B1" w:rsidRPr="00F21D10">
              <w:rPr>
                <w:sz w:val="20"/>
                <w:szCs w:val="20"/>
              </w:rPr>
              <w:tab/>
              <w:t xml:space="preserve">рассчитанная оценка предпочтительности </w:t>
            </w:r>
            <w:r w:rsidR="001941B1" w:rsidRPr="00F21D10">
              <w:rPr>
                <w:i/>
                <w:sz w:val="20"/>
                <w:szCs w:val="20"/>
                <w:lang w:val="en-US"/>
              </w:rPr>
              <w:t>i</w:t>
            </w:r>
            <w:r w:rsidR="001941B1" w:rsidRPr="00F21D10">
              <w:rPr>
                <w:i/>
                <w:sz w:val="20"/>
                <w:szCs w:val="20"/>
              </w:rPr>
              <w:t>-</w:t>
            </w:r>
            <w:r w:rsidR="001941B1" w:rsidRPr="00F21D10">
              <w:rPr>
                <w:sz w:val="20"/>
                <w:szCs w:val="20"/>
              </w:rPr>
              <w:t>й заявки по критерию «</w:t>
            </w:r>
            <w:r w:rsidR="001941B1" w:rsidRPr="00F21D10">
              <w:rPr>
                <w:b/>
                <w:sz w:val="20"/>
                <w:szCs w:val="20"/>
              </w:rPr>
              <w:t>Цена договора</w:t>
            </w:r>
            <w:r w:rsidR="001941B1" w:rsidRPr="00F21D10">
              <w:rPr>
                <w:sz w:val="20"/>
                <w:szCs w:val="20"/>
              </w:rPr>
              <w:t>» в баллах;</w:t>
            </w:r>
          </w:p>
          <w:p w:rsidR="001941B1" w:rsidRPr="00F21D10" w:rsidRDefault="001941B1" w:rsidP="001941B1">
            <w:pPr>
              <w:rPr>
                <w:sz w:val="20"/>
                <w:szCs w:val="20"/>
              </w:rPr>
            </w:pPr>
            <w:r w:rsidRPr="00F21D10">
              <w:rPr>
                <w:sz w:val="20"/>
                <w:szCs w:val="20"/>
              </w:rPr>
              <w:t>ЦЕНА</w:t>
            </w:r>
            <w:r w:rsidRPr="00F21D10">
              <w:rPr>
                <w:i/>
                <w:sz w:val="20"/>
                <w:szCs w:val="20"/>
                <w:vertAlign w:val="subscript"/>
                <w:lang w:val="en-US"/>
              </w:rPr>
              <w:t>i</w:t>
            </w:r>
            <w:r w:rsidRPr="00F21D10">
              <w:rPr>
                <w:sz w:val="20"/>
                <w:szCs w:val="20"/>
              </w:rPr>
              <w:tab/>
              <w:t>–</w:t>
            </w:r>
            <w:r w:rsidRPr="00F21D10">
              <w:rPr>
                <w:sz w:val="20"/>
                <w:szCs w:val="20"/>
              </w:rPr>
              <w:tab/>
              <w:t xml:space="preserve">цена договора, указанная в </w:t>
            </w:r>
            <w:r w:rsidRPr="00F21D10">
              <w:rPr>
                <w:i/>
                <w:sz w:val="20"/>
                <w:szCs w:val="20"/>
                <w:lang w:val="en-US"/>
              </w:rPr>
              <w:t>i</w:t>
            </w:r>
            <w:r w:rsidRPr="00F21D10">
              <w:rPr>
                <w:sz w:val="20"/>
                <w:szCs w:val="20"/>
              </w:rPr>
              <w:t>-ой заявке;</w:t>
            </w:r>
          </w:p>
          <w:p w:rsidR="001941B1" w:rsidRPr="00F21D10" w:rsidRDefault="001941B1" w:rsidP="001941B1">
            <w:pPr>
              <w:rPr>
                <w:sz w:val="20"/>
                <w:szCs w:val="20"/>
              </w:rPr>
            </w:pPr>
            <w:r w:rsidRPr="00F21D10">
              <w:rPr>
                <w:sz w:val="20"/>
                <w:szCs w:val="20"/>
              </w:rPr>
              <w:t>ЦЕНА</w:t>
            </w:r>
            <w:r w:rsidRPr="00F21D10">
              <w:rPr>
                <w:sz w:val="20"/>
                <w:szCs w:val="20"/>
                <w:lang w:val="en-US"/>
              </w:rPr>
              <w:t>min</w:t>
            </w:r>
            <w:r w:rsidRPr="00F21D10">
              <w:rPr>
                <w:sz w:val="20"/>
                <w:szCs w:val="20"/>
              </w:rPr>
              <w:tab/>
            </w:r>
            <w:r w:rsidRPr="00F21D10">
              <w:rPr>
                <w:sz w:val="20"/>
                <w:szCs w:val="20"/>
              </w:rPr>
              <w:tab/>
              <w:t>–</w:t>
            </w:r>
            <w:r w:rsidRPr="00F21D10">
              <w:rPr>
                <w:sz w:val="20"/>
                <w:szCs w:val="20"/>
              </w:rPr>
              <w:tab/>
              <w:t>минимальная цена (из всех допущенных до стадии оценки заявок участников);</w:t>
            </w:r>
          </w:p>
          <w:p w:rsidR="001941B1" w:rsidRPr="00F21D10" w:rsidRDefault="001941B1" w:rsidP="001941B1">
            <w:pPr>
              <w:rPr>
                <w:sz w:val="20"/>
                <w:szCs w:val="20"/>
              </w:rPr>
            </w:pPr>
            <w:r w:rsidRPr="00F21D10">
              <w:rPr>
                <w:sz w:val="20"/>
                <w:szCs w:val="20"/>
              </w:rPr>
              <w:t>5</w:t>
            </w:r>
            <w:r w:rsidRPr="00F21D10">
              <w:rPr>
                <w:sz w:val="20"/>
                <w:szCs w:val="20"/>
              </w:rPr>
              <w:tab/>
              <w:t>–</w:t>
            </w:r>
            <w:r w:rsidRPr="00F21D10">
              <w:rPr>
                <w:sz w:val="20"/>
                <w:szCs w:val="20"/>
              </w:rPr>
              <w:tab/>
              <w:t>максимально возможный балл.</w:t>
            </w:r>
          </w:p>
          <w:p w:rsidR="001941B1" w:rsidRPr="00F21D10" w:rsidRDefault="001941B1" w:rsidP="001941B1">
            <w:pPr>
              <w:rPr>
                <w:sz w:val="20"/>
                <w:szCs w:val="20"/>
              </w:rPr>
            </w:pPr>
          </w:p>
        </w:tc>
      </w:tr>
      <w:tr w:rsidR="001941B1" w:rsidRPr="00F21D10" w:rsidTr="00F21D10">
        <w:tc>
          <w:tcPr>
            <w:tcW w:w="1135" w:type="dxa"/>
          </w:tcPr>
          <w:p w:rsidR="001941B1" w:rsidRPr="00F21D10" w:rsidRDefault="004C47A4" w:rsidP="001941B1">
            <w:pPr>
              <w:rPr>
                <w:sz w:val="20"/>
                <w:szCs w:val="20"/>
              </w:rPr>
            </w:pPr>
            <w:r>
              <w:rPr>
                <w:sz w:val="20"/>
                <w:szCs w:val="20"/>
              </w:rPr>
              <w:lastRenderedPageBreak/>
              <w:t>5</w:t>
            </w:r>
          </w:p>
        </w:tc>
        <w:tc>
          <w:tcPr>
            <w:tcW w:w="5812" w:type="dxa"/>
            <w:gridSpan w:val="4"/>
          </w:tcPr>
          <w:p w:rsidR="001941B1" w:rsidRPr="00F21D10" w:rsidRDefault="001941B1" w:rsidP="001941B1">
            <w:pPr>
              <w:rPr>
                <w:i/>
                <w:sz w:val="20"/>
                <w:szCs w:val="20"/>
              </w:rPr>
            </w:pPr>
            <w:r w:rsidRPr="00F21D10">
              <w:rPr>
                <w:sz w:val="20"/>
                <w:szCs w:val="20"/>
              </w:rPr>
              <w:t>Итоговая о</w:t>
            </w:r>
            <w:r>
              <w:rPr>
                <w:sz w:val="20"/>
                <w:szCs w:val="20"/>
              </w:rPr>
              <w:t>ценка</w:t>
            </w:r>
            <w:r w:rsidRPr="00F21D10">
              <w:rPr>
                <w:sz w:val="20"/>
                <w:szCs w:val="20"/>
              </w:rPr>
              <w:t xml:space="preserve"> заявки:</w:t>
            </w:r>
          </w:p>
        </w:tc>
        <w:tc>
          <w:tcPr>
            <w:tcW w:w="8647" w:type="dxa"/>
            <w:gridSpan w:val="3"/>
          </w:tcPr>
          <w:p w:rsidR="001941B1" w:rsidRPr="00F21D10" w:rsidRDefault="001941B1" w:rsidP="001941B1">
            <w:pPr>
              <w:rPr>
                <w:sz w:val="20"/>
                <w:szCs w:val="20"/>
              </w:rPr>
            </w:pPr>
            <w:r w:rsidRPr="00F21D10">
              <w:rPr>
                <w:sz w:val="20"/>
                <w:szCs w:val="20"/>
              </w:rPr>
              <w:t xml:space="preserve">Расчет итоговой оценки предпочтительности </w:t>
            </w:r>
            <w:r w:rsidRPr="00F21D10">
              <w:rPr>
                <w:i/>
                <w:sz w:val="20"/>
                <w:szCs w:val="20"/>
                <w:lang w:val="en-US"/>
              </w:rPr>
              <w:t>i</w:t>
            </w:r>
            <w:r w:rsidRPr="00F21D10">
              <w:rPr>
                <w:sz w:val="20"/>
                <w:szCs w:val="20"/>
              </w:rPr>
              <w:t>-ой заявки:</w:t>
            </w:r>
          </w:p>
          <w:p w:rsidR="001941B1" w:rsidRPr="00F21D10" w:rsidRDefault="0065456B" w:rsidP="001941B1">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ОЦЕНКА</m:t>
                    </m:r>
                  </m:e>
                  <m:sub>
                    <m:sSub>
                      <m:sSubPr>
                        <m:ctrlPr>
                          <w:rPr>
                            <w:rFonts w:ascii="Cambria Math" w:hAnsi="Cambria Math"/>
                            <w:i/>
                            <w:sz w:val="20"/>
                            <w:szCs w:val="20"/>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1941B1" w:rsidRPr="00F21D10" w:rsidRDefault="001941B1" w:rsidP="001941B1">
            <w:pPr>
              <w:rPr>
                <w:sz w:val="20"/>
                <w:szCs w:val="20"/>
              </w:rPr>
            </w:pPr>
            <w:r w:rsidRPr="00F21D10">
              <w:rPr>
                <w:sz w:val="20"/>
                <w:szCs w:val="20"/>
              </w:rPr>
              <w:t>где:</w:t>
            </w:r>
          </w:p>
          <w:p w:rsidR="001941B1" w:rsidRPr="00F21D10" w:rsidRDefault="001941B1" w:rsidP="001941B1">
            <w:pPr>
              <w:rPr>
                <w:sz w:val="20"/>
                <w:szCs w:val="20"/>
              </w:rPr>
            </w:pPr>
            <w:r w:rsidRPr="00F21D10">
              <w:rPr>
                <w:sz w:val="20"/>
                <w:szCs w:val="20"/>
              </w:rPr>
              <w:t>ОЦЕНКА</w:t>
            </w:r>
            <w:r w:rsidRPr="00F21D10">
              <w:rPr>
                <w:sz w:val="20"/>
                <w:szCs w:val="20"/>
                <w:vertAlign w:val="subscript"/>
              </w:rPr>
              <w:t>ЗАЯВКА</w:t>
            </w:r>
            <w:r w:rsidRPr="00F21D10">
              <w:rPr>
                <w:i/>
                <w:sz w:val="20"/>
                <w:szCs w:val="20"/>
                <w:vertAlign w:val="subscript"/>
                <w:lang w:val="en-US"/>
              </w:rPr>
              <w:t>i</w:t>
            </w:r>
            <w:r w:rsidRPr="00F21D10">
              <w:rPr>
                <w:sz w:val="20"/>
                <w:szCs w:val="20"/>
              </w:rPr>
              <w:tab/>
              <w:t>–</w:t>
            </w:r>
            <w:r w:rsidRPr="00F21D10">
              <w:rPr>
                <w:sz w:val="20"/>
                <w:szCs w:val="20"/>
              </w:rPr>
              <w:tab/>
              <w:t xml:space="preserve">рассчитанная итоговая оценка предпочтительности </w:t>
            </w:r>
            <w:r w:rsidRPr="00F21D10">
              <w:rPr>
                <w:i/>
                <w:sz w:val="20"/>
                <w:szCs w:val="20"/>
                <w:lang w:val="en-US"/>
              </w:rPr>
              <w:t>i</w:t>
            </w:r>
            <w:r w:rsidRPr="00F21D10">
              <w:rPr>
                <w:sz w:val="20"/>
                <w:szCs w:val="20"/>
              </w:rPr>
              <w:t>-ой заявки в баллах;</w:t>
            </w:r>
          </w:p>
          <w:p w:rsidR="001941B1" w:rsidRPr="00F21D10" w:rsidRDefault="001941B1" w:rsidP="001941B1">
            <w:pPr>
              <w:rPr>
                <w:sz w:val="20"/>
                <w:szCs w:val="20"/>
              </w:rPr>
            </w:pPr>
            <w:r w:rsidRPr="00F21D10">
              <w:rPr>
                <w:sz w:val="20"/>
                <w:szCs w:val="20"/>
              </w:rPr>
              <w:t>Б</w:t>
            </w:r>
            <w:r w:rsidRPr="00F21D10">
              <w:rPr>
                <w:sz w:val="20"/>
                <w:szCs w:val="20"/>
                <w:vertAlign w:val="subscript"/>
              </w:rPr>
              <w:t>ИТОГ</w:t>
            </w:r>
            <w:r w:rsidRPr="00F21D10">
              <w:rPr>
                <w:sz w:val="20"/>
                <w:szCs w:val="20"/>
                <w:vertAlign w:val="subscript"/>
                <w:lang w:val="en-US"/>
              </w:rPr>
              <w:t>i</w:t>
            </w:r>
            <w:r w:rsidRPr="00F21D10">
              <w:rPr>
                <w:sz w:val="20"/>
                <w:szCs w:val="20"/>
              </w:rPr>
              <w:t xml:space="preserve"> </w:t>
            </w:r>
            <w:r w:rsidRPr="00F21D10">
              <w:rPr>
                <w:sz w:val="20"/>
                <w:szCs w:val="20"/>
              </w:rPr>
              <w:tab/>
              <w:t>–</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Неценовая предпочтительность заявки</w:t>
            </w:r>
            <w:r w:rsidRPr="00F21D10">
              <w:rPr>
                <w:sz w:val="20"/>
                <w:szCs w:val="20"/>
              </w:rPr>
              <w:t>» в баллах;</w:t>
            </w:r>
          </w:p>
          <w:p w:rsidR="001941B1" w:rsidRPr="00F21D10" w:rsidRDefault="001941B1" w:rsidP="001941B1">
            <w:pPr>
              <w:rPr>
                <w:sz w:val="20"/>
                <w:szCs w:val="20"/>
              </w:rPr>
            </w:pPr>
            <w:r w:rsidRPr="00F21D10">
              <w:rPr>
                <w:sz w:val="20"/>
                <w:szCs w:val="20"/>
              </w:rPr>
              <w:t>В</w:t>
            </w:r>
            <w:r w:rsidRPr="00F21D10">
              <w:rPr>
                <w:sz w:val="20"/>
                <w:szCs w:val="20"/>
                <w:vertAlign w:val="subscript"/>
              </w:rPr>
              <w:t>ИТОГ</w:t>
            </w:r>
            <w:r w:rsidRPr="00F21D10">
              <w:rPr>
                <w:sz w:val="20"/>
                <w:szCs w:val="20"/>
              </w:rPr>
              <w:tab/>
              <w:t>–</w:t>
            </w:r>
            <w:r w:rsidRPr="00F21D10">
              <w:rPr>
                <w:sz w:val="20"/>
                <w:szCs w:val="20"/>
              </w:rPr>
              <w:tab/>
              <w:t>значимость (вес) критерия «</w:t>
            </w:r>
            <w:r w:rsidRPr="00F21D10">
              <w:rPr>
                <w:b/>
                <w:sz w:val="20"/>
                <w:szCs w:val="20"/>
              </w:rPr>
              <w:t>Неценовая предпочтительность заявки</w:t>
            </w:r>
            <w:r>
              <w:rPr>
                <w:sz w:val="20"/>
                <w:szCs w:val="20"/>
              </w:rPr>
              <w:t>» (0,5</w:t>
            </w:r>
            <w:r w:rsidRPr="00F21D10">
              <w:rPr>
                <w:sz w:val="20"/>
                <w:szCs w:val="20"/>
              </w:rPr>
              <w:t>);</w:t>
            </w:r>
          </w:p>
          <w:p w:rsidR="001941B1" w:rsidRPr="00F21D10" w:rsidRDefault="001941B1" w:rsidP="001941B1">
            <w:pPr>
              <w:rPr>
                <w:sz w:val="20"/>
                <w:szCs w:val="20"/>
              </w:rPr>
            </w:pPr>
            <w:r w:rsidRPr="00F21D10">
              <w:rPr>
                <w:sz w:val="20"/>
                <w:szCs w:val="20"/>
              </w:rPr>
              <w:t>Ц</w:t>
            </w:r>
            <w:r w:rsidRPr="00F21D10">
              <w:rPr>
                <w:sz w:val="20"/>
                <w:szCs w:val="20"/>
                <w:vertAlign w:val="subscript"/>
              </w:rPr>
              <w:t>ДОГОВОР,</w:t>
            </w:r>
            <w:r w:rsidRPr="00F21D10">
              <w:rPr>
                <w:i/>
                <w:sz w:val="20"/>
                <w:szCs w:val="20"/>
                <w:vertAlign w:val="subscript"/>
                <w:lang w:val="en-US"/>
              </w:rPr>
              <w:t>i</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Цена договора</w:t>
            </w:r>
            <w:r w:rsidRPr="00F21D10">
              <w:rPr>
                <w:sz w:val="20"/>
                <w:szCs w:val="20"/>
              </w:rPr>
              <w:t>» в баллах;</w:t>
            </w:r>
          </w:p>
          <w:p w:rsidR="001941B1" w:rsidRPr="00F21D10" w:rsidRDefault="001941B1" w:rsidP="001941B1">
            <w:pPr>
              <w:rPr>
                <w:sz w:val="20"/>
                <w:szCs w:val="20"/>
              </w:rPr>
            </w:pPr>
            <w:r w:rsidRPr="00F21D10">
              <w:rPr>
                <w:sz w:val="20"/>
                <w:szCs w:val="20"/>
              </w:rPr>
              <w:t>В</w:t>
            </w:r>
            <w:r w:rsidRPr="00F21D10">
              <w:rPr>
                <w:sz w:val="20"/>
                <w:szCs w:val="20"/>
                <w:vertAlign w:val="subscript"/>
              </w:rPr>
              <w:t>ДОГОВОР</w:t>
            </w:r>
            <w:r w:rsidRPr="00F21D10">
              <w:rPr>
                <w:sz w:val="20"/>
                <w:szCs w:val="20"/>
              </w:rPr>
              <w:tab/>
              <w:t>–</w:t>
            </w:r>
            <w:r w:rsidRPr="00F21D10">
              <w:rPr>
                <w:sz w:val="20"/>
                <w:szCs w:val="20"/>
              </w:rPr>
              <w:tab/>
              <w:t>значимость (вес) критерия «</w:t>
            </w:r>
            <w:r w:rsidRPr="00F21D10">
              <w:rPr>
                <w:b/>
                <w:sz w:val="20"/>
                <w:szCs w:val="20"/>
              </w:rPr>
              <w:t>Цена договора</w:t>
            </w:r>
            <w:r>
              <w:rPr>
                <w:sz w:val="20"/>
                <w:szCs w:val="20"/>
              </w:rPr>
              <w:t>» (0,5</w:t>
            </w:r>
            <w:r w:rsidRPr="00F21D10">
              <w:rPr>
                <w:sz w:val="20"/>
                <w:szCs w:val="20"/>
              </w:rPr>
              <w:t>);</w:t>
            </w:r>
          </w:p>
        </w:tc>
      </w:tr>
    </w:tbl>
    <w:p w:rsidR="00EE5874" w:rsidRDefault="00EE5874">
      <w:pPr>
        <w:sectPr w:rsidR="00EE5874" w:rsidSect="0028168B">
          <w:pgSz w:w="16838" w:h="11906" w:orient="landscape"/>
          <w:pgMar w:top="1134" w:right="1134" w:bottom="567" w:left="1134" w:header="709" w:footer="709" w:gutter="0"/>
          <w:cols w:space="708"/>
          <w:docGrid w:linePitch="360"/>
        </w:sectPr>
      </w:pPr>
    </w:p>
    <w:p w:rsidR="007253CC" w:rsidRPr="00EE5874" w:rsidRDefault="00EE5874" w:rsidP="00EE5874">
      <w:pPr>
        <w:pStyle w:val="33"/>
        <w:rPr>
          <w:sz w:val="26"/>
          <w:szCs w:val="26"/>
        </w:rPr>
      </w:pPr>
      <w:bookmarkStart w:id="308" w:name="_Toc65577017"/>
      <w:r w:rsidRPr="00EE5874">
        <w:rPr>
          <w:sz w:val="26"/>
          <w:szCs w:val="26"/>
        </w:rPr>
        <w:lastRenderedPageBreak/>
        <w:t xml:space="preserve">ПРИЛОЖЕНИЕ 5: </w:t>
      </w:r>
      <w:r w:rsidR="0028168B" w:rsidRPr="00EE5874">
        <w:rPr>
          <w:sz w:val="26"/>
          <w:szCs w:val="26"/>
        </w:rPr>
        <w:t>Обязательные требования к участнику закупки</w:t>
      </w:r>
      <w:bookmarkEnd w:id="308"/>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BD256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w:t>
            </w:r>
            <w:r w:rsidRPr="00567138">
              <w:lastRenderedPageBreak/>
              <w:t>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w:t>
            </w:r>
            <w:r w:rsidRPr="00567138">
              <w:lastRenderedPageBreak/>
              <w:t>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09"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9"/>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w:t>
            </w:r>
            <w:r w:rsidRPr="00567138">
              <w:rPr>
                <w:bCs/>
                <w:i/>
              </w:rPr>
              <w:lastRenderedPageBreak/>
              <w:t>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между участником закупки и заказчиком конфликта интересов.</w:t>
            </w:r>
          </w:p>
          <w:p w:rsidR="00BD2560" w:rsidRPr="00567138" w:rsidRDefault="00BD2560" w:rsidP="00882762">
            <w:r w:rsidRPr="00567138">
              <w:t xml:space="preserve">Участник закупки не должен являться аффилированным лицом по отношению к </w:t>
            </w:r>
            <w:r w:rsidRPr="00567138">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lastRenderedPageBreak/>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w:t>
            </w:r>
            <w:r w:rsidRPr="00567138">
              <w:rPr>
                <w:i/>
              </w:rPr>
              <w:lastRenderedPageBreak/>
              <w:t>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E5874">
      <w:pPr>
        <w:pStyle w:val="33"/>
        <w:rPr>
          <w:sz w:val="26"/>
          <w:szCs w:val="26"/>
        </w:rPr>
      </w:pPr>
      <w:bookmarkStart w:id="310" w:name="_Toc65577018"/>
      <w:r w:rsidRPr="00EE5874">
        <w:rPr>
          <w:sz w:val="26"/>
          <w:szCs w:val="26"/>
        </w:rPr>
        <w:lastRenderedPageBreak/>
        <w:t xml:space="preserve">ПРИЛОЖЕНИЕ 6: </w:t>
      </w:r>
      <w:r w:rsidR="00662F33">
        <w:rPr>
          <w:sz w:val="26"/>
          <w:szCs w:val="26"/>
        </w:rPr>
        <w:t>П</w:t>
      </w:r>
      <w:r w:rsidR="00662F33" w:rsidRPr="00EE5874">
        <w:rPr>
          <w:sz w:val="26"/>
          <w:szCs w:val="26"/>
        </w:rPr>
        <w:t>орядок применения понижающего коэффициента</w:t>
      </w:r>
      <w:bookmarkEnd w:id="310"/>
    </w:p>
    <w:p w:rsidR="00BD2560" w:rsidRPr="00567138" w:rsidRDefault="00BD2560" w:rsidP="00BD2560">
      <w:pPr>
        <w:rPr>
          <w:b/>
        </w:rPr>
      </w:pPr>
      <w:r w:rsidRPr="00567138">
        <w:rPr>
          <w:b/>
          <w:i/>
        </w:rPr>
        <w:t>(ПО РЕЗУЛЬТАТАМ ПРОВЕРКИ СЛУЖБЫ БЕЗОПАСНОСТИ)</w:t>
      </w:r>
    </w:p>
    <w:tbl>
      <w:tblPr>
        <w:tblW w:w="10944" w:type="dxa"/>
        <w:tblInd w:w="-459" w:type="dxa"/>
        <w:tblLayout w:type="fixed"/>
        <w:tblLook w:val="04A0" w:firstRow="1" w:lastRow="0" w:firstColumn="1" w:lastColumn="0" w:noHBand="0" w:noVBand="1"/>
      </w:tblPr>
      <w:tblGrid>
        <w:gridCol w:w="425"/>
        <w:gridCol w:w="3998"/>
        <w:gridCol w:w="850"/>
        <w:gridCol w:w="992"/>
        <w:gridCol w:w="993"/>
        <w:gridCol w:w="992"/>
        <w:gridCol w:w="1134"/>
        <w:gridCol w:w="1560"/>
      </w:tblGrid>
      <w:tr w:rsidR="00BD2560" w:rsidRPr="00567138" w:rsidTr="00621A71">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r w:rsidRPr="00567138">
              <w:rPr>
                <w:b/>
              </w:rPr>
              <w:t xml:space="preserve">чание </w:t>
            </w:r>
          </w:p>
        </w:tc>
        <w:tc>
          <w:tcPr>
            <w:tcW w:w="1560"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621A71">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560"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621A71">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56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621A71">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56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621A71">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3</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Учредитель, руководитель участника закупки:</w:t>
            </w:r>
          </w:p>
          <w:p w:rsidR="00BD2560" w:rsidRPr="00567138" w:rsidRDefault="00BD2560" w:rsidP="0088276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56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621A71">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4</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56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621A71">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5</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56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621A71">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56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621A71">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56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621A71">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56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621A71">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560" w:type="dxa"/>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621A71">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lastRenderedPageBreak/>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560" w:type="dxa"/>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621A71">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560" w:type="dxa"/>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621A71">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 xml:space="preserve">Указать размер УК и нераспределенную </w:t>
            </w:r>
            <w:r w:rsidRPr="00567138">
              <w:lastRenderedPageBreak/>
              <w:t>прибыль</w:t>
            </w:r>
          </w:p>
        </w:tc>
        <w:tc>
          <w:tcPr>
            <w:tcW w:w="1560" w:type="dxa"/>
            <w:tcBorders>
              <w:top w:val="single" w:sz="4" w:space="0" w:color="auto"/>
              <w:left w:val="nil"/>
              <w:bottom w:val="single" w:sz="4" w:space="0" w:color="auto"/>
              <w:right w:val="single" w:sz="4" w:space="0" w:color="auto"/>
            </w:tcBorders>
          </w:tcPr>
          <w:p w:rsidR="00BD2560" w:rsidRPr="00567138" w:rsidRDefault="00BD2560" w:rsidP="00882762">
            <w:r w:rsidRPr="00567138">
              <w:rPr>
                <w:b/>
              </w:rPr>
              <w:lastRenderedPageBreak/>
              <w:t>Копия бухгалтерского баланса за последний завершенный отчетный год</w:t>
            </w:r>
          </w:p>
        </w:tc>
      </w:tr>
      <w:tr w:rsidR="00BD2560" w:rsidRPr="00567138" w:rsidTr="00621A71">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lastRenderedPageBreak/>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560" w:type="dxa"/>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621A71">
        <w:trPr>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560"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621A71">
        <w:trPr>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560"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621A71">
        <w:trPr>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679"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56B" w:rsidRDefault="0065456B" w:rsidP="00714027">
      <w:pPr>
        <w:spacing w:before="0"/>
      </w:pPr>
      <w:r>
        <w:separator/>
      </w:r>
    </w:p>
  </w:endnote>
  <w:endnote w:type="continuationSeparator" w:id="0">
    <w:p w:rsidR="0065456B" w:rsidRDefault="0065456B"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355" w:rsidRDefault="00273355">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2848"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73355" w:rsidRDefault="00273355">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1769AD">
                            <w:rPr>
                              <w:noProof/>
                              <w:color w:val="0F243E" w:themeColor="text2" w:themeShade="80"/>
                            </w:rPr>
                            <w:t>113</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2848;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273355" w:rsidRDefault="00273355">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1769AD">
                      <w:rPr>
                        <w:noProof/>
                        <w:color w:val="0F243E" w:themeColor="text2" w:themeShade="80"/>
                      </w:rPr>
                      <w:t>113</w:t>
                    </w:r>
                    <w:r>
                      <w:rPr>
                        <w:color w:val="0F243E" w:themeColor="text2" w:themeShade="80"/>
                      </w:rPr>
                      <w:fldChar w:fldCharType="end"/>
                    </w:r>
                  </w:p>
                </w:txbxContent>
              </v:textbox>
              <w10:wrap anchorx="page" anchory="page"/>
            </v:shape>
          </w:pict>
        </mc:Fallback>
      </mc:AlternateContent>
    </w:r>
  </w:p>
  <w:p w:rsidR="00273355" w:rsidRDefault="00273355">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56B" w:rsidRDefault="0065456B" w:rsidP="00714027">
      <w:pPr>
        <w:spacing w:before="0"/>
      </w:pPr>
      <w:r>
        <w:separator/>
      </w:r>
    </w:p>
  </w:footnote>
  <w:footnote w:type="continuationSeparator" w:id="0">
    <w:p w:rsidR="0065456B" w:rsidRDefault="0065456B" w:rsidP="00714027">
      <w:pPr>
        <w:spacing w:before="0"/>
      </w:pPr>
      <w:r>
        <w:continuationSeparator/>
      </w:r>
    </w:p>
  </w:footnote>
  <w:footnote w:id="1">
    <w:p w:rsidR="00273355" w:rsidRDefault="00273355"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273355" w:rsidRDefault="00273355"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273355" w:rsidRDefault="00273355"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273355" w:rsidRDefault="00273355"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8B0433"/>
    <w:multiLevelType w:val="multilevel"/>
    <w:tmpl w:val="F176E2D8"/>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3DF75BFA"/>
    <w:multiLevelType w:val="multilevel"/>
    <w:tmpl w:val="87BE201E"/>
    <w:lvl w:ilvl="0">
      <w:start w:val="1"/>
      <w:numFmt w:val="decimal"/>
      <w:lvlText w:val="%1."/>
      <w:lvlJc w:val="left"/>
      <w:pPr>
        <w:ind w:left="3338" w:hanging="360"/>
      </w:pPr>
      <w:rPr>
        <w:rFonts w:hint="default"/>
        <w:b/>
      </w:rPr>
    </w:lvl>
    <w:lvl w:ilvl="1">
      <w:start w:val="1"/>
      <w:numFmt w:val="decimal"/>
      <w:isLgl/>
      <w:lvlText w:val="%1.%2."/>
      <w:lvlJc w:val="left"/>
      <w:pPr>
        <w:ind w:left="6455" w:hanging="360"/>
      </w:pPr>
      <w:rPr>
        <w:rFonts w:hint="default"/>
        <w:b/>
      </w:rPr>
    </w:lvl>
    <w:lvl w:ilvl="2">
      <w:start w:val="1"/>
      <w:numFmt w:val="decimal"/>
      <w:isLgl/>
      <w:lvlText w:val="%1.%2.%3."/>
      <w:lvlJc w:val="left"/>
      <w:pPr>
        <w:ind w:left="4603" w:hanging="720"/>
      </w:pPr>
      <w:rPr>
        <w:rFonts w:hint="default"/>
        <w:b/>
      </w:rPr>
    </w:lvl>
    <w:lvl w:ilvl="3">
      <w:start w:val="1"/>
      <w:numFmt w:val="decimal"/>
      <w:isLgl/>
      <w:lvlText w:val="%1.%2.%3.%4."/>
      <w:lvlJc w:val="left"/>
      <w:pPr>
        <w:ind w:left="4603" w:hanging="720"/>
      </w:pPr>
      <w:rPr>
        <w:rFonts w:hint="default"/>
        <w:b/>
      </w:rPr>
    </w:lvl>
    <w:lvl w:ilvl="4">
      <w:start w:val="1"/>
      <w:numFmt w:val="decimal"/>
      <w:isLgl/>
      <w:lvlText w:val="%1.%2.%3.%4.%5."/>
      <w:lvlJc w:val="left"/>
      <w:pPr>
        <w:ind w:left="4963" w:hanging="1080"/>
      </w:pPr>
      <w:rPr>
        <w:rFonts w:hint="default"/>
        <w:b/>
      </w:rPr>
    </w:lvl>
    <w:lvl w:ilvl="5">
      <w:start w:val="1"/>
      <w:numFmt w:val="decimal"/>
      <w:isLgl/>
      <w:lvlText w:val="%1.%2.%3.%4.%5.%6."/>
      <w:lvlJc w:val="left"/>
      <w:pPr>
        <w:ind w:left="4963" w:hanging="1080"/>
      </w:pPr>
      <w:rPr>
        <w:rFonts w:hint="default"/>
        <w:b/>
      </w:rPr>
    </w:lvl>
    <w:lvl w:ilvl="6">
      <w:start w:val="1"/>
      <w:numFmt w:val="decimal"/>
      <w:isLgl/>
      <w:lvlText w:val="%1.%2.%3.%4.%5.%6.%7."/>
      <w:lvlJc w:val="left"/>
      <w:pPr>
        <w:ind w:left="5323" w:hanging="1440"/>
      </w:pPr>
      <w:rPr>
        <w:rFonts w:hint="default"/>
        <w:b/>
      </w:rPr>
    </w:lvl>
    <w:lvl w:ilvl="7">
      <w:start w:val="1"/>
      <w:numFmt w:val="decimal"/>
      <w:isLgl/>
      <w:lvlText w:val="%1.%2.%3.%4.%5.%6.%7.%8."/>
      <w:lvlJc w:val="left"/>
      <w:pPr>
        <w:ind w:left="5323" w:hanging="1440"/>
      </w:pPr>
      <w:rPr>
        <w:rFonts w:hint="default"/>
        <w:b/>
      </w:rPr>
    </w:lvl>
    <w:lvl w:ilvl="8">
      <w:start w:val="1"/>
      <w:numFmt w:val="decimal"/>
      <w:isLgl/>
      <w:lvlText w:val="%1.%2.%3.%4.%5.%6.%7.%8.%9."/>
      <w:lvlJc w:val="left"/>
      <w:pPr>
        <w:ind w:left="5683" w:hanging="1800"/>
      </w:pPr>
      <w:rPr>
        <w:rFonts w:hint="default"/>
        <w:b/>
      </w:rPr>
    </w:lvl>
  </w:abstractNum>
  <w:abstractNum w:abstractNumId="17">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26"/>
  </w:num>
  <w:num w:numId="3">
    <w:abstractNumId w:val="19"/>
  </w:num>
  <w:num w:numId="4">
    <w:abstractNumId w:val="25"/>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3"/>
  </w:num>
  <w:num w:numId="7">
    <w:abstractNumId w:val="7"/>
  </w:num>
  <w:num w:numId="8">
    <w:abstractNumId w:val="12"/>
  </w:num>
  <w:num w:numId="9">
    <w:abstractNumId w:val="28"/>
  </w:num>
  <w:num w:numId="10">
    <w:abstractNumId w:val="9"/>
  </w:num>
  <w:num w:numId="11">
    <w:abstractNumId w:val="4"/>
  </w:num>
  <w:num w:numId="12">
    <w:abstractNumId w:val="24"/>
  </w:num>
  <w:num w:numId="13">
    <w:abstractNumId w:val="18"/>
  </w:num>
  <w:num w:numId="14">
    <w:abstractNumId w:val="8"/>
  </w:num>
  <w:num w:numId="15">
    <w:abstractNumId w:val="0"/>
  </w:num>
  <w:num w:numId="16">
    <w:abstractNumId w:val="22"/>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0"/>
  </w:num>
  <w:num w:numId="21">
    <w:abstractNumId w:val="17"/>
  </w:num>
  <w:num w:numId="22">
    <w:abstractNumId w:val="14"/>
  </w:num>
  <w:num w:numId="23">
    <w:abstractNumId w:val="25"/>
  </w:num>
  <w:num w:numId="24">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1"/>
  </w:num>
  <w:num w:numId="26">
    <w:abstractNumId w:val="13"/>
  </w:num>
  <w:num w:numId="27">
    <w:abstractNumId w:val="5"/>
  </w:num>
  <w:num w:numId="28">
    <w:abstractNumId w:val="29"/>
  </w:num>
  <w:num w:numId="29">
    <w:abstractNumId w:val="15"/>
  </w:num>
  <w:num w:numId="30">
    <w:abstractNumId w:val="11"/>
  </w:num>
  <w:num w:numId="31">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27"/>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4">
    <w:abstractNumId w:val="16"/>
  </w:num>
  <w:num w:numId="35">
    <w:abstractNumId w:val="3"/>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40FC"/>
    <w:rsid w:val="00015A80"/>
    <w:rsid w:val="00022A3F"/>
    <w:rsid w:val="00024CF9"/>
    <w:rsid w:val="00025159"/>
    <w:rsid w:val="000255B3"/>
    <w:rsid w:val="00027EA1"/>
    <w:rsid w:val="00032AE6"/>
    <w:rsid w:val="000333FB"/>
    <w:rsid w:val="0003586B"/>
    <w:rsid w:val="00036817"/>
    <w:rsid w:val="00036965"/>
    <w:rsid w:val="0004623B"/>
    <w:rsid w:val="00051C4A"/>
    <w:rsid w:val="00053922"/>
    <w:rsid w:val="00055B2E"/>
    <w:rsid w:val="0006048C"/>
    <w:rsid w:val="0006092C"/>
    <w:rsid w:val="00061449"/>
    <w:rsid w:val="00071801"/>
    <w:rsid w:val="0007734D"/>
    <w:rsid w:val="000848B0"/>
    <w:rsid w:val="00090AE2"/>
    <w:rsid w:val="000951FE"/>
    <w:rsid w:val="000A39B2"/>
    <w:rsid w:val="000B17C0"/>
    <w:rsid w:val="000B26BD"/>
    <w:rsid w:val="000B2EF1"/>
    <w:rsid w:val="000B30E2"/>
    <w:rsid w:val="000C167B"/>
    <w:rsid w:val="000C37EA"/>
    <w:rsid w:val="000C570C"/>
    <w:rsid w:val="000D6544"/>
    <w:rsid w:val="000E003F"/>
    <w:rsid w:val="000E0852"/>
    <w:rsid w:val="000E0B4C"/>
    <w:rsid w:val="000E1027"/>
    <w:rsid w:val="000E543A"/>
    <w:rsid w:val="000E6A55"/>
    <w:rsid w:val="000E759D"/>
    <w:rsid w:val="000F0FB8"/>
    <w:rsid w:val="000F26F7"/>
    <w:rsid w:val="000F4FE6"/>
    <w:rsid w:val="000F580C"/>
    <w:rsid w:val="001051EA"/>
    <w:rsid w:val="00107741"/>
    <w:rsid w:val="00114D61"/>
    <w:rsid w:val="00116FE1"/>
    <w:rsid w:val="00120330"/>
    <w:rsid w:val="00126944"/>
    <w:rsid w:val="0013376C"/>
    <w:rsid w:val="001343DA"/>
    <w:rsid w:val="00134C15"/>
    <w:rsid w:val="00142E61"/>
    <w:rsid w:val="00147D3F"/>
    <w:rsid w:val="00150F63"/>
    <w:rsid w:val="00155FCF"/>
    <w:rsid w:val="00157697"/>
    <w:rsid w:val="00160DFD"/>
    <w:rsid w:val="00163571"/>
    <w:rsid w:val="0016575D"/>
    <w:rsid w:val="001728A4"/>
    <w:rsid w:val="00174F07"/>
    <w:rsid w:val="001769AD"/>
    <w:rsid w:val="00180506"/>
    <w:rsid w:val="0018317E"/>
    <w:rsid w:val="00184F8D"/>
    <w:rsid w:val="00186716"/>
    <w:rsid w:val="0018701F"/>
    <w:rsid w:val="001941B1"/>
    <w:rsid w:val="00194D3A"/>
    <w:rsid w:val="001968CC"/>
    <w:rsid w:val="001A0CDD"/>
    <w:rsid w:val="001A7A11"/>
    <w:rsid w:val="001A7BED"/>
    <w:rsid w:val="001B7AAC"/>
    <w:rsid w:val="001C3677"/>
    <w:rsid w:val="001C713B"/>
    <w:rsid w:val="001D397B"/>
    <w:rsid w:val="001D65E1"/>
    <w:rsid w:val="001E3848"/>
    <w:rsid w:val="001F01EE"/>
    <w:rsid w:val="001F06D5"/>
    <w:rsid w:val="001F35C7"/>
    <w:rsid w:val="001F4BF5"/>
    <w:rsid w:val="001F7C2A"/>
    <w:rsid w:val="00200D08"/>
    <w:rsid w:val="0020504E"/>
    <w:rsid w:val="00210497"/>
    <w:rsid w:val="00210576"/>
    <w:rsid w:val="002105A5"/>
    <w:rsid w:val="0021071B"/>
    <w:rsid w:val="0021432A"/>
    <w:rsid w:val="002154FD"/>
    <w:rsid w:val="00215964"/>
    <w:rsid w:val="002175C5"/>
    <w:rsid w:val="00220B38"/>
    <w:rsid w:val="00222B58"/>
    <w:rsid w:val="00231001"/>
    <w:rsid w:val="00232A88"/>
    <w:rsid w:val="002358AC"/>
    <w:rsid w:val="002425D0"/>
    <w:rsid w:val="002460E6"/>
    <w:rsid w:val="00246C88"/>
    <w:rsid w:val="0025215C"/>
    <w:rsid w:val="00253FA8"/>
    <w:rsid w:val="00257A4E"/>
    <w:rsid w:val="0026179A"/>
    <w:rsid w:val="00262E45"/>
    <w:rsid w:val="00263729"/>
    <w:rsid w:val="00270EA9"/>
    <w:rsid w:val="00273355"/>
    <w:rsid w:val="00275681"/>
    <w:rsid w:val="00280186"/>
    <w:rsid w:val="0028168B"/>
    <w:rsid w:val="002874F7"/>
    <w:rsid w:val="00292D87"/>
    <w:rsid w:val="00296238"/>
    <w:rsid w:val="00297AA4"/>
    <w:rsid w:val="00297BF9"/>
    <w:rsid w:val="002B2938"/>
    <w:rsid w:val="002B5049"/>
    <w:rsid w:val="002B6EA8"/>
    <w:rsid w:val="002C4BAB"/>
    <w:rsid w:val="002D53F3"/>
    <w:rsid w:val="002E0224"/>
    <w:rsid w:val="002E03CB"/>
    <w:rsid w:val="002E29D4"/>
    <w:rsid w:val="002E2A2B"/>
    <w:rsid w:val="002E7FC9"/>
    <w:rsid w:val="002F00BC"/>
    <w:rsid w:val="002F2533"/>
    <w:rsid w:val="002F6F0A"/>
    <w:rsid w:val="00304958"/>
    <w:rsid w:val="0031056F"/>
    <w:rsid w:val="00310AC5"/>
    <w:rsid w:val="0031520E"/>
    <w:rsid w:val="00317FD5"/>
    <w:rsid w:val="00322F75"/>
    <w:rsid w:val="00323264"/>
    <w:rsid w:val="00332A3C"/>
    <w:rsid w:val="003333C4"/>
    <w:rsid w:val="003371BB"/>
    <w:rsid w:val="00337A79"/>
    <w:rsid w:val="00337FB8"/>
    <w:rsid w:val="00345DA5"/>
    <w:rsid w:val="00347B58"/>
    <w:rsid w:val="00351EA9"/>
    <w:rsid w:val="00353856"/>
    <w:rsid w:val="00355EA4"/>
    <w:rsid w:val="00366191"/>
    <w:rsid w:val="00367BAA"/>
    <w:rsid w:val="00374CCF"/>
    <w:rsid w:val="00381974"/>
    <w:rsid w:val="00383D04"/>
    <w:rsid w:val="00384E28"/>
    <w:rsid w:val="00392A87"/>
    <w:rsid w:val="00393EDB"/>
    <w:rsid w:val="00394A40"/>
    <w:rsid w:val="00395E5F"/>
    <w:rsid w:val="003A491F"/>
    <w:rsid w:val="003B17EE"/>
    <w:rsid w:val="003B791A"/>
    <w:rsid w:val="003C4737"/>
    <w:rsid w:val="003C5CA5"/>
    <w:rsid w:val="003D549C"/>
    <w:rsid w:val="003D62F1"/>
    <w:rsid w:val="003E35DD"/>
    <w:rsid w:val="003E43B4"/>
    <w:rsid w:val="003E5B32"/>
    <w:rsid w:val="003E70A9"/>
    <w:rsid w:val="003F728F"/>
    <w:rsid w:val="004026E0"/>
    <w:rsid w:val="00413F91"/>
    <w:rsid w:val="004250AB"/>
    <w:rsid w:val="00430518"/>
    <w:rsid w:val="00432D21"/>
    <w:rsid w:val="00436CF7"/>
    <w:rsid w:val="00436FCE"/>
    <w:rsid w:val="00450B7B"/>
    <w:rsid w:val="00457999"/>
    <w:rsid w:val="00460237"/>
    <w:rsid w:val="004623B1"/>
    <w:rsid w:val="0048046D"/>
    <w:rsid w:val="00480598"/>
    <w:rsid w:val="00481ACE"/>
    <w:rsid w:val="00487D1D"/>
    <w:rsid w:val="00490015"/>
    <w:rsid w:val="00490450"/>
    <w:rsid w:val="004A44E1"/>
    <w:rsid w:val="004B76C6"/>
    <w:rsid w:val="004C15D4"/>
    <w:rsid w:val="004C47A4"/>
    <w:rsid w:val="004D3184"/>
    <w:rsid w:val="004D3ACD"/>
    <w:rsid w:val="004E1436"/>
    <w:rsid w:val="004E5F29"/>
    <w:rsid w:val="004E734B"/>
    <w:rsid w:val="004F2349"/>
    <w:rsid w:val="00500C38"/>
    <w:rsid w:val="00500F5F"/>
    <w:rsid w:val="0050508A"/>
    <w:rsid w:val="005055BB"/>
    <w:rsid w:val="00511573"/>
    <w:rsid w:val="005159DD"/>
    <w:rsid w:val="00517649"/>
    <w:rsid w:val="00524CE8"/>
    <w:rsid w:val="0052696D"/>
    <w:rsid w:val="00526CD6"/>
    <w:rsid w:val="00530F27"/>
    <w:rsid w:val="00532DCC"/>
    <w:rsid w:val="00537726"/>
    <w:rsid w:val="00540684"/>
    <w:rsid w:val="00542EF4"/>
    <w:rsid w:val="00547594"/>
    <w:rsid w:val="00554DAE"/>
    <w:rsid w:val="00554E2E"/>
    <w:rsid w:val="00557434"/>
    <w:rsid w:val="00562D7A"/>
    <w:rsid w:val="00564E1C"/>
    <w:rsid w:val="00567D5C"/>
    <w:rsid w:val="005722AB"/>
    <w:rsid w:val="00572CB6"/>
    <w:rsid w:val="00573C0A"/>
    <w:rsid w:val="00574EA1"/>
    <w:rsid w:val="005808BB"/>
    <w:rsid w:val="0058374F"/>
    <w:rsid w:val="005868D4"/>
    <w:rsid w:val="005873B8"/>
    <w:rsid w:val="00594B26"/>
    <w:rsid w:val="00594B67"/>
    <w:rsid w:val="00596C5F"/>
    <w:rsid w:val="005A566F"/>
    <w:rsid w:val="005A66E8"/>
    <w:rsid w:val="005B0D7B"/>
    <w:rsid w:val="005C100D"/>
    <w:rsid w:val="005C4854"/>
    <w:rsid w:val="005D4BEE"/>
    <w:rsid w:val="005D5D4F"/>
    <w:rsid w:val="005E0698"/>
    <w:rsid w:val="005E33AB"/>
    <w:rsid w:val="005E3505"/>
    <w:rsid w:val="005E55C1"/>
    <w:rsid w:val="005E75B3"/>
    <w:rsid w:val="005F01C5"/>
    <w:rsid w:val="00604AFD"/>
    <w:rsid w:val="00604BC3"/>
    <w:rsid w:val="00606CD5"/>
    <w:rsid w:val="00612394"/>
    <w:rsid w:val="00612A02"/>
    <w:rsid w:val="00615775"/>
    <w:rsid w:val="00621A71"/>
    <w:rsid w:val="00622B7C"/>
    <w:rsid w:val="00625785"/>
    <w:rsid w:val="00631DD5"/>
    <w:rsid w:val="006337CB"/>
    <w:rsid w:val="006457ED"/>
    <w:rsid w:val="00646DF1"/>
    <w:rsid w:val="0065399E"/>
    <w:rsid w:val="00653E4A"/>
    <w:rsid w:val="0065456B"/>
    <w:rsid w:val="00657F57"/>
    <w:rsid w:val="00660921"/>
    <w:rsid w:val="00662F33"/>
    <w:rsid w:val="00666557"/>
    <w:rsid w:val="00666F40"/>
    <w:rsid w:val="00672801"/>
    <w:rsid w:val="00685D26"/>
    <w:rsid w:val="006865A4"/>
    <w:rsid w:val="00694D96"/>
    <w:rsid w:val="00697B62"/>
    <w:rsid w:val="00697C57"/>
    <w:rsid w:val="006A1DD1"/>
    <w:rsid w:val="006A4EB7"/>
    <w:rsid w:val="006A72FA"/>
    <w:rsid w:val="006A7E29"/>
    <w:rsid w:val="006C6216"/>
    <w:rsid w:val="006C7597"/>
    <w:rsid w:val="006C7B62"/>
    <w:rsid w:val="006D1B0C"/>
    <w:rsid w:val="006D32C8"/>
    <w:rsid w:val="006E189B"/>
    <w:rsid w:val="006E6CFD"/>
    <w:rsid w:val="006F63A2"/>
    <w:rsid w:val="00714027"/>
    <w:rsid w:val="00720E47"/>
    <w:rsid w:val="007253CC"/>
    <w:rsid w:val="00731650"/>
    <w:rsid w:val="00732A02"/>
    <w:rsid w:val="0073622E"/>
    <w:rsid w:val="007525F2"/>
    <w:rsid w:val="00753809"/>
    <w:rsid w:val="0076068D"/>
    <w:rsid w:val="00764D0E"/>
    <w:rsid w:val="0077120C"/>
    <w:rsid w:val="007766F3"/>
    <w:rsid w:val="007810D7"/>
    <w:rsid w:val="00782029"/>
    <w:rsid w:val="00784E2C"/>
    <w:rsid w:val="00787B82"/>
    <w:rsid w:val="007917B3"/>
    <w:rsid w:val="007954E0"/>
    <w:rsid w:val="00795912"/>
    <w:rsid w:val="007A249E"/>
    <w:rsid w:val="007A29CD"/>
    <w:rsid w:val="007A327F"/>
    <w:rsid w:val="007A3DF4"/>
    <w:rsid w:val="007A458C"/>
    <w:rsid w:val="007A4EFD"/>
    <w:rsid w:val="007A50D2"/>
    <w:rsid w:val="007B289B"/>
    <w:rsid w:val="007B2D75"/>
    <w:rsid w:val="007B31D7"/>
    <w:rsid w:val="007B52E0"/>
    <w:rsid w:val="007C351D"/>
    <w:rsid w:val="007D05B3"/>
    <w:rsid w:val="007D36F3"/>
    <w:rsid w:val="007D5A96"/>
    <w:rsid w:val="007D7345"/>
    <w:rsid w:val="007E0EB4"/>
    <w:rsid w:val="007E1B22"/>
    <w:rsid w:val="007E6A32"/>
    <w:rsid w:val="007F13BC"/>
    <w:rsid w:val="007F671F"/>
    <w:rsid w:val="00803569"/>
    <w:rsid w:val="00807FD3"/>
    <w:rsid w:val="00811171"/>
    <w:rsid w:val="00826C6A"/>
    <w:rsid w:val="00826F18"/>
    <w:rsid w:val="00830224"/>
    <w:rsid w:val="00840187"/>
    <w:rsid w:val="00840B63"/>
    <w:rsid w:val="00841577"/>
    <w:rsid w:val="00841F49"/>
    <w:rsid w:val="00850496"/>
    <w:rsid w:val="00864839"/>
    <w:rsid w:val="0087207D"/>
    <w:rsid w:val="008750BF"/>
    <w:rsid w:val="00881594"/>
    <w:rsid w:val="00882762"/>
    <w:rsid w:val="0089010A"/>
    <w:rsid w:val="00893061"/>
    <w:rsid w:val="008A11E5"/>
    <w:rsid w:val="008A3ED2"/>
    <w:rsid w:val="008B0043"/>
    <w:rsid w:val="008B49AE"/>
    <w:rsid w:val="008C475F"/>
    <w:rsid w:val="008D0A7E"/>
    <w:rsid w:val="008D4A6E"/>
    <w:rsid w:val="008D53BD"/>
    <w:rsid w:val="008E0061"/>
    <w:rsid w:val="008E094F"/>
    <w:rsid w:val="008E7A88"/>
    <w:rsid w:val="008E7C56"/>
    <w:rsid w:val="008F1C6E"/>
    <w:rsid w:val="008F1D04"/>
    <w:rsid w:val="008F4491"/>
    <w:rsid w:val="008F7DF6"/>
    <w:rsid w:val="00901C99"/>
    <w:rsid w:val="009104D9"/>
    <w:rsid w:val="00911469"/>
    <w:rsid w:val="0092005F"/>
    <w:rsid w:val="009200EB"/>
    <w:rsid w:val="009307CF"/>
    <w:rsid w:val="0093447B"/>
    <w:rsid w:val="0093700B"/>
    <w:rsid w:val="00941FB1"/>
    <w:rsid w:val="009439D5"/>
    <w:rsid w:val="00943A9F"/>
    <w:rsid w:val="00944243"/>
    <w:rsid w:val="0094551E"/>
    <w:rsid w:val="00946EE5"/>
    <w:rsid w:val="00951C4F"/>
    <w:rsid w:val="00951FDD"/>
    <w:rsid w:val="00952685"/>
    <w:rsid w:val="00952E91"/>
    <w:rsid w:val="00976C63"/>
    <w:rsid w:val="0098105C"/>
    <w:rsid w:val="009840A2"/>
    <w:rsid w:val="009840F0"/>
    <w:rsid w:val="00994298"/>
    <w:rsid w:val="009973B4"/>
    <w:rsid w:val="009A46D4"/>
    <w:rsid w:val="009A5C98"/>
    <w:rsid w:val="009A6605"/>
    <w:rsid w:val="009B0B5E"/>
    <w:rsid w:val="009B166F"/>
    <w:rsid w:val="009C739F"/>
    <w:rsid w:val="009D0224"/>
    <w:rsid w:val="009D2FCD"/>
    <w:rsid w:val="009F54AE"/>
    <w:rsid w:val="009F648E"/>
    <w:rsid w:val="00A0737E"/>
    <w:rsid w:val="00A100C2"/>
    <w:rsid w:val="00A20942"/>
    <w:rsid w:val="00A30BD0"/>
    <w:rsid w:val="00A32753"/>
    <w:rsid w:val="00A429A0"/>
    <w:rsid w:val="00A47744"/>
    <w:rsid w:val="00A5514D"/>
    <w:rsid w:val="00A55A8D"/>
    <w:rsid w:val="00A6663B"/>
    <w:rsid w:val="00A673A2"/>
    <w:rsid w:val="00A72581"/>
    <w:rsid w:val="00A773F6"/>
    <w:rsid w:val="00A83781"/>
    <w:rsid w:val="00A83C0A"/>
    <w:rsid w:val="00A83E85"/>
    <w:rsid w:val="00A8712C"/>
    <w:rsid w:val="00A918A6"/>
    <w:rsid w:val="00A9685F"/>
    <w:rsid w:val="00AA1C98"/>
    <w:rsid w:val="00AA5F11"/>
    <w:rsid w:val="00AB110A"/>
    <w:rsid w:val="00AB128A"/>
    <w:rsid w:val="00AB5D85"/>
    <w:rsid w:val="00AC0F31"/>
    <w:rsid w:val="00AC20EA"/>
    <w:rsid w:val="00AC69D6"/>
    <w:rsid w:val="00AD4726"/>
    <w:rsid w:val="00AF0EE4"/>
    <w:rsid w:val="00AF1828"/>
    <w:rsid w:val="00AF7938"/>
    <w:rsid w:val="00AF7B24"/>
    <w:rsid w:val="00B22CA6"/>
    <w:rsid w:val="00B233D6"/>
    <w:rsid w:val="00B3059C"/>
    <w:rsid w:val="00B513BC"/>
    <w:rsid w:val="00B5372D"/>
    <w:rsid w:val="00B609B3"/>
    <w:rsid w:val="00B62623"/>
    <w:rsid w:val="00B651C4"/>
    <w:rsid w:val="00B66370"/>
    <w:rsid w:val="00B80131"/>
    <w:rsid w:val="00B807B3"/>
    <w:rsid w:val="00B85395"/>
    <w:rsid w:val="00B860F4"/>
    <w:rsid w:val="00B86564"/>
    <w:rsid w:val="00B902F5"/>
    <w:rsid w:val="00B931C0"/>
    <w:rsid w:val="00B93973"/>
    <w:rsid w:val="00B94994"/>
    <w:rsid w:val="00B97B4B"/>
    <w:rsid w:val="00BA662B"/>
    <w:rsid w:val="00BB3001"/>
    <w:rsid w:val="00BB60AA"/>
    <w:rsid w:val="00BB6242"/>
    <w:rsid w:val="00BC2477"/>
    <w:rsid w:val="00BC4A4B"/>
    <w:rsid w:val="00BC6A77"/>
    <w:rsid w:val="00BD2560"/>
    <w:rsid w:val="00BD2E2E"/>
    <w:rsid w:val="00BE1401"/>
    <w:rsid w:val="00BE1EE3"/>
    <w:rsid w:val="00BE3CC4"/>
    <w:rsid w:val="00BE609E"/>
    <w:rsid w:val="00BE6ABF"/>
    <w:rsid w:val="00BF2BA4"/>
    <w:rsid w:val="00BF36CD"/>
    <w:rsid w:val="00C01EE2"/>
    <w:rsid w:val="00C06D0F"/>
    <w:rsid w:val="00C07607"/>
    <w:rsid w:val="00C12A8C"/>
    <w:rsid w:val="00C254C6"/>
    <w:rsid w:val="00C36583"/>
    <w:rsid w:val="00C40C8F"/>
    <w:rsid w:val="00C41FE3"/>
    <w:rsid w:val="00C43603"/>
    <w:rsid w:val="00C43B3C"/>
    <w:rsid w:val="00C45BF7"/>
    <w:rsid w:val="00C611CF"/>
    <w:rsid w:val="00C623CD"/>
    <w:rsid w:val="00C63EBD"/>
    <w:rsid w:val="00C7612C"/>
    <w:rsid w:val="00C86531"/>
    <w:rsid w:val="00C90F3C"/>
    <w:rsid w:val="00C91EE9"/>
    <w:rsid w:val="00CA3949"/>
    <w:rsid w:val="00CA395F"/>
    <w:rsid w:val="00CA3DF5"/>
    <w:rsid w:val="00CA6266"/>
    <w:rsid w:val="00CA62A1"/>
    <w:rsid w:val="00CA7271"/>
    <w:rsid w:val="00CA786C"/>
    <w:rsid w:val="00CA7A94"/>
    <w:rsid w:val="00CB5540"/>
    <w:rsid w:val="00CB713B"/>
    <w:rsid w:val="00CC2F33"/>
    <w:rsid w:val="00CC3B92"/>
    <w:rsid w:val="00CE0337"/>
    <w:rsid w:val="00CE0DAA"/>
    <w:rsid w:val="00CE7AF3"/>
    <w:rsid w:val="00CE7E47"/>
    <w:rsid w:val="00CF27F3"/>
    <w:rsid w:val="00D01EC1"/>
    <w:rsid w:val="00D04A0B"/>
    <w:rsid w:val="00D1401F"/>
    <w:rsid w:val="00D1511A"/>
    <w:rsid w:val="00D1645B"/>
    <w:rsid w:val="00D240D3"/>
    <w:rsid w:val="00D32F51"/>
    <w:rsid w:val="00D338B6"/>
    <w:rsid w:val="00D33FC3"/>
    <w:rsid w:val="00D348D7"/>
    <w:rsid w:val="00D35F40"/>
    <w:rsid w:val="00D378E4"/>
    <w:rsid w:val="00D40780"/>
    <w:rsid w:val="00D40FCD"/>
    <w:rsid w:val="00D46B85"/>
    <w:rsid w:val="00D56740"/>
    <w:rsid w:val="00D679E1"/>
    <w:rsid w:val="00D72380"/>
    <w:rsid w:val="00D83CBD"/>
    <w:rsid w:val="00D84E94"/>
    <w:rsid w:val="00D854FC"/>
    <w:rsid w:val="00D8626B"/>
    <w:rsid w:val="00D94E4D"/>
    <w:rsid w:val="00DA1442"/>
    <w:rsid w:val="00DA14C4"/>
    <w:rsid w:val="00DA16F0"/>
    <w:rsid w:val="00DA289C"/>
    <w:rsid w:val="00DA7036"/>
    <w:rsid w:val="00DB187E"/>
    <w:rsid w:val="00DC074A"/>
    <w:rsid w:val="00DC3AF3"/>
    <w:rsid w:val="00DC74C8"/>
    <w:rsid w:val="00DC7BBE"/>
    <w:rsid w:val="00DD0613"/>
    <w:rsid w:val="00DD59DF"/>
    <w:rsid w:val="00DE1FB1"/>
    <w:rsid w:val="00DE570B"/>
    <w:rsid w:val="00DF01A2"/>
    <w:rsid w:val="00DF0BCF"/>
    <w:rsid w:val="00E00148"/>
    <w:rsid w:val="00E067BB"/>
    <w:rsid w:val="00E15B39"/>
    <w:rsid w:val="00E1645B"/>
    <w:rsid w:val="00E17034"/>
    <w:rsid w:val="00E22948"/>
    <w:rsid w:val="00E25791"/>
    <w:rsid w:val="00E27F06"/>
    <w:rsid w:val="00E30A70"/>
    <w:rsid w:val="00E433F9"/>
    <w:rsid w:val="00E43D93"/>
    <w:rsid w:val="00E47A65"/>
    <w:rsid w:val="00E524E1"/>
    <w:rsid w:val="00E57B8D"/>
    <w:rsid w:val="00E60922"/>
    <w:rsid w:val="00E62278"/>
    <w:rsid w:val="00E632DD"/>
    <w:rsid w:val="00E67060"/>
    <w:rsid w:val="00E70D36"/>
    <w:rsid w:val="00E7295C"/>
    <w:rsid w:val="00E73E3A"/>
    <w:rsid w:val="00E864FA"/>
    <w:rsid w:val="00E91F8A"/>
    <w:rsid w:val="00E92F3B"/>
    <w:rsid w:val="00E9523C"/>
    <w:rsid w:val="00EA2038"/>
    <w:rsid w:val="00EB305A"/>
    <w:rsid w:val="00EB5317"/>
    <w:rsid w:val="00EB67B0"/>
    <w:rsid w:val="00EB798A"/>
    <w:rsid w:val="00EC0483"/>
    <w:rsid w:val="00EC3289"/>
    <w:rsid w:val="00ED356E"/>
    <w:rsid w:val="00ED5B7B"/>
    <w:rsid w:val="00EE12A9"/>
    <w:rsid w:val="00EE186A"/>
    <w:rsid w:val="00EE2727"/>
    <w:rsid w:val="00EE34DC"/>
    <w:rsid w:val="00EE5874"/>
    <w:rsid w:val="00EF0179"/>
    <w:rsid w:val="00EF066A"/>
    <w:rsid w:val="00EF28B0"/>
    <w:rsid w:val="00EF46C2"/>
    <w:rsid w:val="00EF7D2F"/>
    <w:rsid w:val="00F01BE0"/>
    <w:rsid w:val="00F024D6"/>
    <w:rsid w:val="00F121BF"/>
    <w:rsid w:val="00F21D10"/>
    <w:rsid w:val="00F27F2E"/>
    <w:rsid w:val="00F34101"/>
    <w:rsid w:val="00F46DF0"/>
    <w:rsid w:val="00F47EFD"/>
    <w:rsid w:val="00F5669B"/>
    <w:rsid w:val="00F7089F"/>
    <w:rsid w:val="00F755B4"/>
    <w:rsid w:val="00F76498"/>
    <w:rsid w:val="00F76D7F"/>
    <w:rsid w:val="00F800B5"/>
    <w:rsid w:val="00F81448"/>
    <w:rsid w:val="00F90FCB"/>
    <w:rsid w:val="00F94F9F"/>
    <w:rsid w:val="00F95C29"/>
    <w:rsid w:val="00FA52AC"/>
    <w:rsid w:val="00FB153D"/>
    <w:rsid w:val="00FB1FAA"/>
    <w:rsid w:val="00FB3474"/>
    <w:rsid w:val="00FB5176"/>
    <w:rsid w:val="00FC27D8"/>
    <w:rsid w:val="00FD1E79"/>
    <w:rsid w:val="00FD2F62"/>
    <w:rsid w:val="00FD7649"/>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941FB1"/>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22"/>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908704">
      <w:bodyDiv w:val="1"/>
      <w:marLeft w:val="0"/>
      <w:marRight w:val="0"/>
      <w:marTop w:val="0"/>
      <w:marBottom w:val="0"/>
      <w:divBdr>
        <w:top w:val="none" w:sz="0" w:space="0" w:color="auto"/>
        <w:left w:val="none" w:sz="0" w:space="0" w:color="auto"/>
        <w:bottom w:val="none" w:sz="0" w:space="0" w:color="auto"/>
        <w:right w:val="none" w:sz="0" w:space="0" w:color="auto"/>
      </w:divBdr>
    </w:div>
    <w:div w:id="259724866">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59436136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133255323">
      <w:bodyDiv w:val="1"/>
      <w:marLeft w:val="0"/>
      <w:marRight w:val="0"/>
      <w:marTop w:val="0"/>
      <w:marBottom w:val="0"/>
      <w:divBdr>
        <w:top w:val="none" w:sz="0" w:space="0" w:color="auto"/>
        <w:left w:val="none" w:sz="0" w:space="0" w:color="auto"/>
        <w:bottom w:val="none" w:sz="0" w:space="0" w:color="auto"/>
        <w:right w:val="none" w:sz="0" w:space="0" w:color="auto"/>
      </w:divBdr>
    </w:div>
    <w:div w:id="1190489165">
      <w:bodyDiv w:val="1"/>
      <w:marLeft w:val="0"/>
      <w:marRight w:val="0"/>
      <w:marTop w:val="0"/>
      <w:marBottom w:val="0"/>
      <w:divBdr>
        <w:top w:val="none" w:sz="0" w:space="0" w:color="auto"/>
        <w:left w:val="none" w:sz="0" w:space="0" w:color="auto"/>
        <w:bottom w:val="none" w:sz="0" w:space="0" w:color="auto"/>
        <w:right w:val="none" w:sz="0" w:space="0" w:color="auto"/>
      </w:divBdr>
    </w:div>
    <w:div w:id="1223713322">
      <w:bodyDiv w:val="1"/>
      <w:marLeft w:val="0"/>
      <w:marRight w:val="0"/>
      <w:marTop w:val="0"/>
      <w:marBottom w:val="0"/>
      <w:divBdr>
        <w:top w:val="none" w:sz="0" w:space="0" w:color="auto"/>
        <w:left w:val="none" w:sz="0" w:space="0" w:color="auto"/>
        <w:bottom w:val="none" w:sz="0" w:space="0" w:color="auto"/>
        <w:right w:val="none" w:sz="0" w:space="0" w:color="auto"/>
      </w:divBdr>
    </w:div>
    <w:div w:id="140687902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506356902">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FC5DA-632D-46EC-999C-9EBF6C927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128</Pages>
  <Words>35691</Words>
  <Characters>203440</Characters>
  <Application>Microsoft Office Word</Application>
  <DocSecurity>0</DocSecurity>
  <Lines>1695</Lines>
  <Paragraphs>477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Завгородняя Ирина Витальевна</cp:lastModifiedBy>
  <cp:revision>16</cp:revision>
  <cp:lastPrinted>2021-03-02T02:35:00Z</cp:lastPrinted>
  <dcterms:created xsi:type="dcterms:W3CDTF">2021-03-02T02:26:00Z</dcterms:created>
  <dcterms:modified xsi:type="dcterms:W3CDTF">2021-03-03T00:17:00Z</dcterms:modified>
</cp:coreProperties>
</file>