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1728A4" w:rsidRPr="00E864FA" w:rsidRDefault="00526CD6" w:rsidP="001728A4">
      <w:pPr>
        <w:jc w:val="left"/>
        <w:rPr>
          <w:rFonts w:eastAsia="Times New Roman"/>
          <w:sz w:val="24"/>
          <w:szCs w:val="24"/>
          <w:lang w:eastAsia="ru-RU"/>
        </w:rPr>
      </w:pPr>
      <w:r>
        <w:rPr>
          <w:b/>
          <w:i/>
          <w:sz w:val="40"/>
          <w:szCs w:val="40"/>
        </w:rPr>
        <w:t xml:space="preserve">                                                                 </w:t>
      </w:r>
    </w:p>
    <w:p w:rsidR="00022A3F" w:rsidRPr="00E864FA" w:rsidRDefault="00022A3F" w:rsidP="00DC7BBE">
      <w:pPr>
        <w:ind w:left="5813" w:firstLine="708"/>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162FC3" w:rsidRDefault="00714027" w:rsidP="00162FC3">
      <w:pPr>
        <w:keepNext/>
        <w:spacing w:before="0"/>
        <w:jc w:val="center"/>
        <w:outlineLvl w:val="7"/>
      </w:pPr>
      <w:r w:rsidRPr="00532AC9">
        <w:rPr>
          <w:b/>
          <w:caps/>
        </w:rPr>
        <w:t>Документация о закупке</w:t>
      </w:r>
      <w:r>
        <w:rPr>
          <w:b/>
        </w:rPr>
        <w:br/>
      </w:r>
      <w:r w:rsidRPr="00532AC9">
        <w:t>по</w:t>
      </w:r>
      <w:r w:rsidR="0018701F">
        <w:t xml:space="preserve"> публикуемому</w:t>
      </w:r>
      <w:r w:rsidRPr="00532AC9">
        <w:t xml:space="preserve"> </w:t>
      </w:r>
      <w:r w:rsidR="001728A4">
        <w:t>одноэтапному</w:t>
      </w:r>
      <w:r w:rsidR="00BD2E2E">
        <w:t xml:space="preserve"> запросу предложений</w:t>
      </w:r>
      <w:r>
        <w:br/>
      </w:r>
      <w:r w:rsidRPr="00532AC9">
        <w:t xml:space="preserve">на право заключения договора на </w:t>
      </w:r>
      <w:r w:rsidR="00162FC3">
        <w:t>монтаж локально-вычислительной сети</w:t>
      </w:r>
    </w:p>
    <w:p w:rsidR="00873CC8" w:rsidRDefault="00162FC3" w:rsidP="00162FC3">
      <w:pPr>
        <w:keepNext/>
        <w:spacing w:before="0"/>
        <w:jc w:val="center"/>
        <w:outlineLvl w:val="7"/>
      </w:pPr>
      <w:r>
        <w:t xml:space="preserve">в детских садах АН ДОО «Алмазик» </w:t>
      </w:r>
    </w:p>
    <w:p w:rsidR="002154FD" w:rsidRDefault="002154FD" w:rsidP="00824C85">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162FC3" w:rsidRDefault="00162FC3"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C734F6" w:rsidRDefault="00C734F6"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1728A4" w:rsidP="00DC7BBE">
      <w:pPr>
        <w:spacing w:before="0"/>
        <w:jc w:val="center"/>
        <w:rPr>
          <w:b/>
          <w:caps/>
        </w:rPr>
      </w:pPr>
      <w:r w:rsidRPr="00532AC9">
        <w:t>г. </w:t>
      </w:r>
      <w:r>
        <w:t>Мирный</w:t>
      </w:r>
      <w:r w:rsidRPr="00532AC9">
        <w:t xml:space="preserve">, </w:t>
      </w:r>
      <w:r w:rsidR="00AD72FD">
        <w:t>2021</w:t>
      </w:r>
      <w:r>
        <w:t xml:space="preserve">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7D36F3" w:rsidRDefault="00714027" w:rsidP="007D36F3">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27040870" w:history="1">
        <w:r w:rsidR="007D36F3" w:rsidRPr="002309F7">
          <w:rPr>
            <w:rStyle w:val="af8"/>
            <w:caps/>
            <w:noProof/>
          </w:rPr>
          <w:t>Сокращения</w:t>
        </w:r>
        <w:r w:rsidR="007D36F3">
          <w:rPr>
            <w:noProof/>
            <w:webHidden/>
          </w:rPr>
          <w:tab/>
        </w:r>
        <w:r w:rsidR="007D36F3">
          <w:rPr>
            <w:noProof/>
            <w:webHidden/>
          </w:rPr>
          <w:fldChar w:fldCharType="begin"/>
        </w:r>
        <w:r w:rsidR="007D36F3">
          <w:rPr>
            <w:noProof/>
            <w:webHidden/>
          </w:rPr>
          <w:instrText xml:space="preserve"> PAGEREF _Toc527040870 \h </w:instrText>
        </w:r>
        <w:r w:rsidR="007D36F3">
          <w:rPr>
            <w:noProof/>
            <w:webHidden/>
          </w:rPr>
        </w:r>
        <w:r w:rsidR="007D36F3">
          <w:rPr>
            <w:noProof/>
            <w:webHidden/>
          </w:rPr>
          <w:fldChar w:fldCharType="separate"/>
        </w:r>
        <w:r w:rsidR="00E924AB">
          <w:rPr>
            <w:noProof/>
            <w:webHidden/>
          </w:rPr>
          <w:t>5</w:t>
        </w:r>
        <w:r w:rsidR="007D36F3">
          <w:rPr>
            <w:noProof/>
            <w:webHidden/>
          </w:rPr>
          <w:fldChar w:fldCharType="end"/>
        </w:r>
      </w:hyperlink>
    </w:p>
    <w:p w:rsidR="007D36F3" w:rsidRDefault="00016D03">
      <w:pPr>
        <w:pStyle w:val="16"/>
        <w:rPr>
          <w:rFonts w:asciiTheme="minorHAnsi" w:eastAsiaTheme="minorEastAsia" w:hAnsiTheme="minorHAnsi"/>
          <w:b w:val="0"/>
          <w:noProof/>
          <w:sz w:val="22"/>
          <w:szCs w:val="22"/>
          <w:lang w:eastAsia="ru-RU"/>
        </w:rPr>
      </w:pPr>
      <w:hyperlink w:anchor="_Toc527040871" w:history="1">
        <w:r w:rsidR="007D36F3" w:rsidRPr="002309F7">
          <w:rPr>
            <w:rStyle w:val="af8"/>
            <w:caps/>
            <w:noProof/>
          </w:rPr>
          <w:t>Глоссарий</w:t>
        </w:r>
        <w:r w:rsidR="007D36F3">
          <w:rPr>
            <w:noProof/>
            <w:webHidden/>
          </w:rPr>
          <w:tab/>
        </w:r>
        <w:r w:rsidR="007D36F3">
          <w:rPr>
            <w:noProof/>
            <w:webHidden/>
          </w:rPr>
          <w:fldChar w:fldCharType="begin"/>
        </w:r>
        <w:r w:rsidR="007D36F3">
          <w:rPr>
            <w:noProof/>
            <w:webHidden/>
          </w:rPr>
          <w:instrText xml:space="preserve"> PAGEREF _Toc527040871 \h </w:instrText>
        </w:r>
        <w:r w:rsidR="007D36F3">
          <w:rPr>
            <w:noProof/>
            <w:webHidden/>
          </w:rPr>
        </w:r>
        <w:r w:rsidR="007D36F3">
          <w:rPr>
            <w:noProof/>
            <w:webHidden/>
          </w:rPr>
          <w:fldChar w:fldCharType="separate"/>
        </w:r>
        <w:r w:rsidR="00E924AB">
          <w:rPr>
            <w:noProof/>
            <w:webHidden/>
          </w:rPr>
          <w:t>7</w:t>
        </w:r>
        <w:r w:rsidR="007D36F3">
          <w:rPr>
            <w:noProof/>
            <w:webHidden/>
          </w:rPr>
          <w:fldChar w:fldCharType="end"/>
        </w:r>
      </w:hyperlink>
    </w:p>
    <w:p w:rsidR="007D36F3" w:rsidRDefault="00016D0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2" w:history="1">
        <w:r w:rsidR="007D36F3" w:rsidRPr="002309F7">
          <w:rPr>
            <w:rStyle w:val="af8"/>
            <w:noProof/>
          </w:rPr>
          <w:t>1.</w:t>
        </w:r>
        <w:r w:rsidR="007D36F3">
          <w:rPr>
            <w:rFonts w:asciiTheme="minorHAnsi" w:eastAsiaTheme="minorEastAsia" w:hAnsiTheme="minorHAnsi" w:cstheme="minorBidi"/>
            <w:noProof/>
            <w:sz w:val="22"/>
            <w:szCs w:val="22"/>
            <w:lang w:eastAsia="ru-RU"/>
          </w:rPr>
          <w:tab/>
        </w:r>
        <w:r w:rsidR="007D36F3" w:rsidRPr="002309F7">
          <w:rPr>
            <w:rStyle w:val="af8"/>
            <w:noProof/>
          </w:rPr>
          <w:t>Информационная карта</w:t>
        </w:r>
        <w:r w:rsidR="007D36F3">
          <w:rPr>
            <w:noProof/>
            <w:webHidden/>
          </w:rPr>
          <w:tab/>
        </w:r>
        <w:r w:rsidR="007D36F3">
          <w:rPr>
            <w:noProof/>
            <w:webHidden/>
          </w:rPr>
          <w:fldChar w:fldCharType="begin"/>
        </w:r>
        <w:r w:rsidR="007D36F3">
          <w:rPr>
            <w:noProof/>
            <w:webHidden/>
          </w:rPr>
          <w:instrText xml:space="preserve"> PAGEREF _Toc527040872 \h </w:instrText>
        </w:r>
        <w:r w:rsidR="007D36F3">
          <w:rPr>
            <w:noProof/>
            <w:webHidden/>
          </w:rPr>
        </w:r>
        <w:r w:rsidR="007D36F3">
          <w:rPr>
            <w:noProof/>
            <w:webHidden/>
          </w:rPr>
          <w:fldChar w:fldCharType="separate"/>
        </w:r>
        <w:r w:rsidR="00E924AB">
          <w:rPr>
            <w:noProof/>
            <w:webHidden/>
          </w:rPr>
          <w:t>8</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873" w:history="1">
        <w:r w:rsidR="007D36F3" w:rsidRPr="002309F7">
          <w:rPr>
            <w:rStyle w:val="af8"/>
            <w:noProof/>
          </w:rPr>
          <w:t>1.1.</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7D36F3">
          <w:rPr>
            <w:noProof/>
            <w:webHidden/>
          </w:rPr>
          <w:tab/>
        </w:r>
        <w:r w:rsidR="007D36F3">
          <w:rPr>
            <w:noProof/>
            <w:webHidden/>
          </w:rPr>
          <w:fldChar w:fldCharType="begin"/>
        </w:r>
        <w:r w:rsidR="007D36F3">
          <w:rPr>
            <w:noProof/>
            <w:webHidden/>
          </w:rPr>
          <w:instrText xml:space="preserve"> PAGEREF _Toc527040873 \h </w:instrText>
        </w:r>
        <w:r w:rsidR="007D36F3">
          <w:rPr>
            <w:noProof/>
            <w:webHidden/>
          </w:rPr>
        </w:r>
        <w:r w:rsidR="007D36F3">
          <w:rPr>
            <w:noProof/>
            <w:webHidden/>
          </w:rPr>
          <w:fldChar w:fldCharType="separate"/>
        </w:r>
        <w:r w:rsidR="00E924AB">
          <w:rPr>
            <w:noProof/>
            <w:webHidden/>
          </w:rPr>
          <w:t>8</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874" w:history="1">
        <w:r w:rsidR="007D36F3" w:rsidRPr="002309F7">
          <w:rPr>
            <w:rStyle w:val="af8"/>
            <w:noProof/>
          </w:rPr>
          <w:t>1.2.</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и требования проведения закупки</w:t>
        </w:r>
        <w:r w:rsidR="007D36F3">
          <w:rPr>
            <w:noProof/>
            <w:webHidden/>
          </w:rPr>
          <w:tab/>
        </w:r>
        <w:r w:rsidR="007D36F3">
          <w:rPr>
            <w:noProof/>
            <w:webHidden/>
          </w:rPr>
          <w:fldChar w:fldCharType="begin"/>
        </w:r>
        <w:r w:rsidR="007D36F3">
          <w:rPr>
            <w:noProof/>
            <w:webHidden/>
          </w:rPr>
          <w:instrText xml:space="preserve"> PAGEREF _Toc527040874 \h </w:instrText>
        </w:r>
        <w:r w:rsidR="007D36F3">
          <w:rPr>
            <w:noProof/>
            <w:webHidden/>
          </w:rPr>
        </w:r>
        <w:r w:rsidR="007D36F3">
          <w:rPr>
            <w:noProof/>
            <w:webHidden/>
          </w:rPr>
          <w:fldChar w:fldCharType="separate"/>
        </w:r>
        <w:r w:rsidR="00E924AB">
          <w:rPr>
            <w:noProof/>
            <w:webHidden/>
          </w:rPr>
          <w:t>8</w:t>
        </w:r>
        <w:r w:rsidR="007D36F3">
          <w:rPr>
            <w:noProof/>
            <w:webHidden/>
          </w:rPr>
          <w:fldChar w:fldCharType="end"/>
        </w:r>
      </w:hyperlink>
    </w:p>
    <w:p w:rsidR="007D36F3" w:rsidRDefault="00016D0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5" w:history="1">
        <w:r w:rsidR="007D36F3" w:rsidRPr="002309F7">
          <w:rPr>
            <w:rStyle w:val="af8"/>
            <w:noProof/>
          </w:rPr>
          <w:t>2.</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_Toc527040875 \h </w:instrText>
        </w:r>
        <w:r w:rsidR="007D36F3">
          <w:rPr>
            <w:noProof/>
            <w:webHidden/>
          </w:rPr>
        </w:r>
        <w:r w:rsidR="007D36F3">
          <w:rPr>
            <w:noProof/>
            <w:webHidden/>
          </w:rPr>
          <w:fldChar w:fldCharType="separate"/>
        </w:r>
        <w:r w:rsidR="00E924AB">
          <w:rPr>
            <w:noProof/>
            <w:webHidden/>
          </w:rPr>
          <w:t>23</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876" w:history="1">
        <w:r w:rsidR="007D36F3" w:rsidRPr="002309F7">
          <w:rPr>
            <w:rStyle w:val="af8"/>
            <w:noProof/>
          </w:rPr>
          <w:t>2.1.</w:t>
        </w:r>
        <w:r w:rsidR="007D36F3">
          <w:rPr>
            <w:rFonts w:asciiTheme="minorHAnsi" w:eastAsiaTheme="minorEastAsia" w:hAnsiTheme="minorHAnsi" w:cstheme="minorBidi"/>
            <w:noProof/>
            <w:sz w:val="22"/>
            <w:szCs w:val="22"/>
            <w:lang w:eastAsia="ru-RU"/>
          </w:rPr>
          <w:tab/>
        </w:r>
        <w:r w:rsidR="007D36F3" w:rsidRPr="002309F7">
          <w:rPr>
            <w:rStyle w:val="af8"/>
            <w:noProof/>
          </w:rPr>
          <w:t>Общие сведения о процедуре закупки</w:t>
        </w:r>
        <w:r w:rsidR="007D36F3">
          <w:rPr>
            <w:noProof/>
            <w:webHidden/>
          </w:rPr>
          <w:tab/>
        </w:r>
        <w:r w:rsidR="007D36F3">
          <w:rPr>
            <w:noProof/>
            <w:webHidden/>
          </w:rPr>
          <w:fldChar w:fldCharType="begin"/>
        </w:r>
        <w:r w:rsidR="007D36F3">
          <w:rPr>
            <w:noProof/>
            <w:webHidden/>
          </w:rPr>
          <w:instrText xml:space="preserve"> PAGEREF _Toc527040876 \h </w:instrText>
        </w:r>
        <w:r w:rsidR="007D36F3">
          <w:rPr>
            <w:noProof/>
            <w:webHidden/>
          </w:rPr>
        </w:r>
        <w:r w:rsidR="007D36F3">
          <w:rPr>
            <w:noProof/>
            <w:webHidden/>
          </w:rPr>
          <w:fldChar w:fldCharType="separate"/>
        </w:r>
        <w:r w:rsidR="00E924AB">
          <w:rPr>
            <w:noProof/>
            <w:webHidden/>
          </w:rPr>
          <w:t>23</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877" w:history="1">
        <w:r w:rsidR="007D36F3" w:rsidRPr="002309F7">
          <w:rPr>
            <w:rStyle w:val="af8"/>
            <w:noProof/>
          </w:rPr>
          <w:t>2.2.</w:t>
        </w:r>
        <w:r w:rsidR="007D36F3">
          <w:rPr>
            <w:rFonts w:asciiTheme="minorHAnsi" w:eastAsiaTheme="minorEastAsia" w:hAnsiTheme="minorHAnsi" w:cstheme="minorBidi"/>
            <w:noProof/>
            <w:sz w:val="22"/>
            <w:szCs w:val="22"/>
            <w:lang w:eastAsia="ru-RU"/>
          </w:rPr>
          <w:tab/>
        </w:r>
        <w:r w:rsidR="007D36F3" w:rsidRPr="002309F7">
          <w:rPr>
            <w:rStyle w:val="af8"/>
            <w:noProof/>
          </w:rPr>
          <w:t>Правовой статус процедуры закупки</w:t>
        </w:r>
        <w:r w:rsidR="007D36F3">
          <w:rPr>
            <w:noProof/>
            <w:webHidden/>
          </w:rPr>
          <w:tab/>
        </w:r>
        <w:r w:rsidR="007D36F3">
          <w:rPr>
            <w:noProof/>
            <w:webHidden/>
          </w:rPr>
          <w:fldChar w:fldCharType="begin"/>
        </w:r>
        <w:r w:rsidR="007D36F3">
          <w:rPr>
            <w:noProof/>
            <w:webHidden/>
          </w:rPr>
          <w:instrText xml:space="preserve"> PAGEREF _Toc527040877 \h </w:instrText>
        </w:r>
        <w:r w:rsidR="007D36F3">
          <w:rPr>
            <w:noProof/>
            <w:webHidden/>
          </w:rPr>
        </w:r>
        <w:r w:rsidR="007D36F3">
          <w:rPr>
            <w:noProof/>
            <w:webHidden/>
          </w:rPr>
          <w:fldChar w:fldCharType="separate"/>
        </w:r>
        <w:r w:rsidR="00E924AB">
          <w:rPr>
            <w:noProof/>
            <w:webHidden/>
          </w:rPr>
          <w:t>24</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878" w:history="1">
        <w:r w:rsidR="007D36F3" w:rsidRPr="002309F7">
          <w:rPr>
            <w:rStyle w:val="af8"/>
            <w:noProof/>
          </w:rPr>
          <w:t>2.3.</w:t>
        </w:r>
        <w:r w:rsidR="007D36F3">
          <w:rPr>
            <w:rFonts w:asciiTheme="minorHAnsi" w:eastAsiaTheme="minorEastAsia" w:hAnsiTheme="minorHAnsi" w:cstheme="minorBidi"/>
            <w:noProof/>
            <w:sz w:val="22"/>
            <w:szCs w:val="22"/>
            <w:lang w:eastAsia="ru-RU"/>
          </w:rPr>
          <w:tab/>
        </w:r>
        <w:r w:rsidR="007D36F3" w:rsidRPr="002309F7">
          <w:rPr>
            <w:rStyle w:val="af8"/>
            <w:noProof/>
          </w:rPr>
          <w:t>Обжалование</w:t>
        </w:r>
        <w:r w:rsidR="007D36F3">
          <w:rPr>
            <w:noProof/>
            <w:webHidden/>
          </w:rPr>
          <w:tab/>
        </w:r>
        <w:r w:rsidR="007D36F3">
          <w:rPr>
            <w:noProof/>
            <w:webHidden/>
          </w:rPr>
          <w:fldChar w:fldCharType="begin"/>
        </w:r>
        <w:r w:rsidR="007D36F3">
          <w:rPr>
            <w:noProof/>
            <w:webHidden/>
          </w:rPr>
          <w:instrText xml:space="preserve"> PAGEREF _Toc527040878 \h </w:instrText>
        </w:r>
        <w:r w:rsidR="007D36F3">
          <w:rPr>
            <w:noProof/>
            <w:webHidden/>
          </w:rPr>
        </w:r>
        <w:r w:rsidR="007D36F3">
          <w:rPr>
            <w:noProof/>
            <w:webHidden/>
          </w:rPr>
          <w:fldChar w:fldCharType="separate"/>
        </w:r>
        <w:r w:rsidR="00E924AB">
          <w:rPr>
            <w:noProof/>
            <w:webHidden/>
          </w:rPr>
          <w:t>24</w:t>
        </w:r>
        <w:r w:rsidR="007D36F3">
          <w:rPr>
            <w:noProof/>
            <w:webHidden/>
          </w:rPr>
          <w:fldChar w:fldCharType="end"/>
        </w:r>
      </w:hyperlink>
    </w:p>
    <w:p w:rsidR="007D36F3" w:rsidRDefault="00016D0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9" w:history="1">
        <w:r w:rsidR="007D36F3" w:rsidRPr="002309F7">
          <w:rPr>
            <w:rStyle w:val="af8"/>
            <w:noProof/>
          </w:rPr>
          <w:t>3.</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_Toc527040879 \h </w:instrText>
        </w:r>
        <w:r w:rsidR="007D36F3">
          <w:rPr>
            <w:noProof/>
            <w:webHidden/>
          </w:rPr>
        </w:r>
        <w:r w:rsidR="007D36F3">
          <w:rPr>
            <w:noProof/>
            <w:webHidden/>
          </w:rPr>
          <w:fldChar w:fldCharType="separate"/>
        </w:r>
        <w:r w:rsidR="00E924AB">
          <w:rPr>
            <w:noProof/>
            <w:webHidden/>
          </w:rPr>
          <w:t>24</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880" w:history="1">
        <w:r w:rsidR="007D36F3" w:rsidRPr="002309F7">
          <w:rPr>
            <w:rStyle w:val="af8"/>
            <w:noProof/>
          </w:rPr>
          <w:t>3.1.</w:t>
        </w:r>
        <w:r w:rsidR="007D36F3">
          <w:rPr>
            <w:rFonts w:asciiTheme="minorHAnsi" w:eastAsiaTheme="minorEastAsia" w:hAnsiTheme="minorHAnsi" w:cstheme="minorBidi"/>
            <w:noProof/>
            <w:sz w:val="22"/>
            <w:szCs w:val="22"/>
            <w:lang w:eastAsia="ru-RU"/>
          </w:rPr>
          <w:tab/>
        </w:r>
        <w:r w:rsidR="007D36F3" w:rsidRPr="002309F7">
          <w:rPr>
            <w:rStyle w:val="af8"/>
            <w:noProof/>
          </w:rPr>
          <w:t>Общий 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_Toc527040880 \h </w:instrText>
        </w:r>
        <w:r w:rsidR="007D36F3">
          <w:rPr>
            <w:noProof/>
            <w:webHidden/>
          </w:rPr>
        </w:r>
        <w:r w:rsidR="007D36F3">
          <w:rPr>
            <w:noProof/>
            <w:webHidden/>
          </w:rPr>
          <w:fldChar w:fldCharType="separate"/>
        </w:r>
        <w:r w:rsidR="00E924AB">
          <w:rPr>
            <w:noProof/>
            <w:webHidden/>
          </w:rPr>
          <w:t>24</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881" w:history="1">
        <w:r w:rsidR="007D36F3" w:rsidRPr="002309F7">
          <w:rPr>
            <w:rStyle w:val="af8"/>
            <w:noProof/>
          </w:rPr>
          <w:t>3.2.</w:t>
        </w:r>
        <w:r w:rsidR="007D36F3">
          <w:rPr>
            <w:rFonts w:asciiTheme="minorHAnsi" w:eastAsiaTheme="minorEastAsia" w:hAnsiTheme="minorHAnsi" w:cstheme="minorBidi"/>
            <w:noProof/>
            <w:sz w:val="22"/>
            <w:szCs w:val="22"/>
            <w:lang w:eastAsia="ru-RU"/>
          </w:rPr>
          <w:tab/>
        </w:r>
        <w:r w:rsidR="007D36F3" w:rsidRPr="002309F7">
          <w:rPr>
            <w:rStyle w:val="af8"/>
            <w:noProof/>
          </w:rPr>
          <w:t>Официальное размещение извещения и документации о закупке, предоставление документации о закупке</w:t>
        </w:r>
        <w:r w:rsidR="007D36F3">
          <w:rPr>
            <w:noProof/>
            <w:webHidden/>
          </w:rPr>
          <w:tab/>
        </w:r>
        <w:r w:rsidR="007D36F3">
          <w:rPr>
            <w:noProof/>
            <w:webHidden/>
          </w:rPr>
          <w:fldChar w:fldCharType="begin"/>
        </w:r>
        <w:r w:rsidR="007D36F3">
          <w:rPr>
            <w:noProof/>
            <w:webHidden/>
          </w:rPr>
          <w:instrText xml:space="preserve"> PAGEREF _Toc527040881 \h </w:instrText>
        </w:r>
        <w:r w:rsidR="007D36F3">
          <w:rPr>
            <w:noProof/>
            <w:webHidden/>
          </w:rPr>
        </w:r>
        <w:r w:rsidR="007D36F3">
          <w:rPr>
            <w:noProof/>
            <w:webHidden/>
          </w:rPr>
          <w:fldChar w:fldCharType="separate"/>
        </w:r>
        <w:r w:rsidR="00E924AB">
          <w:rPr>
            <w:noProof/>
            <w:webHidden/>
          </w:rPr>
          <w:t>25</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882" w:history="1">
        <w:r w:rsidR="007D36F3" w:rsidRPr="002309F7">
          <w:rPr>
            <w:rStyle w:val="af8"/>
            <w:noProof/>
          </w:rPr>
          <w:t>3.3.</w:t>
        </w:r>
        <w:r w:rsidR="007D36F3">
          <w:rPr>
            <w:rFonts w:asciiTheme="minorHAnsi" w:eastAsiaTheme="minorEastAsia" w:hAnsiTheme="minorHAnsi" w:cstheme="minorBidi"/>
            <w:noProof/>
            <w:sz w:val="22"/>
            <w:szCs w:val="22"/>
            <w:lang w:eastAsia="ru-RU"/>
          </w:rPr>
          <w:tab/>
        </w:r>
        <w:r w:rsidR="007D36F3" w:rsidRPr="002309F7">
          <w:rPr>
            <w:rStyle w:val="af8"/>
            <w:noProof/>
          </w:rPr>
          <w:t>Разъяснения извещения и/или документации о закупке</w:t>
        </w:r>
        <w:r w:rsidR="007D36F3">
          <w:rPr>
            <w:noProof/>
            <w:webHidden/>
          </w:rPr>
          <w:tab/>
        </w:r>
        <w:r w:rsidR="007D36F3">
          <w:rPr>
            <w:noProof/>
            <w:webHidden/>
          </w:rPr>
          <w:fldChar w:fldCharType="begin"/>
        </w:r>
        <w:r w:rsidR="007D36F3">
          <w:rPr>
            <w:noProof/>
            <w:webHidden/>
          </w:rPr>
          <w:instrText xml:space="preserve"> PAGEREF _Toc527040882 \h </w:instrText>
        </w:r>
        <w:r w:rsidR="007D36F3">
          <w:rPr>
            <w:noProof/>
            <w:webHidden/>
          </w:rPr>
        </w:r>
        <w:r w:rsidR="007D36F3">
          <w:rPr>
            <w:noProof/>
            <w:webHidden/>
          </w:rPr>
          <w:fldChar w:fldCharType="separate"/>
        </w:r>
        <w:r w:rsidR="00E924AB">
          <w:rPr>
            <w:noProof/>
            <w:webHidden/>
          </w:rPr>
          <w:t>25</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883" w:history="1">
        <w:r w:rsidR="007D36F3" w:rsidRPr="002309F7">
          <w:rPr>
            <w:rStyle w:val="af8"/>
            <w:noProof/>
          </w:rPr>
          <w:t>3.4.</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изменений в извещение и/или документацию о закупке</w:t>
        </w:r>
        <w:r w:rsidR="007D36F3">
          <w:rPr>
            <w:noProof/>
            <w:webHidden/>
          </w:rPr>
          <w:tab/>
        </w:r>
        <w:r w:rsidR="007D36F3">
          <w:rPr>
            <w:noProof/>
            <w:webHidden/>
          </w:rPr>
          <w:fldChar w:fldCharType="begin"/>
        </w:r>
        <w:r w:rsidR="007D36F3">
          <w:rPr>
            <w:noProof/>
            <w:webHidden/>
          </w:rPr>
          <w:instrText xml:space="preserve"> PAGEREF _Toc527040883 \h </w:instrText>
        </w:r>
        <w:r w:rsidR="007D36F3">
          <w:rPr>
            <w:noProof/>
            <w:webHidden/>
          </w:rPr>
        </w:r>
        <w:r w:rsidR="007D36F3">
          <w:rPr>
            <w:noProof/>
            <w:webHidden/>
          </w:rPr>
          <w:fldChar w:fldCharType="separate"/>
        </w:r>
        <w:r w:rsidR="00E924AB">
          <w:rPr>
            <w:noProof/>
            <w:webHidden/>
          </w:rPr>
          <w:t>26</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884" w:history="1">
        <w:r w:rsidR="007D36F3" w:rsidRPr="002309F7">
          <w:rPr>
            <w:rStyle w:val="af8"/>
            <w:noProof/>
          </w:rPr>
          <w:t>3.5.</w:t>
        </w:r>
        <w:r w:rsidR="007D36F3">
          <w:rPr>
            <w:rFonts w:asciiTheme="minorHAnsi" w:eastAsiaTheme="minorEastAsia" w:hAnsiTheme="minorHAnsi" w:cstheme="minorBidi"/>
            <w:noProof/>
            <w:sz w:val="22"/>
            <w:szCs w:val="22"/>
            <w:lang w:eastAsia="ru-RU"/>
          </w:rPr>
          <w:tab/>
        </w:r>
        <w:r w:rsidR="007D36F3" w:rsidRPr="002309F7">
          <w:rPr>
            <w:rStyle w:val="af8"/>
            <w:noProof/>
          </w:rPr>
          <w:t>Подготовка заявки (требования к заявке)</w:t>
        </w:r>
        <w:r w:rsidR="007D36F3">
          <w:rPr>
            <w:noProof/>
            <w:webHidden/>
          </w:rPr>
          <w:tab/>
        </w:r>
        <w:r w:rsidR="007D36F3">
          <w:rPr>
            <w:noProof/>
            <w:webHidden/>
          </w:rPr>
          <w:fldChar w:fldCharType="begin"/>
        </w:r>
        <w:r w:rsidR="007D36F3">
          <w:rPr>
            <w:noProof/>
            <w:webHidden/>
          </w:rPr>
          <w:instrText xml:space="preserve"> PAGEREF _Toc527040884 \h </w:instrText>
        </w:r>
        <w:r w:rsidR="007D36F3">
          <w:rPr>
            <w:noProof/>
            <w:webHidden/>
          </w:rPr>
        </w:r>
        <w:r w:rsidR="007D36F3">
          <w:rPr>
            <w:noProof/>
            <w:webHidden/>
          </w:rPr>
          <w:fldChar w:fldCharType="separate"/>
        </w:r>
        <w:r w:rsidR="00E924AB">
          <w:rPr>
            <w:noProof/>
            <w:webHidden/>
          </w:rPr>
          <w:t>27</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885" w:history="1">
        <w:r w:rsidR="007D36F3" w:rsidRPr="002309F7">
          <w:rPr>
            <w:rStyle w:val="af8"/>
            <w:noProof/>
          </w:rPr>
          <w:t>3.6.</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заявки</w:t>
        </w:r>
        <w:r w:rsidR="007D36F3">
          <w:rPr>
            <w:noProof/>
            <w:webHidden/>
          </w:rPr>
          <w:tab/>
        </w:r>
        <w:r w:rsidR="007D36F3">
          <w:rPr>
            <w:noProof/>
            <w:webHidden/>
          </w:rPr>
          <w:fldChar w:fldCharType="begin"/>
        </w:r>
        <w:r w:rsidR="007D36F3">
          <w:rPr>
            <w:noProof/>
            <w:webHidden/>
          </w:rPr>
          <w:instrText xml:space="preserve"> PAGEREF _Toc527040885 \h </w:instrText>
        </w:r>
        <w:r w:rsidR="007D36F3">
          <w:rPr>
            <w:noProof/>
            <w:webHidden/>
          </w:rPr>
        </w:r>
        <w:r w:rsidR="007D36F3">
          <w:rPr>
            <w:noProof/>
            <w:webHidden/>
          </w:rPr>
          <w:fldChar w:fldCharType="separate"/>
        </w:r>
        <w:r w:rsidR="00E924AB">
          <w:rPr>
            <w:noProof/>
            <w:webHidden/>
          </w:rPr>
          <w:t>28</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886" w:history="1">
        <w:r w:rsidR="007D36F3" w:rsidRPr="002309F7">
          <w:rPr>
            <w:rStyle w:val="af8"/>
            <w:noProof/>
          </w:rPr>
          <w:t>3.7.</w:t>
        </w:r>
        <w:r w:rsidR="007D36F3">
          <w:rPr>
            <w:rFonts w:asciiTheme="minorHAnsi" w:eastAsiaTheme="minorEastAsia" w:hAnsiTheme="minorHAnsi" w:cstheme="minorBidi"/>
            <w:noProof/>
            <w:sz w:val="22"/>
            <w:szCs w:val="22"/>
            <w:lang w:eastAsia="ru-RU"/>
          </w:rPr>
          <w:tab/>
        </w:r>
        <w:r w:rsidR="007D36F3" w:rsidRPr="002309F7">
          <w:rPr>
            <w:rStyle w:val="af8"/>
            <w:noProof/>
          </w:rPr>
          <w:t>Подача и прием заявок</w:t>
        </w:r>
        <w:r w:rsidR="007D36F3">
          <w:rPr>
            <w:noProof/>
            <w:webHidden/>
          </w:rPr>
          <w:tab/>
        </w:r>
        <w:r w:rsidR="007D36F3">
          <w:rPr>
            <w:noProof/>
            <w:webHidden/>
          </w:rPr>
          <w:fldChar w:fldCharType="begin"/>
        </w:r>
        <w:r w:rsidR="007D36F3">
          <w:rPr>
            <w:noProof/>
            <w:webHidden/>
          </w:rPr>
          <w:instrText xml:space="preserve"> PAGEREF _Toc527040886 \h </w:instrText>
        </w:r>
        <w:r w:rsidR="007D36F3">
          <w:rPr>
            <w:noProof/>
            <w:webHidden/>
          </w:rPr>
        </w:r>
        <w:r w:rsidR="007D36F3">
          <w:rPr>
            <w:noProof/>
            <w:webHidden/>
          </w:rPr>
          <w:fldChar w:fldCharType="separate"/>
        </w:r>
        <w:r w:rsidR="00E924AB">
          <w:rPr>
            <w:noProof/>
            <w:webHidden/>
          </w:rPr>
          <w:t>29</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887" w:history="1">
        <w:r w:rsidR="007D36F3" w:rsidRPr="002309F7">
          <w:rPr>
            <w:rStyle w:val="af8"/>
            <w:noProof/>
          </w:rPr>
          <w:t>3.8.</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поставщиком изменений в ранее поданную заявку</w:t>
        </w:r>
        <w:r w:rsidR="007D36F3">
          <w:rPr>
            <w:noProof/>
            <w:webHidden/>
          </w:rPr>
          <w:tab/>
        </w:r>
        <w:r w:rsidR="007D36F3">
          <w:rPr>
            <w:noProof/>
            <w:webHidden/>
          </w:rPr>
          <w:fldChar w:fldCharType="begin"/>
        </w:r>
        <w:r w:rsidR="007D36F3">
          <w:rPr>
            <w:noProof/>
            <w:webHidden/>
          </w:rPr>
          <w:instrText xml:space="preserve"> PAGEREF _Toc527040887 \h </w:instrText>
        </w:r>
        <w:r w:rsidR="007D36F3">
          <w:rPr>
            <w:noProof/>
            <w:webHidden/>
          </w:rPr>
        </w:r>
        <w:r w:rsidR="007D36F3">
          <w:rPr>
            <w:noProof/>
            <w:webHidden/>
          </w:rPr>
          <w:fldChar w:fldCharType="separate"/>
        </w:r>
        <w:r w:rsidR="00E924AB">
          <w:rPr>
            <w:noProof/>
            <w:webHidden/>
          </w:rPr>
          <w:t>31</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888" w:history="1">
        <w:r w:rsidR="007D36F3" w:rsidRPr="002309F7">
          <w:rPr>
            <w:rStyle w:val="af8"/>
            <w:noProof/>
          </w:rPr>
          <w:t>3.9.</w:t>
        </w:r>
        <w:r w:rsidR="007D36F3">
          <w:rPr>
            <w:rFonts w:asciiTheme="minorHAnsi" w:eastAsiaTheme="minorEastAsia" w:hAnsiTheme="minorHAnsi" w:cstheme="minorBidi"/>
            <w:noProof/>
            <w:sz w:val="22"/>
            <w:szCs w:val="22"/>
            <w:lang w:eastAsia="ru-RU"/>
          </w:rPr>
          <w:tab/>
        </w:r>
        <w:r w:rsidR="007D36F3" w:rsidRPr="002309F7">
          <w:rPr>
            <w:rStyle w:val="af8"/>
            <w:noProof/>
          </w:rPr>
          <w:t>Отзыв поставщиком ранее поданной заявки</w:t>
        </w:r>
        <w:r w:rsidR="007D36F3">
          <w:rPr>
            <w:noProof/>
            <w:webHidden/>
          </w:rPr>
          <w:tab/>
        </w:r>
        <w:r w:rsidR="007D36F3">
          <w:rPr>
            <w:noProof/>
            <w:webHidden/>
          </w:rPr>
          <w:fldChar w:fldCharType="begin"/>
        </w:r>
        <w:r w:rsidR="007D36F3">
          <w:rPr>
            <w:noProof/>
            <w:webHidden/>
          </w:rPr>
          <w:instrText xml:space="preserve"> PAGEREF _Toc527040888 \h </w:instrText>
        </w:r>
        <w:r w:rsidR="007D36F3">
          <w:rPr>
            <w:noProof/>
            <w:webHidden/>
          </w:rPr>
        </w:r>
        <w:r w:rsidR="007D36F3">
          <w:rPr>
            <w:noProof/>
            <w:webHidden/>
          </w:rPr>
          <w:fldChar w:fldCharType="separate"/>
        </w:r>
        <w:r w:rsidR="00E924AB">
          <w:rPr>
            <w:noProof/>
            <w:webHidden/>
          </w:rPr>
          <w:t>31</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889" w:history="1">
        <w:r w:rsidR="007D36F3" w:rsidRPr="002309F7">
          <w:rPr>
            <w:rStyle w:val="af8"/>
            <w:noProof/>
          </w:rPr>
          <w:t>3.10.</w:t>
        </w:r>
        <w:r w:rsidR="007D36F3">
          <w:rPr>
            <w:rFonts w:asciiTheme="minorHAnsi" w:eastAsiaTheme="minorEastAsia" w:hAnsiTheme="minorHAnsi" w:cstheme="minorBidi"/>
            <w:noProof/>
            <w:sz w:val="22"/>
            <w:szCs w:val="22"/>
            <w:lang w:eastAsia="ru-RU"/>
          </w:rPr>
          <w:tab/>
        </w:r>
        <w:r w:rsidR="007D36F3" w:rsidRPr="002309F7">
          <w:rPr>
            <w:rStyle w:val="af8"/>
            <w:noProof/>
          </w:rPr>
          <w:t>Отказ от проведения закупки</w:t>
        </w:r>
        <w:r w:rsidR="007D36F3">
          <w:rPr>
            <w:noProof/>
            <w:webHidden/>
          </w:rPr>
          <w:tab/>
        </w:r>
        <w:r w:rsidR="007D36F3">
          <w:rPr>
            <w:noProof/>
            <w:webHidden/>
          </w:rPr>
          <w:fldChar w:fldCharType="begin"/>
        </w:r>
        <w:r w:rsidR="007D36F3">
          <w:rPr>
            <w:noProof/>
            <w:webHidden/>
          </w:rPr>
          <w:instrText xml:space="preserve"> PAGEREF _Toc527040889 \h </w:instrText>
        </w:r>
        <w:r w:rsidR="007D36F3">
          <w:rPr>
            <w:noProof/>
            <w:webHidden/>
          </w:rPr>
        </w:r>
        <w:r w:rsidR="007D36F3">
          <w:rPr>
            <w:noProof/>
            <w:webHidden/>
          </w:rPr>
          <w:fldChar w:fldCharType="separate"/>
        </w:r>
        <w:r w:rsidR="00E924AB">
          <w:rPr>
            <w:noProof/>
            <w:webHidden/>
          </w:rPr>
          <w:t>31</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890" w:history="1">
        <w:r w:rsidR="007D36F3" w:rsidRPr="002309F7">
          <w:rPr>
            <w:rStyle w:val="af8"/>
            <w:noProof/>
          </w:rPr>
          <w:t>3.11.</w:t>
        </w:r>
        <w:r w:rsidR="007D36F3">
          <w:rPr>
            <w:rFonts w:asciiTheme="minorHAnsi" w:eastAsiaTheme="minorEastAsia" w:hAnsiTheme="minorHAnsi" w:cstheme="minorBidi"/>
            <w:noProof/>
            <w:sz w:val="22"/>
            <w:szCs w:val="22"/>
            <w:lang w:eastAsia="ru-RU"/>
          </w:rPr>
          <w:tab/>
        </w:r>
        <w:r w:rsidR="007D36F3" w:rsidRPr="002309F7">
          <w:rPr>
            <w:rStyle w:val="af8"/>
            <w:noProof/>
          </w:rPr>
          <w:t>Вскрытие конвертов с заявками</w:t>
        </w:r>
        <w:r w:rsidR="007D36F3">
          <w:rPr>
            <w:noProof/>
            <w:webHidden/>
          </w:rPr>
          <w:tab/>
        </w:r>
        <w:r w:rsidR="007D36F3">
          <w:rPr>
            <w:noProof/>
            <w:webHidden/>
          </w:rPr>
          <w:fldChar w:fldCharType="begin"/>
        </w:r>
        <w:r w:rsidR="007D36F3">
          <w:rPr>
            <w:noProof/>
            <w:webHidden/>
          </w:rPr>
          <w:instrText xml:space="preserve"> PAGEREF _Toc527040890 \h </w:instrText>
        </w:r>
        <w:r w:rsidR="007D36F3">
          <w:rPr>
            <w:noProof/>
            <w:webHidden/>
          </w:rPr>
        </w:r>
        <w:r w:rsidR="007D36F3">
          <w:rPr>
            <w:noProof/>
            <w:webHidden/>
          </w:rPr>
          <w:fldChar w:fldCharType="separate"/>
        </w:r>
        <w:r w:rsidR="00E924AB">
          <w:rPr>
            <w:noProof/>
            <w:webHidden/>
          </w:rPr>
          <w:t>32</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891" w:history="1">
        <w:r w:rsidR="007D36F3" w:rsidRPr="002309F7">
          <w:rPr>
            <w:rStyle w:val="af8"/>
            <w:noProof/>
          </w:rPr>
          <w:t>3.12.</w:t>
        </w:r>
        <w:r w:rsidR="007D36F3">
          <w:rPr>
            <w:rFonts w:asciiTheme="minorHAnsi" w:eastAsiaTheme="minorEastAsia" w:hAnsiTheme="minorHAnsi" w:cstheme="minorBidi"/>
            <w:noProof/>
            <w:sz w:val="22"/>
            <w:szCs w:val="22"/>
            <w:lang w:eastAsia="ru-RU"/>
          </w:rPr>
          <w:tab/>
        </w:r>
        <w:r w:rsidR="007D36F3" w:rsidRPr="002309F7">
          <w:rPr>
            <w:rStyle w:val="af8"/>
            <w:noProof/>
          </w:rPr>
          <w:t>Рассмотрение заявок</w:t>
        </w:r>
        <w:r w:rsidR="007D36F3">
          <w:rPr>
            <w:noProof/>
            <w:webHidden/>
          </w:rPr>
          <w:tab/>
        </w:r>
        <w:r w:rsidR="007D36F3">
          <w:rPr>
            <w:noProof/>
            <w:webHidden/>
          </w:rPr>
          <w:fldChar w:fldCharType="begin"/>
        </w:r>
        <w:r w:rsidR="007D36F3">
          <w:rPr>
            <w:noProof/>
            <w:webHidden/>
          </w:rPr>
          <w:instrText xml:space="preserve"> PAGEREF _Toc527040891 \h </w:instrText>
        </w:r>
        <w:r w:rsidR="007D36F3">
          <w:rPr>
            <w:noProof/>
            <w:webHidden/>
          </w:rPr>
        </w:r>
        <w:r w:rsidR="007D36F3">
          <w:rPr>
            <w:noProof/>
            <w:webHidden/>
          </w:rPr>
          <w:fldChar w:fldCharType="separate"/>
        </w:r>
        <w:r w:rsidR="00E924AB">
          <w:rPr>
            <w:noProof/>
            <w:webHidden/>
          </w:rPr>
          <w:t>32</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892" w:history="1">
        <w:r w:rsidR="007D36F3" w:rsidRPr="002309F7">
          <w:rPr>
            <w:rStyle w:val="af8"/>
            <w:noProof/>
          </w:rPr>
          <w:t>3.13.</w:t>
        </w:r>
        <w:r w:rsidR="007D36F3">
          <w:rPr>
            <w:rFonts w:asciiTheme="minorHAnsi" w:eastAsiaTheme="minorEastAsia" w:hAnsiTheme="minorHAnsi" w:cstheme="minorBidi"/>
            <w:noProof/>
            <w:sz w:val="22"/>
            <w:szCs w:val="22"/>
            <w:lang w:eastAsia="ru-RU"/>
          </w:rPr>
          <w:tab/>
        </w:r>
        <w:r w:rsidR="007D36F3" w:rsidRPr="002309F7">
          <w:rPr>
            <w:rStyle w:val="af8"/>
            <w:noProof/>
          </w:rPr>
          <w:t>Оценка и сопоставление заявок</w:t>
        </w:r>
        <w:r w:rsidR="007D36F3">
          <w:rPr>
            <w:noProof/>
            <w:webHidden/>
          </w:rPr>
          <w:tab/>
        </w:r>
        <w:r w:rsidR="007D36F3">
          <w:rPr>
            <w:noProof/>
            <w:webHidden/>
          </w:rPr>
          <w:fldChar w:fldCharType="begin"/>
        </w:r>
        <w:r w:rsidR="007D36F3">
          <w:rPr>
            <w:noProof/>
            <w:webHidden/>
          </w:rPr>
          <w:instrText xml:space="preserve"> PAGEREF _Toc527040892 \h </w:instrText>
        </w:r>
        <w:r w:rsidR="007D36F3">
          <w:rPr>
            <w:noProof/>
            <w:webHidden/>
          </w:rPr>
        </w:r>
        <w:r w:rsidR="007D36F3">
          <w:rPr>
            <w:noProof/>
            <w:webHidden/>
          </w:rPr>
          <w:fldChar w:fldCharType="separate"/>
        </w:r>
        <w:r w:rsidR="00E924AB">
          <w:rPr>
            <w:noProof/>
            <w:webHidden/>
          </w:rPr>
          <w:t>35</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893" w:history="1">
        <w:r w:rsidR="007D36F3" w:rsidRPr="002309F7">
          <w:rPr>
            <w:rStyle w:val="af8"/>
            <w:noProof/>
          </w:rPr>
          <w:t>3.14.</w:t>
        </w:r>
        <w:r w:rsidR="007D36F3">
          <w:rPr>
            <w:rFonts w:asciiTheme="minorHAnsi" w:eastAsiaTheme="minorEastAsia" w:hAnsiTheme="minorHAnsi" w:cstheme="minorBidi"/>
            <w:noProof/>
            <w:sz w:val="22"/>
            <w:szCs w:val="22"/>
            <w:lang w:eastAsia="ru-RU"/>
          </w:rPr>
          <w:tab/>
        </w:r>
        <w:r w:rsidR="007D36F3" w:rsidRPr="002309F7">
          <w:rPr>
            <w:rStyle w:val="af8"/>
            <w:noProof/>
          </w:rPr>
          <w:t>Конкурентные переговоры</w:t>
        </w:r>
        <w:r w:rsidR="007D36F3">
          <w:rPr>
            <w:noProof/>
            <w:webHidden/>
          </w:rPr>
          <w:tab/>
        </w:r>
        <w:r w:rsidR="007D36F3">
          <w:rPr>
            <w:noProof/>
            <w:webHidden/>
          </w:rPr>
          <w:fldChar w:fldCharType="begin"/>
        </w:r>
        <w:r w:rsidR="007D36F3">
          <w:rPr>
            <w:noProof/>
            <w:webHidden/>
          </w:rPr>
          <w:instrText xml:space="preserve"> PAGEREF _Toc527040893 \h </w:instrText>
        </w:r>
        <w:r w:rsidR="007D36F3">
          <w:rPr>
            <w:noProof/>
            <w:webHidden/>
          </w:rPr>
        </w:r>
        <w:r w:rsidR="007D36F3">
          <w:rPr>
            <w:noProof/>
            <w:webHidden/>
          </w:rPr>
          <w:fldChar w:fldCharType="separate"/>
        </w:r>
        <w:r w:rsidR="00E924AB">
          <w:rPr>
            <w:noProof/>
            <w:webHidden/>
          </w:rPr>
          <w:t>36</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894" w:history="1">
        <w:r w:rsidR="007D36F3" w:rsidRPr="002309F7">
          <w:rPr>
            <w:rStyle w:val="af8"/>
            <w:noProof/>
          </w:rPr>
          <w:t>3.15.</w:t>
        </w:r>
        <w:r w:rsidR="007D36F3">
          <w:rPr>
            <w:rFonts w:asciiTheme="minorHAnsi" w:eastAsiaTheme="minorEastAsia" w:hAnsiTheme="minorHAnsi" w:cstheme="minorBidi"/>
            <w:noProof/>
            <w:sz w:val="22"/>
            <w:szCs w:val="22"/>
            <w:lang w:eastAsia="ru-RU"/>
          </w:rPr>
          <w:tab/>
        </w:r>
        <w:r w:rsidR="007D36F3" w:rsidRPr="002309F7">
          <w:rPr>
            <w:rStyle w:val="af8"/>
            <w:noProof/>
          </w:rPr>
          <w:t>Переторжка</w:t>
        </w:r>
        <w:r w:rsidR="007D36F3">
          <w:rPr>
            <w:noProof/>
            <w:webHidden/>
          </w:rPr>
          <w:tab/>
        </w:r>
        <w:r w:rsidR="007D36F3">
          <w:rPr>
            <w:noProof/>
            <w:webHidden/>
          </w:rPr>
          <w:fldChar w:fldCharType="begin"/>
        </w:r>
        <w:r w:rsidR="007D36F3">
          <w:rPr>
            <w:noProof/>
            <w:webHidden/>
          </w:rPr>
          <w:instrText xml:space="preserve"> PAGEREF _Toc527040894 \h </w:instrText>
        </w:r>
        <w:r w:rsidR="007D36F3">
          <w:rPr>
            <w:noProof/>
            <w:webHidden/>
          </w:rPr>
        </w:r>
        <w:r w:rsidR="007D36F3">
          <w:rPr>
            <w:noProof/>
            <w:webHidden/>
          </w:rPr>
          <w:fldChar w:fldCharType="separate"/>
        </w:r>
        <w:r w:rsidR="00E924AB">
          <w:rPr>
            <w:noProof/>
            <w:webHidden/>
          </w:rPr>
          <w:t>37</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895" w:history="1">
        <w:r w:rsidR="007D36F3" w:rsidRPr="002309F7">
          <w:rPr>
            <w:rStyle w:val="af8"/>
            <w:noProof/>
          </w:rPr>
          <w:t>3.16.</w:t>
        </w:r>
        <w:r w:rsidR="007D36F3">
          <w:rPr>
            <w:rFonts w:asciiTheme="minorHAnsi" w:eastAsiaTheme="minorEastAsia" w:hAnsiTheme="minorHAnsi" w:cstheme="minorBidi"/>
            <w:noProof/>
            <w:sz w:val="22"/>
            <w:szCs w:val="22"/>
            <w:lang w:eastAsia="ru-RU"/>
          </w:rPr>
          <w:tab/>
        </w:r>
        <w:r w:rsidR="007D36F3" w:rsidRPr="002309F7">
          <w:rPr>
            <w:rStyle w:val="af8"/>
            <w:noProof/>
          </w:rPr>
          <w:t>Подведение итогов закупки</w:t>
        </w:r>
        <w:r w:rsidR="007D36F3">
          <w:rPr>
            <w:noProof/>
            <w:webHidden/>
          </w:rPr>
          <w:tab/>
        </w:r>
        <w:r w:rsidR="007D36F3">
          <w:rPr>
            <w:noProof/>
            <w:webHidden/>
          </w:rPr>
          <w:fldChar w:fldCharType="begin"/>
        </w:r>
        <w:r w:rsidR="007D36F3">
          <w:rPr>
            <w:noProof/>
            <w:webHidden/>
          </w:rPr>
          <w:instrText xml:space="preserve"> PAGEREF _Toc527040895 \h </w:instrText>
        </w:r>
        <w:r w:rsidR="007D36F3">
          <w:rPr>
            <w:noProof/>
            <w:webHidden/>
          </w:rPr>
        </w:r>
        <w:r w:rsidR="007D36F3">
          <w:rPr>
            <w:noProof/>
            <w:webHidden/>
          </w:rPr>
          <w:fldChar w:fldCharType="separate"/>
        </w:r>
        <w:r w:rsidR="00E924AB">
          <w:rPr>
            <w:noProof/>
            <w:webHidden/>
          </w:rPr>
          <w:t>39</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896" w:history="1">
        <w:r w:rsidR="007D36F3" w:rsidRPr="002309F7">
          <w:rPr>
            <w:rStyle w:val="af8"/>
            <w:noProof/>
          </w:rPr>
          <w:t>3.17.</w:t>
        </w:r>
        <w:r w:rsidR="007D36F3">
          <w:rPr>
            <w:rFonts w:asciiTheme="minorHAnsi" w:eastAsiaTheme="minorEastAsia" w:hAnsiTheme="minorHAnsi" w:cstheme="minorBidi"/>
            <w:noProof/>
            <w:sz w:val="22"/>
            <w:szCs w:val="22"/>
            <w:lang w:eastAsia="ru-RU"/>
          </w:rPr>
          <w:tab/>
        </w:r>
        <w:r w:rsidR="007D36F3" w:rsidRPr="002309F7">
          <w:rPr>
            <w:rStyle w:val="af8"/>
            <w:noProof/>
          </w:rPr>
          <w:t>Признание процедуры закупки несостоявшейся</w:t>
        </w:r>
        <w:r w:rsidR="007D36F3">
          <w:rPr>
            <w:noProof/>
            <w:webHidden/>
          </w:rPr>
          <w:tab/>
        </w:r>
        <w:r w:rsidR="007D36F3">
          <w:rPr>
            <w:noProof/>
            <w:webHidden/>
          </w:rPr>
          <w:fldChar w:fldCharType="begin"/>
        </w:r>
        <w:r w:rsidR="007D36F3">
          <w:rPr>
            <w:noProof/>
            <w:webHidden/>
          </w:rPr>
          <w:instrText xml:space="preserve"> PAGEREF _Toc527040896 \h </w:instrText>
        </w:r>
        <w:r w:rsidR="007D36F3">
          <w:rPr>
            <w:noProof/>
            <w:webHidden/>
          </w:rPr>
        </w:r>
        <w:r w:rsidR="007D36F3">
          <w:rPr>
            <w:noProof/>
            <w:webHidden/>
          </w:rPr>
          <w:fldChar w:fldCharType="separate"/>
        </w:r>
        <w:r w:rsidR="00E924AB">
          <w:rPr>
            <w:noProof/>
            <w:webHidden/>
          </w:rPr>
          <w:t>40</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897" w:history="1">
        <w:r w:rsidR="007D36F3" w:rsidRPr="002309F7">
          <w:rPr>
            <w:rStyle w:val="af8"/>
            <w:noProof/>
          </w:rPr>
          <w:t>3.18.</w:t>
        </w:r>
        <w:r w:rsidR="007D36F3">
          <w:rPr>
            <w:rFonts w:asciiTheme="minorHAnsi" w:eastAsiaTheme="minorEastAsia" w:hAnsiTheme="minorHAnsi" w:cstheme="minorBidi"/>
            <w:noProof/>
            <w:sz w:val="22"/>
            <w:szCs w:val="22"/>
            <w:lang w:eastAsia="ru-RU"/>
          </w:rPr>
          <w:tab/>
        </w:r>
        <w:r w:rsidR="007D36F3" w:rsidRPr="002309F7">
          <w:rPr>
            <w:rStyle w:val="af8"/>
            <w:noProof/>
          </w:rPr>
          <w:t>Отстранение участника</w:t>
        </w:r>
        <w:r w:rsidR="007D36F3">
          <w:rPr>
            <w:noProof/>
            <w:webHidden/>
          </w:rPr>
          <w:tab/>
        </w:r>
        <w:r w:rsidR="007D36F3">
          <w:rPr>
            <w:noProof/>
            <w:webHidden/>
          </w:rPr>
          <w:fldChar w:fldCharType="begin"/>
        </w:r>
        <w:r w:rsidR="007D36F3">
          <w:rPr>
            <w:noProof/>
            <w:webHidden/>
          </w:rPr>
          <w:instrText xml:space="preserve"> PAGEREF _Toc527040897 \h </w:instrText>
        </w:r>
        <w:r w:rsidR="007D36F3">
          <w:rPr>
            <w:noProof/>
            <w:webHidden/>
          </w:rPr>
        </w:r>
        <w:r w:rsidR="007D36F3">
          <w:rPr>
            <w:noProof/>
            <w:webHidden/>
          </w:rPr>
          <w:fldChar w:fldCharType="separate"/>
        </w:r>
        <w:r w:rsidR="00E924AB">
          <w:rPr>
            <w:noProof/>
            <w:webHidden/>
          </w:rPr>
          <w:t>40</w:t>
        </w:r>
        <w:r w:rsidR="007D36F3">
          <w:rPr>
            <w:noProof/>
            <w:webHidden/>
          </w:rPr>
          <w:fldChar w:fldCharType="end"/>
        </w:r>
      </w:hyperlink>
    </w:p>
    <w:p w:rsidR="007D36F3" w:rsidRDefault="00016D0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98" w:history="1">
        <w:r w:rsidR="007D36F3" w:rsidRPr="002309F7">
          <w:rPr>
            <w:rStyle w:val="af8"/>
            <w:noProof/>
          </w:rPr>
          <w:t>4.</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заключения договора</w:t>
        </w:r>
        <w:r w:rsidR="007D36F3">
          <w:rPr>
            <w:noProof/>
            <w:webHidden/>
          </w:rPr>
          <w:tab/>
        </w:r>
        <w:r w:rsidR="007D36F3">
          <w:rPr>
            <w:noProof/>
            <w:webHidden/>
          </w:rPr>
          <w:fldChar w:fldCharType="begin"/>
        </w:r>
        <w:r w:rsidR="007D36F3">
          <w:rPr>
            <w:noProof/>
            <w:webHidden/>
          </w:rPr>
          <w:instrText xml:space="preserve"> PAGEREF _Toc527040898 \h </w:instrText>
        </w:r>
        <w:r w:rsidR="007D36F3">
          <w:rPr>
            <w:noProof/>
            <w:webHidden/>
          </w:rPr>
        </w:r>
        <w:r w:rsidR="007D36F3">
          <w:rPr>
            <w:noProof/>
            <w:webHidden/>
          </w:rPr>
          <w:fldChar w:fldCharType="separate"/>
        </w:r>
        <w:r w:rsidR="00E924AB">
          <w:rPr>
            <w:noProof/>
            <w:webHidden/>
          </w:rPr>
          <w:t>41</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899" w:history="1">
        <w:r w:rsidR="007D36F3" w:rsidRPr="002309F7">
          <w:rPr>
            <w:rStyle w:val="af8"/>
            <w:noProof/>
          </w:rPr>
          <w:t>4.1.</w:t>
        </w:r>
        <w:r w:rsidR="007D36F3">
          <w:rPr>
            <w:rFonts w:asciiTheme="minorHAnsi" w:eastAsiaTheme="minorEastAsia" w:hAnsiTheme="minorHAnsi" w:cstheme="minorBidi"/>
            <w:noProof/>
            <w:sz w:val="22"/>
            <w:szCs w:val="22"/>
            <w:lang w:eastAsia="ru-RU"/>
          </w:rPr>
          <w:tab/>
        </w:r>
        <w:r w:rsidR="007D36F3" w:rsidRPr="002309F7">
          <w:rPr>
            <w:rStyle w:val="af8"/>
            <w:noProof/>
          </w:rPr>
          <w:t>Преддоговорные переговоры</w:t>
        </w:r>
        <w:r w:rsidR="007D36F3">
          <w:rPr>
            <w:noProof/>
            <w:webHidden/>
          </w:rPr>
          <w:tab/>
        </w:r>
        <w:r w:rsidR="007D36F3">
          <w:rPr>
            <w:noProof/>
            <w:webHidden/>
          </w:rPr>
          <w:fldChar w:fldCharType="begin"/>
        </w:r>
        <w:r w:rsidR="007D36F3">
          <w:rPr>
            <w:noProof/>
            <w:webHidden/>
          </w:rPr>
          <w:instrText xml:space="preserve"> PAGEREF _Toc527040899 \h </w:instrText>
        </w:r>
        <w:r w:rsidR="007D36F3">
          <w:rPr>
            <w:noProof/>
            <w:webHidden/>
          </w:rPr>
        </w:r>
        <w:r w:rsidR="007D36F3">
          <w:rPr>
            <w:noProof/>
            <w:webHidden/>
          </w:rPr>
          <w:fldChar w:fldCharType="separate"/>
        </w:r>
        <w:r w:rsidR="00E924AB">
          <w:rPr>
            <w:noProof/>
            <w:webHidden/>
          </w:rPr>
          <w:t>41</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900" w:history="1">
        <w:r w:rsidR="007D36F3" w:rsidRPr="002309F7">
          <w:rPr>
            <w:rStyle w:val="af8"/>
            <w:noProof/>
          </w:rPr>
          <w:t>4.2.</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исполнения договора</w:t>
        </w:r>
        <w:r w:rsidR="007D36F3">
          <w:rPr>
            <w:noProof/>
            <w:webHidden/>
          </w:rPr>
          <w:tab/>
        </w:r>
        <w:r w:rsidR="007D36F3">
          <w:rPr>
            <w:noProof/>
            <w:webHidden/>
          </w:rPr>
          <w:fldChar w:fldCharType="begin"/>
        </w:r>
        <w:r w:rsidR="007D36F3">
          <w:rPr>
            <w:noProof/>
            <w:webHidden/>
          </w:rPr>
          <w:instrText xml:space="preserve"> PAGEREF _Toc527040900 \h </w:instrText>
        </w:r>
        <w:r w:rsidR="007D36F3">
          <w:rPr>
            <w:noProof/>
            <w:webHidden/>
          </w:rPr>
        </w:r>
        <w:r w:rsidR="007D36F3">
          <w:rPr>
            <w:noProof/>
            <w:webHidden/>
          </w:rPr>
          <w:fldChar w:fldCharType="separate"/>
        </w:r>
        <w:r w:rsidR="00E924AB">
          <w:rPr>
            <w:noProof/>
            <w:webHidden/>
          </w:rPr>
          <w:t>42</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901" w:history="1">
        <w:r w:rsidR="007D36F3" w:rsidRPr="002309F7">
          <w:rPr>
            <w:rStyle w:val="af8"/>
            <w:noProof/>
          </w:rPr>
          <w:t>4.3.</w:t>
        </w:r>
        <w:r w:rsidR="007D36F3">
          <w:rPr>
            <w:rFonts w:asciiTheme="minorHAnsi" w:eastAsiaTheme="minorEastAsia" w:hAnsiTheme="minorHAnsi" w:cstheme="minorBidi"/>
            <w:noProof/>
            <w:sz w:val="22"/>
            <w:szCs w:val="22"/>
            <w:lang w:eastAsia="ru-RU"/>
          </w:rPr>
          <w:tab/>
        </w:r>
        <w:r w:rsidR="007D36F3" w:rsidRPr="002309F7">
          <w:rPr>
            <w:rStyle w:val="af8"/>
            <w:noProof/>
          </w:rPr>
          <w:t>Заключение договора</w:t>
        </w:r>
        <w:r w:rsidR="007D36F3">
          <w:rPr>
            <w:noProof/>
            <w:webHidden/>
          </w:rPr>
          <w:tab/>
        </w:r>
        <w:r w:rsidR="007D36F3">
          <w:rPr>
            <w:noProof/>
            <w:webHidden/>
          </w:rPr>
          <w:fldChar w:fldCharType="begin"/>
        </w:r>
        <w:r w:rsidR="007D36F3">
          <w:rPr>
            <w:noProof/>
            <w:webHidden/>
          </w:rPr>
          <w:instrText xml:space="preserve"> PAGEREF _Toc527040901 \h </w:instrText>
        </w:r>
        <w:r w:rsidR="007D36F3">
          <w:rPr>
            <w:noProof/>
            <w:webHidden/>
          </w:rPr>
        </w:r>
        <w:r w:rsidR="007D36F3">
          <w:rPr>
            <w:noProof/>
            <w:webHidden/>
          </w:rPr>
          <w:fldChar w:fldCharType="separate"/>
        </w:r>
        <w:r w:rsidR="00E924AB">
          <w:rPr>
            <w:noProof/>
            <w:webHidden/>
          </w:rPr>
          <w:t>42</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902" w:history="1">
        <w:r w:rsidR="007D36F3" w:rsidRPr="002309F7">
          <w:rPr>
            <w:rStyle w:val="af8"/>
            <w:noProof/>
          </w:rPr>
          <w:t>4.4.</w:t>
        </w:r>
        <w:r w:rsidR="007D36F3">
          <w:rPr>
            <w:rFonts w:asciiTheme="minorHAnsi" w:eastAsiaTheme="minorEastAsia" w:hAnsiTheme="minorHAnsi" w:cstheme="minorBidi"/>
            <w:noProof/>
            <w:sz w:val="22"/>
            <w:szCs w:val="22"/>
            <w:lang w:eastAsia="ru-RU"/>
          </w:rPr>
          <w:tab/>
        </w:r>
        <w:r w:rsidR="007D36F3" w:rsidRPr="002309F7">
          <w:rPr>
            <w:rStyle w:val="af8"/>
            <w:noProof/>
          </w:rPr>
          <w:t>Уклонение контрагента от заключения договора</w:t>
        </w:r>
        <w:r w:rsidR="007D36F3">
          <w:rPr>
            <w:noProof/>
            <w:webHidden/>
          </w:rPr>
          <w:tab/>
        </w:r>
        <w:r w:rsidR="007D36F3">
          <w:rPr>
            <w:noProof/>
            <w:webHidden/>
          </w:rPr>
          <w:fldChar w:fldCharType="begin"/>
        </w:r>
        <w:r w:rsidR="007D36F3">
          <w:rPr>
            <w:noProof/>
            <w:webHidden/>
          </w:rPr>
          <w:instrText xml:space="preserve"> PAGEREF _Toc527040902 \h </w:instrText>
        </w:r>
        <w:r w:rsidR="007D36F3">
          <w:rPr>
            <w:noProof/>
            <w:webHidden/>
          </w:rPr>
        </w:r>
        <w:r w:rsidR="007D36F3">
          <w:rPr>
            <w:noProof/>
            <w:webHidden/>
          </w:rPr>
          <w:fldChar w:fldCharType="separate"/>
        </w:r>
        <w:r w:rsidR="00E924AB">
          <w:rPr>
            <w:noProof/>
            <w:webHidden/>
          </w:rPr>
          <w:t>45</w:t>
        </w:r>
        <w:r w:rsidR="007D36F3">
          <w:rPr>
            <w:noProof/>
            <w:webHidden/>
          </w:rPr>
          <w:fldChar w:fldCharType="end"/>
        </w:r>
      </w:hyperlink>
    </w:p>
    <w:p w:rsidR="007D36F3" w:rsidRDefault="00016D0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3" w:history="1">
        <w:r w:rsidR="007D36F3" w:rsidRPr="002309F7">
          <w:rPr>
            <w:rStyle w:val="af8"/>
            <w:noProof/>
          </w:rPr>
          <w:t>5.</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дополнительных элементов процедуры закупки</w:t>
        </w:r>
        <w:r w:rsidR="007D36F3">
          <w:rPr>
            <w:noProof/>
            <w:webHidden/>
          </w:rPr>
          <w:tab/>
        </w:r>
        <w:r w:rsidR="007D36F3">
          <w:rPr>
            <w:noProof/>
            <w:webHidden/>
          </w:rPr>
          <w:fldChar w:fldCharType="begin"/>
        </w:r>
        <w:r w:rsidR="007D36F3">
          <w:rPr>
            <w:noProof/>
            <w:webHidden/>
          </w:rPr>
          <w:instrText xml:space="preserve"> PAGEREF _Toc527040903 \h </w:instrText>
        </w:r>
        <w:r w:rsidR="007D36F3">
          <w:rPr>
            <w:noProof/>
            <w:webHidden/>
          </w:rPr>
        </w:r>
        <w:r w:rsidR="007D36F3">
          <w:rPr>
            <w:noProof/>
            <w:webHidden/>
          </w:rPr>
          <w:fldChar w:fldCharType="separate"/>
        </w:r>
        <w:r w:rsidR="00E924AB">
          <w:rPr>
            <w:noProof/>
            <w:webHidden/>
          </w:rPr>
          <w:t>45</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904" w:history="1">
        <w:r w:rsidR="007D36F3" w:rsidRPr="002309F7">
          <w:rPr>
            <w:rStyle w:val="af8"/>
            <w:noProof/>
          </w:rPr>
          <w:t>5.1.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_Toc527040904 \h </w:instrText>
        </w:r>
        <w:r w:rsidR="007D36F3">
          <w:rPr>
            <w:noProof/>
            <w:webHidden/>
          </w:rPr>
        </w:r>
        <w:r w:rsidR="007D36F3">
          <w:rPr>
            <w:noProof/>
            <w:webHidden/>
          </w:rPr>
          <w:fldChar w:fldCharType="separate"/>
        </w:r>
        <w:r w:rsidR="00E924AB">
          <w:rPr>
            <w:noProof/>
            <w:webHidden/>
          </w:rPr>
          <w:t>45</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905" w:history="1">
        <w:r w:rsidR="007D36F3" w:rsidRPr="002309F7">
          <w:rPr>
            <w:rStyle w:val="af8"/>
            <w:noProof/>
          </w:rPr>
          <w:t>5.2.</w:t>
        </w:r>
        <w:r w:rsidR="007D36F3">
          <w:rPr>
            <w:rFonts w:asciiTheme="minorHAnsi" w:eastAsiaTheme="minorEastAsia" w:hAnsiTheme="minorHAnsi" w:cstheme="minorBidi"/>
            <w:noProof/>
            <w:sz w:val="22"/>
            <w:szCs w:val="22"/>
            <w:lang w:eastAsia="ru-RU"/>
          </w:rPr>
          <w:tab/>
        </w:r>
        <w:r w:rsidR="007D36F3" w:rsidRPr="002309F7">
          <w:rPr>
            <w:rStyle w:val="af8"/>
            <w:noProof/>
          </w:rPr>
          <w:t>Альтернативные предложения</w:t>
        </w:r>
        <w:r w:rsidR="007D36F3">
          <w:rPr>
            <w:noProof/>
            <w:webHidden/>
          </w:rPr>
          <w:tab/>
        </w:r>
        <w:r w:rsidR="007D36F3">
          <w:rPr>
            <w:noProof/>
            <w:webHidden/>
          </w:rPr>
          <w:fldChar w:fldCharType="begin"/>
        </w:r>
        <w:r w:rsidR="007D36F3">
          <w:rPr>
            <w:noProof/>
            <w:webHidden/>
          </w:rPr>
          <w:instrText xml:space="preserve"> PAGEREF _Toc527040905 \h </w:instrText>
        </w:r>
        <w:r w:rsidR="007D36F3">
          <w:rPr>
            <w:noProof/>
            <w:webHidden/>
          </w:rPr>
        </w:r>
        <w:r w:rsidR="007D36F3">
          <w:rPr>
            <w:noProof/>
            <w:webHidden/>
          </w:rPr>
          <w:fldChar w:fldCharType="separate"/>
        </w:r>
        <w:r w:rsidR="00E924AB">
          <w:rPr>
            <w:noProof/>
            <w:webHidden/>
          </w:rPr>
          <w:t>45</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906" w:history="1">
        <w:r w:rsidR="007D36F3" w:rsidRPr="002309F7">
          <w:rPr>
            <w:rStyle w:val="af8"/>
            <w:noProof/>
          </w:rPr>
          <w:t>5.3.</w:t>
        </w:r>
        <w:r w:rsidR="007D36F3">
          <w:rPr>
            <w:rFonts w:asciiTheme="minorHAnsi" w:eastAsiaTheme="minorEastAsia" w:hAnsiTheme="minorHAnsi" w:cstheme="minorBidi"/>
            <w:noProof/>
            <w:sz w:val="22"/>
            <w:szCs w:val="22"/>
            <w:lang w:eastAsia="ru-RU"/>
          </w:rPr>
          <w:tab/>
        </w:r>
        <w:r w:rsidR="007D36F3" w:rsidRPr="002309F7">
          <w:rPr>
            <w:rStyle w:val="af8"/>
            <w:noProof/>
          </w:rPr>
          <w:t>Закупка с делимым лотом</w:t>
        </w:r>
        <w:r w:rsidR="007D36F3">
          <w:rPr>
            <w:noProof/>
            <w:webHidden/>
          </w:rPr>
          <w:tab/>
        </w:r>
        <w:r w:rsidR="007D36F3">
          <w:rPr>
            <w:noProof/>
            <w:webHidden/>
          </w:rPr>
          <w:fldChar w:fldCharType="begin"/>
        </w:r>
        <w:r w:rsidR="007D36F3">
          <w:rPr>
            <w:noProof/>
            <w:webHidden/>
          </w:rPr>
          <w:instrText xml:space="preserve"> PAGEREF _Toc527040906 \h </w:instrText>
        </w:r>
        <w:r w:rsidR="007D36F3">
          <w:rPr>
            <w:noProof/>
            <w:webHidden/>
          </w:rPr>
        </w:r>
        <w:r w:rsidR="007D36F3">
          <w:rPr>
            <w:noProof/>
            <w:webHidden/>
          </w:rPr>
          <w:fldChar w:fldCharType="separate"/>
        </w:r>
        <w:r w:rsidR="00E924AB">
          <w:rPr>
            <w:noProof/>
            <w:webHidden/>
          </w:rPr>
          <w:t>46</w:t>
        </w:r>
        <w:r w:rsidR="007D36F3">
          <w:rPr>
            <w:noProof/>
            <w:webHidden/>
          </w:rPr>
          <w:fldChar w:fldCharType="end"/>
        </w:r>
      </w:hyperlink>
    </w:p>
    <w:p w:rsidR="007D36F3" w:rsidRDefault="00016D0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7" w:history="1">
        <w:r w:rsidR="007D36F3" w:rsidRPr="002309F7">
          <w:rPr>
            <w:rStyle w:val="af8"/>
            <w:noProof/>
          </w:rPr>
          <w:t>6.</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_Toc527040907 \h </w:instrText>
        </w:r>
        <w:r w:rsidR="007D36F3">
          <w:rPr>
            <w:noProof/>
            <w:webHidden/>
          </w:rPr>
        </w:r>
        <w:r w:rsidR="007D36F3">
          <w:rPr>
            <w:noProof/>
            <w:webHidden/>
          </w:rPr>
          <w:fldChar w:fldCharType="separate"/>
        </w:r>
        <w:r w:rsidR="00E924AB">
          <w:rPr>
            <w:noProof/>
            <w:webHidden/>
          </w:rPr>
          <w:t>47</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908" w:history="1">
        <w:r w:rsidR="007D36F3" w:rsidRPr="002309F7">
          <w:rPr>
            <w:rStyle w:val="af8"/>
            <w:noProof/>
          </w:rPr>
          <w:t>6.1.</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_Toc527040908 \h </w:instrText>
        </w:r>
        <w:r w:rsidR="007D36F3">
          <w:rPr>
            <w:noProof/>
            <w:webHidden/>
          </w:rPr>
        </w:r>
        <w:r w:rsidR="007D36F3">
          <w:rPr>
            <w:noProof/>
            <w:webHidden/>
          </w:rPr>
          <w:fldChar w:fldCharType="separate"/>
        </w:r>
        <w:r w:rsidR="00E924AB">
          <w:rPr>
            <w:noProof/>
            <w:webHidden/>
          </w:rPr>
          <w:t>47</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909" w:history="1">
        <w:r w:rsidR="007D36F3" w:rsidRPr="002309F7">
          <w:rPr>
            <w:rStyle w:val="af8"/>
            <w:noProof/>
          </w:rPr>
          <w:t>6.2.</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с привлечением субподрядчиков / соисполнителей</w:t>
        </w:r>
        <w:r w:rsidR="007D36F3">
          <w:rPr>
            <w:noProof/>
            <w:webHidden/>
          </w:rPr>
          <w:tab/>
        </w:r>
        <w:r w:rsidR="007D36F3">
          <w:rPr>
            <w:noProof/>
            <w:webHidden/>
          </w:rPr>
          <w:fldChar w:fldCharType="begin"/>
        </w:r>
        <w:r w:rsidR="007D36F3">
          <w:rPr>
            <w:noProof/>
            <w:webHidden/>
          </w:rPr>
          <w:instrText xml:space="preserve"> PAGEREF _Toc527040909 \h </w:instrText>
        </w:r>
        <w:r w:rsidR="007D36F3">
          <w:rPr>
            <w:noProof/>
            <w:webHidden/>
          </w:rPr>
        </w:r>
        <w:r w:rsidR="007D36F3">
          <w:rPr>
            <w:noProof/>
            <w:webHidden/>
          </w:rPr>
          <w:fldChar w:fldCharType="separate"/>
        </w:r>
        <w:r w:rsidR="00E924AB">
          <w:rPr>
            <w:noProof/>
            <w:webHidden/>
          </w:rPr>
          <w:t>49</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910" w:history="1">
        <w:r w:rsidR="007D36F3" w:rsidRPr="002309F7">
          <w:rPr>
            <w:rStyle w:val="af8"/>
            <w:noProof/>
          </w:rPr>
          <w:t>6.3.</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в форме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_Toc527040910 \h </w:instrText>
        </w:r>
        <w:r w:rsidR="007D36F3">
          <w:rPr>
            <w:noProof/>
            <w:webHidden/>
          </w:rPr>
        </w:r>
        <w:r w:rsidR="007D36F3">
          <w:rPr>
            <w:noProof/>
            <w:webHidden/>
          </w:rPr>
          <w:fldChar w:fldCharType="separate"/>
        </w:r>
        <w:r w:rsidR="00E924AB">
          <w:rPr>
            <w:noProof/>
            <w:webHidden/>
          </w:rPr>
          <w:t>49</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911" w:history="1">
        <w:r w:rsidR="007D36F3" w:rsidRPr="002309F7">
          <w:rPr>
            <w:rStyle w:val="af8"/>
            <w:noProof/>
          </w:rPr>
          <w:t>6.4.</w:t>
        </w:r>
        <w:r w:rsidR="007D36F3">
          <w:rPr>
            <w:rFonts w:asciiTheme="minorHAnsi" w:eastAsiaTheme="minorEastAsia" w:hAnsiTheme="minorHAnsi" w:cstheme="minorBidi"/>
            <w:noProof/>
            <w:sz w:val="22"/>
            <w:szCs w:val="22"/>
            <w:lang w:eastAsia="ru-RU"/>
          </w:rPr>
          <w:tab/>
        </w:r>
        <w:r w:rsidR="007D36F3" w:rsidRPr="002309F7">
          <w:rPr>
            <w:rStyle w:val="af8"/>
            <w:noProof/>
          </w:rPr>
          <w:t>Особенности участия в закупке субъектов МСП</w:t>
        </w:r>
        <w:r w:rsidR="007D36F3">
          <w:rPr>
            <w:noProof/>
            <w:webHidden/>
          </w:rPr>
          <w:tab/>
        </w:r>
        <w:r w:rsidR="007D36F3">
          <w:rPr>
            <w:noProof/>
            <w:webHidden/>
          </w:rPr>
          <w:fldChar w:fldCharType="begin"/>
        </w:r>
        <w:r w:rsidR="007D36F3">
          <w:rPr>
            <w:noProof/>
            <w:webHidden/>
          </w:rPr>
          <w:instrText xml:space="preserve"> PAGEREF _Toc527040911 \h </w:instrText>
        </w:r>
        <w:r w:rsidR="007D36F3">
          <w:rPr>
            <w:noProof/>
            <w:webHidden/>
          </w:rPr>
        </w:r>
        <w:r w:rsidR="007D36F3">
          <w:rPr>
            <w:noProof/>
            <w:webHidden/>
          </w:rPr>
          <w:fldChar w:fldCharType="separate"/>
        </w:r>
        <w:r w:rsidR="00E924AB">
          <w:rPr>
            <w:noProof/>
            <w:webHidden/>
          </w:rPr>
          <w:t>51</w:t>
        </w:r>
        <w:r w:rsidR="007D36F3">
          <w:rPr>
            <w:noProof/>
            <w:webHidden/>
          </w:rPr>
          <w:fldChar w:fldCharType="end"/>
        </w:r>
      </w:hyperlink>
    </w:p>
    <w:p w:rsidR="007D36F3" w:rsidRDefault="00016D0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2" w:history="1">
        <w:r w:rsidR="007D36F3" w:rsidRPr="002309F7">
          <w:rPr>
            <w:rStyle w:val="af8"/>
            <w:noProof/>
          </w:rPr>
          <w:t>7.</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приоритета</w:t>
        </w:r>
        <w:r w:rsidR="007D36F3">
          <w:rPr>
            <w:noProof/>
            <w:webHidden/>
          </w:rPr>
          <w:tab/>
        </w:r>
        <w:r w:rsidR="007D36F3">
          <w:rPr>
            <w:noProof/>
            <w:webHidden/>
          </w:rPr>
          <w:fldChar w:fldCharType="begin"/>
        </w:r>
        <w:r w:rsidR="007D36F3">
          <w:rPr>
            <w:noProof/>
            <w:webHidden/>
          </w:rPr>
          <w:instrText xml:space="preserve"> PAGEREF _Toc527040912 \h </w:instrText>
        </w:r>
        <w:r w:rsidR="007D36F3">
          <w:rPr>
            <w:noProof/>
            <w:webHidden/>
          </w:rPr>
        </w:r>
        <w:r w:rsidR="007D36F3">
          <w:rPr>
            <w:noProof/>
            <w:webHidden/>
          </w:rPr>
          <w:fldChar w:fldCharType="separate"/>
        </w:r>
        <w:r w:rsidR="00E924AB">
          <w:rPr>
            <w:noProof/>
            <w:webHidden/>
          </w:rPr>
          <w:t>51</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913" w:history="1">
        <w:r w:rsidR="007D36F3" w:rsidRPr="002309F7">
          <w:rPr>
            <w:rStyle w:val="af8"/>
            <w:noProof/>
          </w:rPr>
          <w:t>7.1.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_Toc527040913 \h </w:instrText>
        </w:r>
        <w:r w:rsidR="007D36F3">
          <w:rPr>
            <w:noProof/>
            <w:webHidden/>
          </w:rPr>
        </w:r>
        <w:r w:rsidR="007D36F3">
          <w:rPr>
            <w:noProof/>
            <w:webHidden/>
          </w:rPr>
          <w:fldChar w:fldCharType="separate"/>
        </w:r>
        <w:r w:rsidR="00E924AB">
          <w:rPr>
            <w:noProof/>
            <w:webHidden/>
          </w:rPr>
          <w:t>51</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914" w:history="1">
        <w:r w:rsidR="007D36F3" w:rsidRPr="002309F7">
          <w:rPr>
            <w:rStyle w:val="af8"/>
            <w:noProof/>
          </w:rPr>
          <w:t>7.2.</w:t>
        </w:r>
        <w:r w:rsidR="007D36F3">
          <w:rPr>
            <w:rFonts w:asciiTheme="minorHAnsi" w:eastAsiaTheme="minorEastAsia" w:hAnsiTheme="minorHAnsi" w:cstheme="minorBidi"/>
            <w:noProof/>
            <w:sz w:val="22"/>
            <w:szCs w:val="22"/>
            <w:lang w:eastAsia="ru-RU"/>
          </w:rPr>
          <w:tab/>
        </w:r>
        <w:r w:rsidR="007D36F3" w:rsidRPr="002309F7">
          <w:rPr>
            <w:rStyle w:val="af8"/>
            <w:noProof/>
          </w:rPr>
          <w:t>Применение приоритета</w:t>
        </w:r>
        <w:r w:rsidR="007D36F3">
          <w:rPr>
            <w:noProof/>
            <w:webHidden/>
          </w:rPr>
          <w:tab/>
        </w:r>
        <w:r w:rsidR="007D36F3">
          <w:rPr>
            <w:noProof/>
            <w:webHidden/>
          </w:rPr>
          <w:fldChar w:fldCharType="begin"/>
        </w:r>
        <w:r w:rsidR="007D36F3">
          <w:rPr>
            <w:noProof/>
            <w:webHidden/>
          </w:rPr>
          <w:instrText xml:space="preserve"> PAGEREF _Toc527040914 \h </w:instrText>
        </w:r>
        <w:r w:rsidR="007D36F3">
          <w:rPr>
            <w:noProof/>
            <w:webHidden/>
          </w:rPr>
        </w:r>
        <w:r w:rsidR="007D36F3">
          <w:rPr>
            <w:noProof/>
            <w:webHidden/>
          </w:rPr>
          <w:fldChar w:fldCharType="separate"/>
        </w:r>
        <w:r w:rsidR="00E924AB">
          <w:rPr>
            <w:noProof/>
            <w:webHidden/>
          </w:rPr>
          <w:t>52</w:t>
        </w:r>
        <w:r w:rsidR="007D36F3">
          <w:rPr>
            <w:noProof/>
            <w:webHidden/>
          </w:rPr>
          <w:fldChar w:fldCharType="end"/>
        </w:r>
      </w:hyperlink>
    </w:p>
    <w:p w:rsidR="007D36F3" w:rsidRDefault="00016D0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5" w:history="1">
        <w:r w:rsidR="007D36F3" w:rsidRPr="002309F7">
          <w:rPr>
            <w:rStyle w:val="af8"/>
            <w:noProof/>
          </w:rPr>
          <w:t>8.</w:t>
        </w:r>
        <w:r w:rsidR="007D36F3">
          <w:rPr>
            <w:rFonts w:asciiTheme="minorHAnsi" w:eastAsiaTheme="minorEastAsia" w:hAnsiTheme="minorHAnsi" w:cstheme="minorBidi"/>
            <w:noProof/>
            <w:sz w:val="22"/>
            <w:szCs w:val="22"/>
            <w:lang w:eastAsia="ru-RU"/>
          </w:rPr>
          <w:tab/>
        </w:r>
        <w:r w:rsidR="007D36F3" w:rsidRPr="002309F7">
          <w:rPr>
            <w:rStyle w:val="af8"/>
            <w:noProof/>
          </w:rPr>
          <w:t>Образцы форм документов, включаемых в заявку</w:t>
        </w:r>
        <w:r w:rsidR="007D36F3">
          <w:rPr>
            <w:noProof/>
            <w:webHidden/>
          </w:rPr>
          <w:tab/>
        </w:r>
        <w:r w:rsidR="007D36F3">
          <w:rPr>
            <w:noProof/>
            <w:webHidden/>
          </w:rPr>
          <w:fldChar w:fldCharType="begin"/>
        </w:r>
        <w:r w:rsidR="007D36F3">
          <w:rPr>
            <w:noProof/>
            <w:webHidden/>
          </w:rPr>
          <w:instrText xml:space="preserve"> PAGEREF _Toc527040915 \h </w:instrText>
        </w:r>
        <w:r w:rsidR="007D36F3">
          <w:rPr>
            <w:noProof/>
            <w:webHidden/>
          </w:rPr>
        </w:r>
        <w:r w:rsidR="007D36F3">
          <w:rPr>
            <w:noProof/>
            <w:webHidden/>
          </w:rPr>
          <w:fldChar w:fldCharType="separate"/>
        </w:r>
        <w:r w:rsidR="00E924AB">
          <w:rPr>
            <w:noProof/>
            <w:webHidden/>
          </w:rPr>
          <w:t>54</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916" w:history="1">
        <w:r w:rsidR="007D36F3" w:rsidRPr="002309F7">
          <w:rPr>
            <w:rStyle w:val="af8"/>
            <w:noProof/>
          </w:rPr>
          <w:t>8.1.</w:t>
        </w:r>
        <w:r w:rsidR="007D36F3">
          <w:rPr>
            <w:rFonts w:asciiTheme="minorHAnsi" w:eastAsiaTheme="minorEastAsia" w:hAnsiTheme="minorHAnsi" w:cstheme="minorBidi"/>
            <w:noProof/>
            <w:sz w:val="22"/>
            <w:szCs w:val="22"/>
            <w:lang w:eastAsia="ru-RU"/>
          </w:rPr>
          <w:tab/>
        </w:r>
        <w:r w:rsidR="007D36F3" w:rsidRPr="002309F7">
          <w:rPr>
            <w:rStyle w:val="af8"/>
            <w:noProof/>
          </w:rPr>
          <w:t>Опись документов заявки (форма 1)</w:t>
        </w:r>
        <w:r w:rsidR="007D36F3">
          <w:rPr>
            <w:noProof/>
            <w:webHidden/>
          </w:rPr>
          <w:tab/>
        </w:r>
        <w:r w:rsidR="007D36F3">
          <w:rPr>
            <w:noProof/>
            <w:webHidden/>
          </w:rPr>
          <w:fldChar w:fldCharType="begin"/>
        </w:r>
        <w:r w:rsidR="007D36F3">
          <w:rPr>
            <w:noProof/>
            <w:webHidden/>
          </w:rPr>
          <w:instrText xml:space="preserve"> PAGEREF _Toc527040916 \h </w:instrText>
        </w:r>
        <w:r w:rsidR="007D36F3">
          <w:rPr>
            <w:noProof/>
            <w:webHidden/>
          </w:rPr>
        </w:r>
        <w:r w:rsidR="007D36F3">
          <w:rPr>
            <w:noProof/>
            <w:webHidden/>
          </w:rPr>
          <w:fldChar w:fldCharType="separate"/>
        </w:r>
        <w:r w:rsidR="00E924AB">
          <w:rPr>
            <w:noProof/>
            <w:webHidden/>
          </w:rPr>
          <w:t>54</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917" w:history="1">
        <w:r w:rsidR="007D36F3" w:rsidRPr="002309F7">
          <w:rPr>
            <w:rStyle w:val="af8"/>
            <w:noProof/>
          </w:rPr>
          <w:t>8.2.</w:t>
        </w:r>
        <w:r w:rsidR="007D36F3">
          <w:rPr>
            <w:rFonts w:asciiTheme="minorHAnsi" w:eastAsiaTheme="minorEastAsia" w:hAnsiTheme="minorHAnsi" w:cstheme="minorBidi"/>
            <w:noProof/>
            <w:sz w:val="22"/>
            <w:szCs w:val="22"/>
            <w:lang w:eastAsia="ru-RU"/>
          </w:rPr>
          <w:tab/>
        </w:r>
        <w:r w:rsidR="007D36F3" w:rsidRPr="002309F7">
          <w:rPr>
            <w:rStyle w:val="af8"/>
            <w:noProof/>
          </w:rPr>
          <w:t>Форма заявки</w:t>
        </w:r>
        <w:r w:rsidR="007D36F3">
          <w:rPr>
            <w:noProof/>
            <w:webHidden/>
          </w:rPr>
          <w:tab/>
        </w:r>
        <w:r w:rsidR="007D36F3">
          <w:rPr>
            <w:noProof/>
            <w:webHidden/>
          </w:rPr>
          <w:fldChar w:fldCharType="begin"/>
        </w:r>
        <w:r w:rsidR="007D36F3">
          <w:rPr>
            <w:noProof/>
            <w:webHidden/>
          </w:rPr>
          <w:instrText xml:space="preserve"> PAGEREF _Toc527040917 \h </w:instrText>
        </w:r>
        <w:r w:rsidR="007D36F3">
          <w:rPr>
            <w:noProof/>
            <w:webHidden/>
          </w:rPr>
        </w:r>
        <w:r w:rsidR="007D36F3">
          <w:rPr>
            <w:noProof/>
            <w:webHidden/>
          </w:rPr>
          <w:fldChar w:fldCharType="separate"/>
        </w:r>
        <w:r w:rsidR="00E924AB">
          <w:rPr>
            <w:noProof/>
            <w:webHidden/>
          </w:rPr>
          <w:t>55</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918" w:history="1">
        <w:r w:rsidR="007D36F3" w:rsidRPr="002309F7">
          <w:rPr>
            <w:rStyle w:val="af8"/>
            <w:noProof/>
          </w:rPr>
          <w:t>8.3.</w:t>
        </w:r>
        <w:r w:rsidR="007D36F3">
          <w:rPr>
            <w:rFonts w:asciiTheme="minorHAnsi" w:eastAsiaTheme="minorEastAsia" w:hAnsiTheme="minorHAnsi" w:cstheme="minorBidi"/>
            <w:noProof/>
            <w:sz w:val="22"/>
            <w:szCs w:val="22"/>
            <w:lang w:eastAsia="ru-RU"/>
          </w:rPr>
          <w:tab/>
        </w:r>
        <w:r w:rsidR="007D36F3" w:rsidRPr="002309F7">
          <w:rPr>
            <w:rStyle w:val="af8"/>
            <w:noProof/>
          </w:rPr>
          <w:t>Форма Коммерческого предложения</w:t>
        </w:r>
        <w:r w:rsidR="007D36F3">
          <w:rPr>
            <w:noProof/>
            <w:webHidden/>
          </w:rPr>
          <w:tab/>
        </w:r>
        <w:r w:rsidR="007D36F3">
          <w:rPr>
            <w:noProof/>
            <w:webHidden/>
          </w:rPr>
          <w:fldChar w:fldCharType="begin"/>
        </w:r>
        <w:r w:rsidR="007D36F3">
          <w:rPr>
            <w:noProof/>
            <w:webHidden/>
          </w:rPr>
          <w:instrText xml:space="preserve"> PAGEREF _Toc527040918 \h </w:instrText>
        </w:r>
        <w:r w:rsidR="007D36F3">
          <w:rPr>
            <w:noProof/>
            <w:webHidden/>
          </w:rPr>
        </w:r>
        <w:r w:rsidR="007D36F3">
          <w:rPr>
            <w:noProof/>
            <w:webHidden/>
          </w:rPr>
          <w:fldChar w:fldCharType="separate"/>
        </w:r>
        <w:r w:rsidR="00E924AB">
          <w:rPr>
            <w:noProof/>
            <w:webHidden/>
          </w:rPr>
          <w:t>59</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919" w:history="1">
        <w:r w:rsidR="007D36F3" w:rsidRPr="002309F7">
          <w:rPr>
            <w:rStyle w:val="af8"/>
            <w:noProof/>
          </w:rPr>
          <w:t>8.4.</w:t>
        </w:r>
        <w:r w:rsidR="007D36F3">
          <w:rPr>
            <w:rFonts w:asciiTheme="minorHAnsi" w:eastAsiaTheme="minorEastAsia" w:hAnsiTheme="minorHAnsi" w:cstheme="minorBidi"/>
            <w:noProof/>
            <w:sz w:val="22"/>
            <w:szCs w:val="22"/>
            <w:lang w:eastAsia="ru-RU"/>
          </w:rPr>
          <w:tab/>
        </w:r>
        <w:r w:rsidR="007D36F3" w:rsidRPr="002309F7">
          <w:rPr>
            <w:rStyle w:val="af8"/>
            <w:noProof/>
          </w:rPr>
          <w:t>Форма Технического предложения</w:t>
        </w:r>
        <w:r w:rsidR="007D36F3">
          <w:rPr>
            <w:noProof/>
            <w:webHidden/>
          </w:rPr>
          <w:tab/>
        </w:r>
        <w:r w:rsidR="007D36F3">
          <w:rPr>
            <w:noProof/>
            <w:webHidden/>
          </w:rPr>
          <w:fldChar w:fldCharType="begin"/>
        </w:r>
        <w:r w:rsidR="007D36F3">
          <w:rPr>
            <w:noProof/>
            <w:webHidden/>
          </w:rPr>
          <w:instrText xml:space="preserve"> PAGEREF _Toc527040919 \h </w:instrText>
        </w:r>
        <w:r w:rsidR="007D36F3">
          <w:rPr>
            <w:noProof/>
            <w:webHidden/>
          </w:rPr>
        </w:r>
        <w:r w:rsidR="007D36F3">
          <w:rPr>
            <w:noProof/>
            <w:webHidden/>
          </w:rPr>
          <w:fldChar w:fldCharType="separate"/>
        </w:r>
        <w:r w:rsidR="00E924AB">
          <w:rPr>
            <w:noProof/>
            <w:webHidden/>
          </w:rPr>
          <w:t>60</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920" w:history="1">
        <w:r w:rsidR="007D36F3" w:rsidRPr="002309F7">
          <w:rPr>
            <w:rStyle w:val="af8"/>
            <w:noProof/>
          </w:rPr>
          <w:t>8.5.</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участника</w:t>
        </w:r>
        <w:r w:rsidR="007D36F3">
          <w:rPr>
            <w:noProof/>
            <w:webHidden/>
          </w:rPr>
          <w:tab/>
        </w:r>
        <w:r w:rsidR="007D36F3">
          <w:rPr>
            <w:noProof/>
            <w:webHidden/>
          </w:rPr>
          <w:fldChar w:fldCharType="begin"/>
        </w:r>
        <w:r w:rsidR="007D36F3">
          <w:rPr>
            <w:noProof/>
            <w:webHidden/>
          </w:rPr>
          <w:instrText xml:space="preserve"> PAGEREF _Toc527040920 \h </w:instrText>
        </w:r>
        <w:r w:rsidR="007D36F3">
          <w:rPr>
            <w:noProof/>
            <w:webHidden/>
          </w:rPr>
        </w:r>
        <w:r w:rsidR="007D36F3">
          <w:rPr>
            <w:noProof/>
            <w:webHidden/>
          </w:rPr>
          <w:fldChar w:fldCharType="separate"/>
        </w:r>
        <w:r w:rsidR="00E924AB">
          <w:rPr>
            <w:noProof/>
            <w:webHidden/>
          </w:rPr>
          <w:t>61</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921" w:history="1">
        <w:r w:rsidR="007D36F3" w:rsidRPr="002309F7">
          <w:rPr>
            <w:rStyle w:val="af8"/>
            <w:noProof/>
          </w:rPr>
          <w:t>8.6.</w:t>
        </w:r>
        <w:r w:rsidR="007D36F3">
          <w:rPr>
            <w:rFonts w:asciiTheme="minorHAnsi" w:eastAsiaTheme="minorEastAsia" w:hAnsiTheme="minorHAnsi" w:cstheme="minorBidi"/>
            <w:noProof/>
            <w:sz w:val="22"/>
            <w:szCs w:val="22"/>
            <w:lang w:eastAsia="ru-RU"/>
          </w:rPr>
          <w:tab/>
        </w:r>
        <w:r w:rsidR="007D36F3" w:rsidRPr="002309F7">
          <w:rPr>
            <w:rStyle w:val="af8"/>
            <w:noProof/>
          </w:rPr>
          <w:t>Форма Декларации о соответствии критериям отнесения к субъектам малого и среднего предпринимательства</w:t>
        </w:r>
        <w:r w:rsidR="007D36F3">
          <w:rPr>
            <w:noProof/>
            <w:webHidden/>
          </w:rPr>
          <w:tab/>
        </w:r>
        <w:r w:rsidR="007D36F3">
          <w:rPr>
            <w:noProof/>
            <w:webHidden/>
          </w:rPr>
          <w:fldChar w:fldCharType="begin"/>
        </w:r>
        <w:r w:rsidR="007D36F3">
          <w:rPr>
            <w:noProof/>
            <w:webHidden/>
          </w:rPr>
          <w:instrText xml:space="preserve"> PAGEREF _Toc527040921 \h </w:instrText>
        </w:r>
        <w:r w:rsidR="007D36F3">
          <w:rPr>
            <w:noProof/>
            <w:webHidden/>
          </w:rPr>
        </w:r>
        <w:r w:rsidR="007D36F3">
          <w:rPr>
            <w:noProof/>
            <w:webHidden/>
          </w:rPr>
          <w:fldChar w:fldCharType="separate"/>
        </w:r>
        <w:r w:rsidR="00E924AB">
          <w:rPr>
            <w:noProof/>
            <w:webHidden/>
          </w:rPr>
          <w:t>67</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922" w:history="1">
        <w:r w:rsidR="007D36F3" w:rsidRPr="002309F7">
          <w:rPr>
            <w:rStyle w:val="af8"/>
            <w:noProof/>
          </w:rPr>
          <w:t>8.7.</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внутри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_Toc527040922 \h </w:instrText>
        </w:r>
        <w:r w:rsidR="007D36F3">
          <w:rPr>
            <w:noProof/>
            <w:webHidden/>
          </w:rPr>
        </w:r>
        <w:r w:rsidR="007D36F3">
          <w:rPr>
            <w:noProof/>
            <w:webHidden/>
          </w:rPr>
          <w:fldChar w:fldCharType="separate"/>
        </w:r>
        <w:r w:rsidR="00E924AB">
          <w:rPr>
            <w:noProof/>
            <w:webHidden/>
          </w:rPr>
          <w:t>73</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923" w:history="1">
        <w:r w:rsidR="007D36F3" w:rsidRPr="007D36F3">
          <w:rPr>
            <w:rStyle w:val="af8"/>
            <w:i/>
            <w:noProof/>
          </w:rPr>
          <w:t>[Приложенные образцы дополнительных документов (8.8. – 8.15) заполняются в случае наличия их в перечне документов Информационной карты (п.1.2.29)].</w:t>
        </w:r>
        <w:r w:rsidR="007D36F3">
          <w:rPr>
            <w:noProof/>
            <w:webHidden/>
          </w:rPr>
          <w:tab/>
        </w:r>
        <w:r w:rsidR="007D36F3">
          <w:rPr>
            <w:noProof/>
            <w:webHidden/>
          </w:rPr>
          <w:fldChar w:fldCharType="begin"/>
        </w:r>
        <w:r w:rsidR="007D36F3">
          <w:rPr>
            <w:noProof/>
            <w:webHidden/>
          </w:rPr>
          <w:instrText xml:space="preserve"> PAGEREF _Toc527040923 \h </w:instrText>
        </w:r>
        <w:r w:rsidR="007D36F3">
          <w:rPr>
            <w:noProof/>
            <w:webHidden/>
          </w:rPr>
        </w:r>
        <w:r w:rsidR="007D36F3">
          <w:rPr>
            <w:noProof/>
            <w:webHidden/>
          </w:rPr>
          <w:fldChar w:fldCharType="separate"/>
        </w:r>
        <w:r w:rsidR="00E924AB">
          <w:rPr>
            <w:noProof/>
            <w:webHidden/>
          </w:rPr>
          <w:t>74</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924" w:history="1">
        <w:r w:rsidR="007D36F3" w:rsidRPr="002309F7">
          <w:rPr>
            <w:rStyle w:val="af8"/>
            <w:noProof/>
          </w:rPr>
          <w:t>8.8.</w:t>
        </w:r>
        <w:r w:rsidR="007D36F3">
          <w:rPr>
            <w:rFonts w:asciiTheme="minorHAnsi" w:eastAsiaTheme="minorEastAsia" w:hAnsiTheme="minorHAnsi" w:cstheme="minorBidi"/>
            <w:noProof/>
            <w:sz w:val="22"/>
            <w:szCs w:val="22"/>
            <w:lang w:eastAsia="ru-RU"/>
          </w:rPr>
          <w:tab/>
        </w:r>
        <w:r w:rsidR="007D36F3" w:rsidRPr="002309F7">
          <w:rPr>
            <w:rStyle w:val="af8"/>
            <w:noProof/>
          </w:rPr>
          <w:t>Форма Графика исполнения договора.</w:t>
        </w:r>
        <w:r w:rsidR="007D36F3">
          <w:rPr>
            <w:noProof/>
            <w:webHidden/>
          </w:rPr>
          <w:tab/>
        </w:r>
        <w:r w:rsidR="007D36F3">
          <w:rPr>
            <w:noProof/>
            <w:webHidden/>
          </w:rPr>
          <w:fldChar w:fldCharType="begin"/>
        </w:r>
        <w:r w:rsidR="007D36F3">
          <w:rPr>
            <w:noProof/>
            <w:webHidden/>
          </w:rPr>
          <w:instrText xml:space="preserve"> PAGEREF _Toc527040924 \h </w:instrText>
        </w:r>
        <w:r w:rsidR="007D36F3">
          <w:rPr>
            <w:noProof/>
            <w:webHidden/>
          </w:rPr>
        </w:r>
        <w:r w:rsidR="007D36F3">
          <w:rPr>
            <w:noProof/>
            <w:webHidden/>
          </w:rPr>
          <w:fldChar w:fldCharType="separate"/>
        </w:r>
        <w:r w:rsidR="00E924AB">
          <w:rPr>
            <w:noProof/>
            <w:webHidden/>
          </w:rPr>
          <w:t>74</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925" w:history="1">
        <w:r w:rsidR="007D36F3" w:rsidRPr="002309F7">
          <w:rPr>
            <w:rStyle w:val="af8"/>
            <w:noProof/>
          </w:rPr>
          <w:t>8.9.</w:t>
        </w:r>
        <w:r w:rsidR="007D36F3">
          <w:rPr>
            <w:rFonts w:asciiTheme="minorHAnsi" w:eastAsiaTheme="minorEastAsia" w:hAnsiTheme="minorHAnsi" w:cstheme="minorBidi"/>
            <w:noProof/>
            <w:sz w:val="22"/>
            <w:szCs w:val="22"/>
            <w:lang w:eastAsia="ru-RU"/>
          </w:rPr>
          <w:tab/>
        </w:r>
        <w:r w:rsidR="007D36F3" w:rsidRPr="002309F7">
          <w:rPr>
            <w:rStyle w:val="af8"/>
            <w:noProof/>
          </w:rPr>
          <w:t>Форма Протокола разногласий к проекту договора</w:t>
        </w:r>
        <w:r w:rsidR="007D36F3">
          <w:rPr>
            <w:noProof/>
            <w:webHidden/>
          </w:rPr>
          <w:tab/>
        </w:r>
        <w:r w:rsidR="007D36F3">
          <w:rPr>
            <w:noProof/>
            <w:webHidden/>
          </w:rPr>
          <w:fldChar w:fldCharType="begin"/>
        </w:r>
        <w:r w:rsidR="007D36F3">
          <w:rPr>
            <w:noProof/>
            <w:webHidden/>
          </w:rPr>
          <w:instrText xml:space="preserve"> PAGEREF _Toc527040925 \h </w:instrText>
        </w:r>
        <w:r w:rsidR="007D36F3">
          <w:rPr>
            <w:noProof/>
            <w:webHidden/>
          </w:rPr>
        </w:r>
        <w:r w:rsidR="007D36F3">
          <w:rPr>
            <w:noProof/>
            <w:webHidden/>
          </w:rPr>
          <w:fldChar w:fldCharType="separate"/>
        </w:r>
        <w:r w:rsidR="00E924AB">
          <w:rPr>
            <w:noProof/>
            <w:webHidden/>
          </w:rPr>
          <w:t>75</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926" w:history="1">
        <w:r w:rsidR="007D36F3" w:rsidRPr="002309F7">
          <w:rPr>
            <w:rStyle w:val="af8"/>
            <w:noProof/>
          </w:rPr>
          <w:t>8.10.</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об опыте</w:t>
        </w:r>
        <w:r w:rsidR="007D36F3">
          <w:rPr>
            <w:noProof/>
            <w:webHidden/>
          </w:rPr>
          <w:tab/>
        </w:r>
        <w:r w:rsidR="007D36F3">
          <w:rPr>
            <w:noProof/>
            <w:webHidden/>
          </w:rPr>
          <w:fldChar w:fldCharType="begin"/>
        </w:r>
        <w:r w:rsidR="007D36F3">
          <w:rPr>
            <w:noProof/>
            <w:webHidden/>
          </w:rPr>
          <w:instrText xml:space="preserve"> PAGEREF _Toc527040926 \h </w:instrText>
        </w:r>
        <w:r w:rsidR="007D36F3">
          <w:rPr>
            <w:noProof/>
            <w:webHidden/>
          </w:rPr>
        </w:r>
        <w:r w:rsidR="007D36F3">
          <w:rPr>
            <w:noProof/>
            <w:webHidden/>
          </w:rPr>
          <w:fldChar w:fldCharType="separate"/>
        </w:r>
        <w:r w:rsidR="00E924AB">
          <w:rPr>
            <w:noProof/>
            <w:webHidden/>
          </w:rPr>
          <w:t>77</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927" w:history="1">
        <w:r w:rsidR="007D36F3" w:rsidRPr="002309F7">
          <w:rPr>
            <w:rStyle w:val="af8"/>
            <w:noProof/>
          </w:rPr>
          <w:t>8.11.</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материально-технических ресурсах</w:t>
        </w:r>
        <w:r w:rsidR="007D36F3">
          <w:rPr>
            <w:noProof/>
            <w:webHidden/>
          </w:rPr>
          <w:tab/>
        </w:r>
        <w:r w:rsidR="007D36F3">
          <w:rPr>
            <w:noProof/>
            <w:webHidden/>
          </w:rPr>
          <w:fldChar w:fldCharType="begin"/>
        </w:r>
        <w:r w:rsidR="007D36F3">
          <w:rPr>
            <w:noProof/>
            <w:webHidden/>
          </w:rPr>
          <w:instrText xml:space="preserve"> PAGEREF _Toc527040927 \h </w:instrText>
        </w:r>
        <w:r w:rsidR="007D36F3">
          <w:rPr>
            <w:noProof/>
            <w:webHidden/>
          </w:rPr>
        </w:r>
        <w:r w:rsidR="007D36F3">
          <w:rPr>
            <w:noProof/>
            <w:webHidden/>
          </w:rPr>
          <w:fldChar w:fldCharType="separate"/>
        </w:r>
        <w:r w:rsidR="00E924AB">
          <w:rPr>
            <w:noProof/>
            <w:webHidden/>
          </w:rPr>
          <w:t>78</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928" w:history="1">
        <w:r w:rsidR="007D36F3" w:rsidRPr="002309F7">
          <w:rPr>
            <w:rStyle w:val="af8"/>
            <w:noProof/>
          </w:rPr>
          <w:t>8.12.</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кадровых ресурсах</w:t>
        </w:r>
        <w:r w:rsidR="007D36F3">
          <w:rPr>
            <w:noProof/>
            <w:webHidden/>
          </w:rPr>
          <w:tab/>
        </w:r>
        <w:r w:rsidR="007D36F3">
          <w:rPr>
            <w:noProof/>
            <w:webHidden/>
          </w:rPr>
          <w:fldChar w:fldCharType="begin"/>
        </w:r>
        <w:r w:rsidR="007D36F3">
          <w:rPr>
            <w:noProof/>
            <w:webHidden/>
          </w:rPr>
          <w:instrText xml:space="preserve"> PAGEREF _Toc527040928 \h </w:instrText>
        </w:r>
        <w:r w:rsidR="007D36F3">
          <w:rPr>
            <w:noProof/>
            <w:webHidden/>
          </w:rPr>
        </w:r>
        <w:r w:rsidR="007D36F3">
          <w:rPr>
            <w:noProof/>
            <w:webHidden/>
          </w:rPr>
          <w:fldChar w:fldCharType="separate"/>
        </w:r>
        <w:r w:rsidR="00E924AB">
          <w:rPr>
            <w:noProof/>
            <w:webHidden/>
          </w:rPr>
          <w:t>79</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929" w:history="1">
        <w:r w:rsidR="007D36F3" w:rsidRPr="002309F7">
          <w:rPr>
            <w:rStyle w:val="af8"/>
            <w:noProof/>
          </w:rPr>
          <w:t>8.13.</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между участником и привлекаемыми субподрядчиками / соисполнителями</w:t>
        </w:r>
        <w:r w:rsidR="007D36F3">
          <w:rPr>
            <w:noProof/>
            <w:webHidden/>
          </w:rPr>
          <w:tab/>
        </w:r>
        <w:r w:rsidR="007D36F3">
          <w:rPr>
            <w:noProof/>
            <w:webHidden/>
          </w:rPr>
          <w:fldChar w:fldCharType="begin"/>
        </w:r>
        <w:r w:rsidR="007D36F3">
          <w:rPr>
            <w:noProof/>
            <w:webHidden/>
          </w:rPr>
          <w:instrText xml:space="preserve"> PAGEREF _Toc527040929 \h </w:instrText>
        </w:r>
        <w:r w:rsidR="007D36F3">
          <w:rPr>
            <w:noProof/>
            <w:webHidden/>
          </w:rPr>
        </w:r>
        <w:r w:rsidR="007D36F3">
          <w:rPr>
            <w:noProof/>
            <w:webHidden/>
          </w:rPr>
          <w:fldChar w:fldCharType="separate"/>
        </w:r>
        <w:r w:rsidR="00E924AB">
          <w:rPr>
            <w:noProof/>
            <w:webHidden/>
          </w:rPr>
          <w:t>81</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930" w:history="1">
        <w:r w:rsidR="007D36F3" w:rsidRPr="002309F7">
          <w:rPr>
            <w:rStyle w:val="af8"/>
            <w:noProof/>
          </w:rPr>
          <w:t>8.14.</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соответствия к техническому заданию</w:t>
        </w:r>
        <w:r w:rsidR="007D36F3">
          <w:rPr>
            <w:noProof/>
            <w:webHidden/>
          </w:rPr>
          <w:tab/>
        </w:r>
        <w:r w:rsidR="007D36F3">
          <w:rPr>
            <w:noProof/>
            <w:webHidden/>
          </w:rPr>
          <w:fldChar w:fldCharType="begin"/>
        </w:r>
        <w:r w:rsidR="007D36F3">
          <w:rPr>
            <w:noProof/>
            <w:webHidden/>
          </w:rPr>
          <w:instrText xml:space="preserve"> PAGEREF _Toc527040930 \h </w:instrText>
        </w:r>
        <w:r w:rsidR="007D36F3">
          <w:rPr>
            <w:noProof/>
            <w:webHidden/>
          </w:rPr>
        </w:r>
        <w:r w:rsidR="007D36F3">
          <w:rPr>
            <w:noProof/>
            <w:webHidden/>
          </w:rPr>
          <w:fldChar w:fldCharType="separate"/>
        </w:r>
        <w:r w:rsidR="00E924AB">
          <w:rPr>
            <w:noProof/>
            <w:webHidden/>
          </w:rPr>
          <w:t>83</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931" w:history="1">
        <w:r w:rsidR="007D36F3" w:rsidRPr="002309F7">
          <w:rPr>
            <w:rStyle w:val="af8"/>
            <w:noProof/>
          </w:rPr>
          <w:t>8.15.</w:t>
        </w:r>
        <w:r w:rsidR="007D36F3">
          <w:rPr>
            <w:rFonts w:asciiTheme="minorHAnsi" w:eastAsiaTheme="minorEastAsia" w:hAnsiTheme="minorHAnsi" w:cstheme="minorBidi"/>
            <w:noProof/>
            <w:sz w:val="22"/>
            <w:szCs w:val="22"/>
            <w:lang w:eastAsia="ru-RU"/>
          </w:rPr>
          <w:tab/>
        </w:r>
        <w:r w:rsidR="007D36F3" w:rsidRPr="002309F7">
          <w:rPr>
            <w:rStyle w:val="af8"/>
            <w:noProof/>
          </w:rPr>
          <w:t>Образец оформления конверта заявки (форма 2)</w:t>
        </w:r>
        <w:r w:rsidR="007D36F3">
          <w:rPr>
            <w:noProof/>
            <w:webHidden/>
          </w:rPr>
          <w:tab/>
        </w:r>
        <w:r w:rsidR="007D36F3">
          <w:rPr>
            <w:noProof/>
            <w:webHidden/>
          </w:rPr>
          <w:fldChar w:fldCharType="begin"/>
        </w:r>
        <w:r w:rsidR="007D36F3">
          <w:rPr>
            <w:noProof/>
            <w:webHidden/>
          </w:rPr>
          <w:instrText xml:space="preserve"> PAGEREF _Toc527040931 \h </w:instrText>
        </w:r>
        <w:r w:rsidR="007D36F3">
          <w:rPr>
            <w:noProof/>
            <w:webHidden/>
          </w:rPr>
        </w:r>
        <w:r w:rsidR="007D36F3">
          <w:rPr>
            <w:noProof/>
            <w:webHidden/>
          </w:rPr>
          <w:fldChar w:fldCharType="separate"/>
        </w:r>
        <w:r w:rsidR="00E924AB">
          <w:rPr>
            <w:noProof/>
            <w:webHidden/>
          </w:rPr>
          <w:t>90</w:t>
        </w:r>
        <w:r w:rsidR="007D36F3">
          <w:rPr>
            <w:noProof/>
            <w:webHidden/>
          </w:rPr>
          <w:fldChar w:fldCharType="end"/>
        </w:r>
      </w:hyperlink>
    </w:p>
    <w:p w:rsidR="007D36F3" w:rsidRDefault="00016D0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32" w:history="1">
        <w:r w:rsidR="007D36F3" w:rsidRPr="002309F7">
          <w:rPr>
            <w:rStyle w:val="af8"/>
            <w:noProof/>
          </w:rPr>
          <w:t>9.</w:t>
        </w:r>
        <w:r w:rsidR="007D36F3">
          <w:rPr>
            <w:rFonts w:asciiTheme="minorHAnsi" w:eastAsiaTheme="minorEastAsia" w:hAnsiTheme="minorHAnsi" w:cstheme="minorBidi"/>
            <w:noProof/>
            <w:sz w:val="22"/>
            <w:szCs w:val="22"/>
            <w:lang w:eastAsia="ru-RU"/>
          </w:rPr>
          <w:tab/>
        </w:r>
        <w:r w:rsidR="007D36F3" w:rsidRPr="002309F7">
          <w:rPr>
            <w:rStyle w:val="af8"/>
            <w:noProof/>
          </w:rPr>
          <w:t>Приложения к документации о закупке</w:t>
        </w:r>
        <w:r w:rsidR="007D36F3">
          <w:rPr>
            <w:noProof/>
            <w:webHidden/>
          </w:rPr>
          <w:tab/>
        </w:r>
        <w:r w:rsidR="007D36F3">
          <w:rPr>
            <w:noProof/>
            <w:webHidden/>
          </w:rPr>
          <w:fldChar w:fldCharType="begin"/>
        </w:r>
        <w:r w:rsidR="007D36F3">
          <w:rPr>
            <w:noProof/>
            <w:webHidden/>
          </w:rPr>
          <w:instrText xml:space="preserve"> PAGEREF _Toc527040932 \h </w:instrText>
        </w:r>
        <w:r w:rsidR="007D36F3">
          <w:rPr>
            <w:noProof/>
            <w:webHidden/>
          </w:rPr>
        </w:r>
        <w:r w:rsidR="007D36F3">
          <w:rPr>
            <w:noProof/>
            <w:webHidden/>
          </w:rPr>
          <w:fldChar w:fldCharType="separate"/>
        </w:r>
        <w:r w:rsidR="00E924AB">
          <w:rPr>
            <w:noProof/>
            <w:webHidden/>
          </w:rPr>
          <w:t>91</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933" w:history="1">
        <w:r w:rsidR="007D36F3" w:rsidRPr="002309F7">
          <w:rPr>
            <w:rStyle w:val="af8"/>
            <w:noProof/>
          </w:rPr>
          <w:t>ПРИЛОЖЕНИЕ 1: Проект договора</w:t>
        </w:r>
        <w:r w:rsidR="007D36F3">
          <w:rPr>
            <w:noProof/>
            <w:webHidden/>
          </w:rPr>
          <w:tab/>
        </w:r>
        <w:r w:rsidR="007D36F3">
          <w:rPr>
            <w:noProof/>
            <w:webHidden/>
          </w:rPr>
          <w:fldChar w:fldCharType="begin"/>
        </w:r>
        <w:r w:rsidR="007D36F3">
          <w:rPr>
            <w:noProof/>
            <w:webHidden/>
          </w:rPr>
          <w:instrText xml:space="preserve"> PAGEREF _Toc527040933 \h </w:instrText>
        </w:r>
        <w:r w:rsidR="007D36F3">
          <w:rPr>
            <w:noProof/>
            <w:webHidden/>
          </w:rPr>
        </w:r>
        <w:r w:rsidR="007D36F3">
          <w:rPr>
            <w:noProof/>
            <w:webHidden/>
          </w:rPr>
          <w:fldChar w:fldCharType="separate"/>
        </w:r>
        <w:r w:rsidR="00E924AB">
          <w:rPr>
            <w:noProof/>
            <w:webHidden/>
          </w:rPr>
          <w:t>91</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934" w:history="1">
        <w:r w:rsidR="007D36F3" w:rsidRPr="002309F7">
          <w:rPr>
            <w:rStyle w:val="af8"/>
            <w:noProof/>
          </w:rPr>
          <w:t>ПРИЛОЖЕНИЕ 2: Техническое задание (Требования к продукции)</w:t>
        </w:r>
        <w:r w:rsidR="007D36F3">
          <w:rPr>
            <w:noProof/>
            <w:webHidden/>
          </w:rPr>
          <w:tab/>
        </w:r>
        <w:r w:rsidR="007D36F3">
          <w:rPr>
            <w:noProof/>
            <w:webHidden/>
          </w:rPr>
          <w:fldChar w:fldCharType="begin"/>
        </w:r>
        <w:r w:rsidR="007D36F3">
          <w:rPr>
            <w:noProof/>
            <w:webHidden/>
          </w:rPr>
          <w:instrText xml:space="preserve"> PAGEREF _Toc527040934 \h </w:instrText>
        </w:r>
        <w:r w:rsidR="007D36F3">
          <w:rPr>
            <w:noProof/>
            <w:webHidden/>
          </w:rPr>
        </w:r>
        <w:r w:rsidR="007D36F3">
          <w:rPr>
            <w:noProof/>
            <w:webHidden/>
          </w:rPr>
          <w:fldChar w:fldCharType="separate"/>
        </w:r>
        <w:r w:rsidR="00E924AB">
          <w:rPr>
            <w:noProof/>
            <w:webHidden/>
          </w:rPr>
          <w:t>111</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935" w:history="1">
        <w:r w:rsidR="007D36F3" w:rsidRPr="007D36F3">
          <w:rPr>
            <w:rStyle w:val="af8"/>
            <w:noProof/>
          </w:rPr>
          <w:t>ПРИЛОЖЕНИЕ 3: Сведения о начальной (максимальной) цене единицы товара, работы, услуги</w:t>
        </w:r>
        <w:r w:rsidR="007D36F3">
          <w:rPr>
            <w:noProof/>
            <w:webHidden/>
          </w:rPr>
          <w:tab/>
        </w:r>
        <w:r w:rsidR="007D36F3">
          <w:rPr>
            <w:noProof/>
            <w:webHidden/>
          </w:rPr>
          <w:fldChar w:fldCharType="begin"/>
        </w:r>
        <w:r w:rsidR="007D36F3">
          <w:rPr>
            <w:noProof/>
            <w:webHidden/>
          </w:rPr>
          <w:instrText xml:space="preserve"> PAGEREF _Toc527040935 \h </w:instrText>
        </w:r>
        <w:r w:rsidR="007D36F3">
          <w:rPr>
            <w:noProof/>
            <w:webHidden/>
          </w:rPr>
        </w:r>
        <w:r w:rsidR="007D36F3">
          <w:rPr>
            <w:noProof/>
            <w:webHidden/>
          </w:rPr>
          <w:fldChar w:fldCharType="separate"/>
        </w:r>
        <w:r w:rsidR="00E924AB">
          <w:rPr>
            <w:noProof/>
            <w:webHidden/>
          </w:rPr>
          <w:t>120</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936" w:history="1">
        <w:r w:rsidR="007D36F3" w:rsidRPr="007D36F3">
          <w:rPr>
            <w:rStyle w:val="af8"/>
            <w:noProof/>
          </w:rPr>
          <w:t>ПРИЛОЖЕНИЕ 4:  Методика оценки заявок участников</w:t>
        </w:r>
        <w:r w:rsidR="007D36F3">
          <w:rPr>
            <w:noProof/>
            <w:webHidden/>
          </w:rPr>
          <w:tab/>
        </w:r>
        <w:r w:rsidR="007D36F3">
          <w:rPr>
            <w:noProof/>
            <w:webHidden/>
          </w:rPr>
          <w:fldChar w:fldCharType="begin"/>
        </w:r>
        <w:r w:rsidR="007D36F3">
          <w:rPr>
            <w:noProof/>
            <w:webHidden/>
          </w:rPr>
          <w:instrText xml:space="preserve"> PAGEREF _Toc527040936 \h </w:instrText>
        </w:r>
        <w:r w:rsidR="007D36F3">
          <w:rPr>
            <w:noProof/>
            <w:webHidden/>
          </w:rPr>
        </w:r>
        <w:r w:rsidR="007D36F3">
          <w:rPr>
            <w:noProof/>
            <w:webHidden/>
          </w:rPr>
          <w:fldChar w:fldCharType="separate"/>
        </w:r>
        <w:r w:rsidR="00E924AB">
          <w:rPr>
            <w:noProof/>
            <w:webHidden/>
          </w:rPr>
          <w:t>122</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937" w:history="1">
        <w:r w:rsidR="007D36F3" w:rsidRPr="002309F7">
          <w:rPr>
            <w:rStyle w:val="af8"/>
            <w:noProof/>
          </w:rPr>
          <w:t>ПРИЛОЖЕНИЕ 5: Обязательные требования к участнику закупки</w:t>
        </w:r>
        <w:r w:rsidR="007D36F3">
          <w:rPr>
            <w:noProof/>
            <w:webHidden/>
          </w:rPr>
          <w:tab/>
        </w:r>
        <w:r w:rsidR="007D36F3">
          <w:rPr>
            <w:noProof/>
            <w:webHidden/>
          </w:rPr>
          <w:fldChar w:fldCharType="begin"/>
        </w:r>
        <w:r w:rsidR="007D36F3">
          <w:rPr>
            <w:noProof/>
            <w:webHidden/>
          </w:rPr>
          <w:instrText xml:space="preserve"> PAGEREF _Toc527040937 \h </w:instrText>
        </w:r>
        <w:r w:rsidR="007D36F3">
          <w:rPr>
            <w:noProof/>
            <w:webHidden/>
          </w:rPr>
        </w:r>
        <w:r w:rsidR="007D36F3">
          <w:rPr>
            <w:noProof/>
            <w:webHidden/>
          </w:rPr>
          <w:fldChar w:fldCharType="separate"/>
        </w:r>
        <w:r w:rsidR="00E924AB">
          <w:rPr>
            <w:noProof/>
            <w:webHidden/>
          </w:rPr>
          <w:t>125</w:t>
        </w:r>
        <w:r w:rsidR="007D36F3">
          <w:rPr>
            <w:noProof/>
            <w:webHidden/>
          </w:rPr>
          <w:fldChar w:fldCharType="end"/>
        </w:r>
      </w:hyperlink>
    </w:p>
    <w:p w:rsidR="007D36F3" w:rsidRDefault="00016D03" w:rsidP="007D36F3">
      <w:pPr>
        <w:pStyle w:val="35"/>
        <w:rPr>
          <w:rFonts w:asciiTheme="minorHAnsi" w:eastAsiaTheme="minorEastAsia" w:hAnsiTheme="minorHAnsi" w:cstheme="minorBidi"/>
          <w:noProof/>
          <w:sz w:val="22"/>
          <w:szCs w:val="22"/>
          <w:lang w:eastAsia="ru-RU"/>
        </w:rPr>
      </w:pPr>
      <w:hyperlink w:anchor="_Toc527040938" w:history="1">
        <w:r w:rsidR="007D36F3" w:rsidRPr="002309F7">
          <w:rPr>
            <w:rStyle w:val="af8"/>
            <w:noProof/>
          </w:rPr>
          <w:t>ПРИЛОЖЕНИЕ 6: Порядок применения понижающего коэффициента</w:t>
        </w:r>
        <w:r w:rsidR="007D36F3">
          <w:rPr>
            <w:noProof/>
            <w:webHidden/>
          </w:rPr>
          <w:tab/>
        </w:r>
        <w:r w:rsidR="007D36F3">
          <w:rPr>
            <w:noProof/>
            <w:webHidden/>
          </w:rPr>
          <w:fldChar w:fldCharType="begin"/>
        </w:r>
        <w:r w:rsidR="007D36F3">
          <w:rPr>
            <w:noProof/>
            <w:webHidden/>
          </w:rPr>
          <w:instrText xml:space="preserve"> PAGEREF _Toc527040938 \h </w:instrText>
        </w:r>
        <w:r w:rsidR="007D36F3">
          <w:rPr>
            <w:noProof/>
            <w:webHidden/>
          </w:rPr>
        </w:r>
        <w:r w:rsidR="007D36F3">
          <w:rPr>
            <w:noProof/>
            <w:webHidden/>
          </w:rPr>
          <w:fldChar w:fldCharType="separate"/>
        </w:r>
        <w:r w:rsidR="00E924AB">
          <w:rPr>
            <w:noProof/>
            <w:webHidden/>
          </w:rPr>
          <w:t>133</w:t>
        </w:r>
        <w:r w:rsidR="007D36F3">
          <w:rPr>
            <w:noProof/>
            <w:webHidden/>
          </w:rPr>
          <w:fldChar w:fldCharType="end"/>
        </w:r>
      </w:hyperlink>
    </w:p>
    <w:p w:rsidR="00714027" w:rsidRPr="009A3F25" w:rsidRDefault="00714027" w:rsidP="008E094F">
      <w:r w:rsidRPr="00D1401F">
        <w:rPr>
          <w:rFonts w:ascii="Calibri Light" w:hAnsi="Calibri Light"/>
          <w:caps/>
        </w:rPr>
        <w:fldChar w:fldCharType="end"/>
      </w:r>
    </w:p>
    <w:p w:rsidR="00714027" w:rsidRPr="00D8766A" w:rsidRDefault="00714027" w:rsidP="008A11E5">
      <w:pPr>
        <w:keepNext/>
        <w:pageBreakBefore/>
        <w:spacing w:before="0"/>
        <w:jc w:val="center"/>
        <w:outlineLvl w:val="0"/>
        <w:rPr>
          <w:b/>
          <w:caps/>
        </w:rPr>
      </w:pPr>
      <w:bookmarkStart w:id="0" w:name="_Toc527040870"/>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E924AB">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7040871"/>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7040872"/>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7040873"/>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7040874"/>
      <w:r w:rsidRPr="00027EA1">
        <w:rPr>
          <w:b w:val="0"/>
        </w:rPr>
        <w:t>Условия и требования проведения закупки</w:t>
      </w:r>
      <w:bookmarkEnd w:id="23"/>
      <w:r w:rsidRPr="00027EA1">
        <w:rPr>
          <w:b w:val="0"/>
        </w:rPr>
        <w:t xml:space="preserve"> </w:t>
      </w:r>
    </w:p>
    <w:tbl>
      <w:tblPr>
        <w:tblStyle w:val="af9"/>
        <w:tblW w:w="10421" w:type="dxa"/>
        <w:tblLayout w:type="fixed"/>
        <w:tblLook w:val="04A0" w:firstRow="1" w:lastRow="0" w:firstColumn="1" w:lastColumn="0" w:noHBand="0" w:noVBand="1"/>
      </w:tblPr>
      <w:tblGrid>
        <w:gridCol w:w="4361"/>
        <w:gridCol w:w="6060"/>
      </w:tblGrid>
      <w:tr w:rsidR="00714027" w:rsidRPr="00B83CCA" w:rsidTr="00127599">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127599">
        <w:tc>
          <w:tcPr>
            <w:tcW w:w="4361" w:type="dxa"/>
          </w:tcPr>
          <w:p w:rsidR="00500C38" w:rsidRDefault="00500C38" w:rsidP="007F671F">
            <w:pPr>
              <w:pStyle w:val="111"/>
              <w:numPr>
                <w:ilvl w:val="2"/>
                <w:numId w:val="24"/>
              </w:numPr>
              <w:spacing w:before="0"/>
            </w:pPr>
            <w:bookmarkStart w:id="24" w:name="_Ref467753511"/>
            <w:r>
              <w:t>Предмет закупки:</w:t>
            </w:r>
            <w:bookmarkEnd w:id="24"/>
          </w:p>
        </w:tc>
        <w:tc>
          <w:tcPr>
            <w:tcW w:w="6060" w:type="dxa"/>
          </w:tcPr>
          <w:p w:rsidR="00500C38" w:rsidRDefault="00162FC3" w:rsidP="00127599">
            <w:pPr>
              <w:spacing w:before="60" w:after="60"/>
            </w:pPr>
            <w:r>
              <w:t>Монтаж локально-вычислительной сети в детских садах АН ДОО «Алмазик»</w:t>
            </w:r>
          </w:p>
        </w:tc>
      </w:tr>
      <w:tr w:rsidR="00714027" w:rsidTr="00127599">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127599">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127599">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1728A4">
            <w:pPr>
              <w:spacing w:before="60" w:after="60"/>
            </w:pPr>
            <w:r>
              <w:t>Одноэтапная</w:t>
            </w:r>
          </w:p>
        </w:tc>
      </w:tr>
      <w:tr w:rsidR="00F46DF0" w:rsidTr="00127599">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1728A4" w:rsidP="00F46DF0">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1728A4" w:rsidTr="00127599">
        <w:tc>
          <w:tcPr>
            <w:tcW w:w="4361" w:type="dxa"/>
            <w:vMerge w:val="restart"/>
          </w:tcPr>
          <w:p w:rsidR="001728A4" w:rsidRDefault="001728A4" w:rsidP="001728A4">
            <w:pPr>
              <w:pStyle w:val="111"/>
              <w:spacing w:before="0"/>
            </w:pPr>
            <w:bookmarkStart w:id="28" w:name="_Ref446069013"/>
            <w:r>
              <w:t>Дополнительные элементы закупки:</w:t>
            </w:r>
            <w:bookmarkEnd w:id="28"/>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tc>
        <w:tc>
          <w:tcPr>
            <w:tcW w:w="6060" w:type="dxa"/>
          </w:tcPr>
          <w:p w:rsidR="001728A4" w:rsidRPr="00C339E5" w:rsidRDefault="00162FC3" w:rsidP="00127599">
            <w:pPr>
              <w:spacing w:before="60" w:after="60"/>
            </w:pPr>
            <w:r>
              <w:t>Однолотовая</w:t>
            </w:r>
            <w:r w:rsidR="001728A4" w:rsidRPr="0051240D">
              <w:t xml:space="preserve"> </w:t>
            </w:r>
          </w:p>
        </w:tc>
      </w:tr>
      <w:tr w:rsidR="001728A4" w:rsidTr="00127599">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267F37" w:rsidP="00F22904">
            <w:pPr>
              <w:spacing w:before="60" w:after="60"/>
            </w:pPr>
            <w:r>
              <w:t>Без</w:t>
            </w:r>
            <w:r w:rsidR="001728A4">
              <w:t xml:space="preserve"> возможност</w:t>
            </w:r>
            <w:r>
              <w:t>и</w:t>
            </w:r>
            <w:r w:rsidR="001728A4" w:rsidRPr="0051240D">
              <w:t xml:space="preserve"> подачи альтернативных предложений</w:t>
            </w:r>
            <w:r w:rsidR="001728A4">
              <w:t>.</w:t>
            </w:r>
            <w:r w:rsidR="001728A4">
              <w:rPr>
                <w:sz w:val="24"/>
                <w:szCs w:val="24"/>
              </w:rPr>
              <w:t xml:space="preserve"> </w:t>
            </w:r>
          </w:p>
        </w:tc>
      </w:tr>
      <w:tr w:rsidR="00127599" w:rsidTr="00127599">
        <w:tc>
          <w:tcPr>
            <w:tcW w:w="4361" w:type="dxa"/>
            <w:vMerge/>
          </w:tcPr>
          <w:p w:rsidR="00127599" w:rsidRDefault="00127599" w:rsidP="00127599">
            <w:pPr>
              <w:pStyle w:val="ae"/>
              <w:numPr>
                <w:ilvl w:val="0"/>
                <w:numId w:val="18"/>
              </w:numPr>
              <w:spacing w:before="60" w:after="60"/>
              <w:ind w:left="1134"/>
              <w:contextualSpacing/>
              <w:jc w:val="left"/>
              <w:outlineLvl w:val="3"/>
            </w:pPr>
          </w:p>
        </w:tc>
        <w:tc>
          <w:tcPr>
            <w:tcW w:w="6060" w:type="dxa"/>
          </w:tcPr>
          <w:p w:rsidR="00127599" w:rsidRDefault="00127599" w:rsidP="00127599">
            <w:pPr>
              <w:spacing w:before="60" w:after="60"/>
            </w:pPr>
            <w:r>
              <w:t>С возможностью</w:t>
            </w:r>
            <w:r w:rsidRPr="00C43B3C">
              <w:t xml:space="preserve"> проведения процедуры конкурентных переговоров.</w:t>
            </w:r>
          </w:p>
        </w:tc>
      </w:tr>
      <w:tr w:rsidR="00127599" w:rsidTr="00127599">
        <w:trPr>
          <w:trHeight w:val="520"/>
        </w:trPr>
        <w:tc>
          <w:tcPr>
            <w:tcW w:w="4361" w:type="dxa"/>
            <w:vMerge/>
          </w:tcPr>
          <w:p w:rsidR="00127599" w:rsidRDefault="00127599" w:rsidP="00127599">
            <w:pPr>
              <w:pStyle w:val="ae"/>
              <w:numPr>
                <w:ilvl w:val="0"/>
                <w:numId w:val="18"/>
              </w:numPr>
              <w:spacing w:before="60" w:after="60"/>
              <w:ind w:left="1134"/>
              <w:contextualSpacing/>
              <w:jc w:val="left"/>
              <w:outlineLvl w:val="3"/>
            </w:pPr>
          </w:p>
        </w:tc>
        <w:tc>
          <w:tcPr>
            <w:tcW w:w="6060" w:type="dxa"/>
          </w:tcPr>
          <w:p w:rsidR="00127599" w:rsidRDefault="00127599" w:rsidP="00127599">
            <w:pPr>
              <w:spacing w:before="60" w:after="60"/>
            </w:pPr>
            <w:r w:rsidRPr="0051240D">
              <w:t>С возможностью проведения переторжки.</w:t>
            </w:r>
          </w:p>
        </w:tc>
      </w:tr>
      <w:tr w:rsidR="00127599" w:rsidTr="00127599">
        <w:tc>
          <w:tcPr>
            <w:tcW w:w="4361" w:type="dxa"/>
            <w:vMerge/>
          </w:tcPr>
          <w:p w:rsidR="00127599" w:rsidRDefault="00127599" w:rsidP="00127599">
            <w:pPr>
              <w:pStyle w:val="ae"/>
              <w:numPr>
                <w:ilvl w:val="0"/>
                <w:numId w:val="18"/>
              </w:numPr>
              <w:spacing w:before="60" w:after="60"/>
              <w:ind w:left="1134"/>
              <w:contextualSpacing/>
              <w:jc w:val="left"/>
              <w:outlineLvl w:val="3"/>
            </w:pPr>
          </w:p>
        </w:tc>
        <w:tc>
          <w:tcPr>
            <w:tcW w:w="6060" w:type="dxa"/>
          </w:tcPr>
          <w:p w:rsidR="00127599" w:rsidRPr="000805DF" w:rsidRDefault="00162FC3" w:rsidP="00127599">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127599" w:rsidTr="00162FC3">
        <w:trPr>
          <w:trHeight w:val="619"/>
        </w:trPr>
        <w:tc>
          <w:tcPr>
            <w:tcW w:w="4361" w:type="dxa"/>
            <w:vMerge/>
          </w:tcPr>
          <w:p w:rsidR="00127599" w:rsidRDefault="00127599" w:rsidP="00127599">
            <w:pPr>
              <w:pStyle w:val="ae"/>
              <w:numPr>
                <w:ilvl w:val="0"/>
                <w:numId w:val="18"/>
              </w:numPr>
              <w:spacing w:before="60" w:after="60"/>
              <w:ind w:left="1134"/>
              <w:jc w:val="left"/>
              <w:outlineLvl w:val="3"/>
            </w:pPr>
          </w:p>
        </w:tc>
        <w:tc>
          <w:tcPr>
            <w:tcW w:w="6060" w:type="dxa"/>
          </w:tcPr>
          <w:p w:rsidR="00127599" w:rsidRDefault="00162FC3" w:rsidP="00127599">
            <w:pPr>
              <w:spacing w:before="60" w:after="60"/>
            </w:pPr>
            <w:r w:rsidRPr="00162FC3">
              <w:t>Без возможности выбора нескольких победителей.</w:t>
            </w:r>
          </w:p>
        </w:tc>
      </w:tr>
      <w:tr w:rsidR="00127599" w:rsidTr="00127599">
        <w:tc>
          <w:tcPr>
            <w:tcW w:w="4361" w:type="dxa"/>
          </w:tcPr>
          <w:p w:rsidR="00127599" w:rsidRDefault="00127599" w:rsidP="00127599">
            <w:pPr>
              <w:pStyle w:val="111"/>
              <w:spacing w:before="0"/>
            </w:pPr>
            <w:bookmarkStart w:id="29" w:name="_Ref443392224"/>
            <w:r>
              <w:t>Заказчик:</w:t>
            </w:r>
            <w:bookmarkEnd w:id="29"/>
          </w:p>
        </w:tc>
        <w:tc>
          <w:tcPr>
            <w:tcW w:w="6060" w:type="dxa"/>
          </w:tcPr>
          <w:p w:rsidR="00127599" w:rsidRDefault="00127599" w:rsidP="00127599">
            <w:pPr>
              <w:tabs>
                <w:tab w:val="right" w:pos="5845"/>
              </w:tabs>
              <w:spacing w:before="60" w:after="60"/>
            </w:pPr>
            <w:r w:rsidRPr="00257A4E">
              <w:t>Автономная некоммерческая дошкольная образовательная организация (АН ДОО) «Алмазик».</w:t>
            </w:r>
          </w:p>
          <w:p w:rsidR="00127599" w:rsidRDefault="00127599" w:rsidP="00127599">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127599" w:rsidRDefault="00127599" w:rsidP="00127599">
            <w:pPr>
              <w:tabs>
                <w:tab w:val="right" w:pos="5845"/>
              </w:tabs>
              <w:spacing w:before="60" w:after="60"/>
            </w:pPr>
            <w:r>
              <w:t xml:space="preserve">Почтовый адрес: </w:t>
            </w:r>
            <w:r w:rsidRPr="00753A27">
              <w:t>678170, РС(Я), г. Мирный, ул. Ленина,</w:t>
            </w:r>
            <w:r>
              <w:t xml:space="preserve"> 14 «А».</w:t>
            </w:r>
          </w:p>
          <w:p w:rsidR="00127599" w:rsidRPr="00732A02" w:rsidRDefault="00127599" w:rsidP="00127599">
            <w:pPr>
              <w:tabs>
                <w:tab w:val="right" w:pos="5845"/>
              </w:tabs>
              <w:spacing w:before="60" w:after="60"/>
            </w:pPr>
            <w:r>
              <w:t xml:space="preserve">Адрес электронной почты: </w:t>
            </w:r>
            <w:r>
              <w:rPr>
                <w:lang w:val="en-US"/>
              </w:rPr>
              <w:t>BoyarovaAA</w:t>
            </w:r>
            <w:r w:rsidRPr="00732A02">
              <w:t>@</w:t>
            </w:r>
            <w:r>
              <w:rPr>
                <w:lang w:val="en-US"/>
              </w:rPr>
              <w:t>anodo</w:t>
            </w:r>
            <w:r w:rsidRPr="00732A02">
              <w:t>.</w:t>
            </w:r>
            <w:r>
              <w:rPr>
                <w:lang w:val="en-US"/>
              </w:rPr>
              <w:t>ru</w:t>
            </w:r>
          </w:p>
          <w:p w:rsidR="00127599" w:rsidRPr="00732A02" w:rsidRDefault="00127599" w:rsidP="00127599">
            <w:pPr>
              <w:tabs>
                <w:tab w:val="right" w:pos="5845"/>
              </w:tabs>
              <w:spacing w:before="60" w:after="60"/>
            </w:pPr>
            <w:r>
              <w:t>Номер контактного телефона: 841136-42120</w:t>
            </w:r>
          </w:p>
          <w:p w:rsidR="00127599" w:rsidRDefault="00127599" w:rsidP="00127599">
            <w:pPr>
              <w:tabs>
                <w:tab w:val="right" w:pos="5845"/>
              </w:tabs>
              <w:spacing w:before="60" w:after="60"/>
            </w:pPr>
            <w:r>
              <w:t>Контактное лицо (Ф.И.О.):</w:t>
            </w:r>
            <w:r w:rsidRPr="000805DF">
              <w:t xml:space="preserve"> </w:t>
            </w:r>
            <w:r>
              <w:t>Боярова Анна Афанасьевна</w:t>
            </w:r>
          </w:p>
        </w:tc>
      </w:tr>
      <w:tr w:rsidR="00127599" w:rsidTr="00127599">
        <w:tc>
          <w:tcPr>
            <w:tcW w:w="4361" w:type="dxa"/>
          </w:tcPr>
          <w:p w:rsidR="00127599" w:rsidRDefault="00127599" w:rsidP="00127599">
            <w:pPr>
              <w:pStyle w:val="111"/>
              <w:spacing w:before="0"/>
            </w:pPr>
            <w:bookmarkStart w:id="30" w:name="_Ref446065368"/>
            <w:r>
              <w:t>Организатор закупки:</w:t>
            </w:r>
            <w:bookmarkEnd w:id="30"/>
          </w:p>
        </w:tc>
        <w:tc>
          <w:tcPr>
            <w:tcW w:w="6060" w:type="dxa"/>
          </w:tcPr>
          <w:p w:rsidR="00127599" w:rsidRDefault="00127599" w:rsidP="00127599">
            <w:pPr>
              <w:tabs>
                <w:tab w:val="right" w:pos="5845"/>
              </w:tabs>
              <w:spacing w:before="60" w:after="60"/>
            </w:pPr>
            <w:r w:rsidRPr="0051240D">
              <w:t>Закупка проводится Заказчиком без привлечения организатора закупки.</w:t>
            </w:r>
          </w:p>
        </w:tc>
      </w:tr>
      <w:tr w:rsidR="00127599" w:rsidTr="00127599">
        <w:tc>
          <w:tcPr>
            <w:tcW w:w="4361" w:type="dxa"/>
          </w:tcPr>
          <w:p w:rsidR="00127599" w:rsidRDefault="00127599" w:rsidP="00127599">
            <w:pPr>
              <w:pStyle w:val="111"/>
              <w:spacing w:before="0"/>
            </w:pPr>
            <w:bookmarkStart w:id="31" w:name="_Ref446065541"/>
            <w:r>
              <w:t xml:space="preserve">Место официального размещения информации о </w:t>
            </w:r>
            <w:r>
              <w:lastRenderedPageBreak/>
              <w:t>закупке, официальное размещение:</w:t>
            </w:r>
            <w:bookmarkEnd w:id="31"/>
          </w:p>
        </w:tc>
        <w:tc>
          <w:tcPr>
            <w:tcW w:w="6060" w:type="dxa"/>
          </w:tcPr>
          <w:p w:rsidR="00127599" w:rsidRPr="00257A4E" w:rsidRDefault="00127599" w:rsidP="00127599">
            <w:pPr>
              <w:spacing w:before="60" w:after="60"/>
            </w:pPr>
            <w:r w:rsidRPr="00257A4E">
              <w:rPr>
                <w:szCs w:val="24"/>
              </w:rPr>
              <w:lastRenderedPageBreak/>
              <w:t>https://www.almazik.org</w:t>
            </w:r>
          </w:p>
        </w:tc>
      </w:tr>
      <w:tr w:rsidR="00127599" w:rsidTr="00127599">
        <w:tc>
          <w:tcPr>
            <w:tcW w:w="4361" w:type="dxa"/>
          </w:tcPr>
          <w:p w:rsidR="00127599" w:rsidRDefault="00127599" w:rsidP="00127599">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127599" w:rsidRDefault="00127599" w:rsidP="00127599">
            <w:pPr>
              <w:spacing w:before="60" w:after="60"/>
              <w:rPr>
                <w:highlight w:val="yellow"/>
              </w:rPr>
            </w:pPr>
            <w:r w:rsidRPr="0051240D">
              <w:t>Закупка проводится не на ЭТП</w:t>
            </w:r>
            <w:r>
              <w:t>.</w:t>
            </w:r>
          </w:p>
        </w:tc>
      </w:tr>
      <w:tr w:rsidR="00127599" w:rsidTr="00127599">
        <w:tc>
          <w:tcPr>
            <w:tcW w:w="4361" w:type="dxa"/>
          </w:tcPr>
          <w:p w:rsidR="00127599" w:rsidRDefault="00127599" w:rsidP="00127599">
            <w:pPr>
              <w:pStyle w:val="111"/>
              <w:spacing w:before="0"/>
            </w:pPr>
            <w:bookmarkStart w:id="34" w:name="_Ref446080853"/>
            <w:r>
              <w:t>Участниками закупки являются:</w:t>
            </w:r>
            <w:bookmarkEnd w:id="34"/>
          </w:p>
        </w:tc>
        <w:tc>
          <w:tcPr>
            <w:tcW w:w="6060" w:type="dxa"/>
          </w:tcPr>
          <w:p w:rsidR="00127599" w:rsidRPr="009368CA" w:rsidRDefault="00127599" w:rsidP="00127599">
            <w:pPr>
              <w:spacing w:before="60" w:after="60"/>
              <w:rPr>
                <w:highlight w:val="yellow"/>
              </w:rPr>
            </w:pPr>
            <w:r w:rsidRPr="009E65D2">
              <w:t>В закупке могут принять участие любые поставщики</w:t>
            </w:r>
            <w:r>
              <w:t xml:space="preserve"> (подрядчики).</w:t>
            </w:r>
          </w:p>
        </w:tc>
      </w:tr>
      <w:tr w:rsidR="00127599" w:rsidTr="00127599">
        <w:tc>
          <w:tcPr>
            <w:tcW w:w="4361" w:type="dxa"/>
          </w:tcPr>
          <w:p w:rsidR="00127599" w:rsidRDefault="00127599" w:rsidP="00127599">
            <w:pPr>
              <w:pStyle w:val="111"/>
              <w:spacing w:before="0"/>
            </w:pPr>
            <w:r>
              <w:t>М</w:t>
            </w:r>
            <w:r w:rsidRPr="00135825">
              <w:t>есто поставки товара, выполнения работ, оказания услуг</w:t>
            </w:r>
            <w:r>
              <w:t>:</w:t>
            </w:r>
          </w:p>
        </w:tc>
        <w:tc>
          <w:tcPr>
            <w:tcW w:w="6060" w:type="dxa"/>
          </w:tcPr>
          <w:p w:rsidR="00127599" w:rsidRDefault="001A680C" w:rsidP="001A680C">
            <w:pPr>
              <w:spacing w:before="60" w:after="60"/>
            </w:pPr>
            <w:r>
              <w:t>Место оказания услуг указано в проекте договора</w:t>
            </w:r>
          </w:p>
        </w:tc>
      </w:tr>
      <w:tr w:rsidR="00127599" w:rsidTr="00127599">
        <w:tc>
          <w:tcPr>
            <w:tcW w:w="4361" w:type="dxa"/>
          </w:tcPr>
          <w:p w:rsidR="00127599" w:rsidRDefault="00127599" w:rsidP="00127599">
            <w:pPr>
              <w:pStyle w:val="111"/>
              <w:spacing w:before="0"/>
            </w:pPr>
            <w:r w:rsidRPr="000805DF">
              <w:t xml:space="preserve">Условия </w:t>
            </w:r>
            <w:r>
              <w:t>и сроки оказания услуг:</w:t>
            </w:r>
          </w:p>
        </w:tc>
        <w:tc>
          <w:tcPr>
            <w:tcW w:w="6060" w:type="dxa"/>
          </w:tcPr>
          <w:p w:rsidR="00127599" w:rsidRDefault="00127599" w:rsidP="00127599">
            <w:pPr>
              <w:spacing w:before="60" w:after="60"/>
            </w:pPr>
            <w:r>
              <w:t>У</w:t>
            </w:r>
            <w:r w:rsidRPr="0051240D">
              <w:t xml:space="preserve">словия </w:t>
            </w:r>
            <w:r>
              <w:t xml:space="preserve">и сроки </w:t>
            </w:r>
            <w:r w:rsidRPr="0051240D">
              <w:t>оказания услуг</w:t>
            </w:r>
            <w:r>
              <w:t xml:space="preserve"> указаны в проекте договора </w:t>
            </w:r>
          </w:p>
        </w:tc>
      </w:tr>
      <w:tr w:rsidR="00127599" w:rsidTr="00127599">
        <w:tc>
          <w:tcPr>
            <w:tcW w:w="4361" w:type="dxa"/>
          </w:tcPr>
          <w:p w:rsidR="00127599" w:rsidRDefault="00127599" w:rsidP="00127599">
            <w:pPr>
              <w:pStyle w:val="111"/>
              <w:spacing w:before="0"/>
            </w:pPr>
            <w:r w:rsidRPr="000805DF">
              <w:t xml:space="preserve">Форма, сроки и порядок оплаты </w:t>
            </w:r>
            <w:r>
              <w:t>продукции:</w:t>
            </w:r>
          </w:p>
        </w:tc>
        <w:tc>
          <w:tcPr>
            <w:tcW w:w="6060" w:type="dxa"/>
          </w:tcPr>
          <w:p w:rsidR="00127599" w:rsidRDefault="00127599" w:rsidP="00127599">
            <w:pPr>
              <w:spacing w:before="60" w:after="60"/>
            </w:pPr>
            <w:r w:rsidRPr="0051240D">
              <w:t>Сведения о форме, сроках и порядке оплаты продукции указаны в проекте договора</w:t>
            </w:r>
            <w:r>
              <w:t>.</w:t>
            </w:r>
          </w:p>
        </w:tc>
      </w:tr>
      <w:tr w:rsidR="00127599" w:rsidTr="00127599">
        <w:trPr>
          <w:trHeight w:val="1550"/>
        </w:trPr>
        <w:tc>
          <w:tcPr>
            <w:tcW w:w="4361" w:type="dxa"/>
          </w:tcPr>
          <w:p w:rsidR="00127599" w:rsidRDefault="00127599" w:rsidP="00127599">
            <w:pPr>
              <w:pStyle w:val="111"/>
              <w:spacing w:before="0"/>
            </w:pPr>
            <w:bookmarkStart w:id="35" w:name="_Ref446066595"/>
            <w:r>
              <w:t>С</w:t>
            </w:r>
            <w:r w:rsidRPr="00135825">
              <w:t xml:space="preserve">ведения о </w:t>
            </w:r>
            <w:r>
              <w:t>НМЦ:</w:t>
            </w:r>
            <w:bookmarkEnd w:id="35"/>
          </w:p>
        </w:tc>
        <w:tc>
          <w:tcPr>
            <w:tcW w:w="6060" w:type="dxa"/>
          </w:tcPr>
          <w:p w:rsidR="00127599" w:rsidRPr="00732A02" w:rsidRDefault="00162FC3" w:rsidP="00E04914">
            <w:pPr>
              <w:spacing w:before="60" w:after="60"/>
            </w:pPr>
            <w:r>
              <w:t>1 090 500</w:t>
            </w:r>
            <w:r w:rsidR="00E04914">
              <w:t xml:space="preserve"> (</w:t>
            </w:r>
            <w:r>
              <w:t>Один миллион девяносто тысяч пятьсот</w:t>
            </w:r>
            <w:r w:rsidR="00E04914">
              <w:t xml:space="preserve">) </w:t>
            </w:r>
            <w:r>
              <w:t>рублей</w:t>
            </w:r>
            <w:r w:rsidR="00822803">
              <w:t xml:space="preserve"> </w:t>
            </w:r>
            <w:r>
              <w:t>0</w:t>
            </w:r>
            <w:r w:rsidR="006B04C7">
              <w:t>0</w:t>
            </w:r>
            <w:r w:rsidR="00127599" w:rsidRPr="00E04914">
              <w:t xml:space="preserve"> копеек</w:t>
            </w:r>
          </w:p>
          <w:p w:rsidR="00127599" w:rsidRPr="00F952F4" w:rsidRDefault="00127599" w:rsidP="00127599">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 xml:space="preserve">. Сведения о </w:t>
            </w:r>
            <w:r w:rsidRPr="00B957FB">
              <w:t>начальной (максимальной) цене единицы каждого товара, работы, услуги</w:t>
            </w:r>
            <w:r w:rsidR="00DE7F59">
              <w:t xml:space="preserve"> </w:t>
            </w:r>
            <w:r>
              <w:t>приведены в разделе 9 в форме Сведения о НМЦ единицы товара, работы, услуги.</w:t>
            </w:r>
          </w:p>
        </w:tc>
      </w:tr>
      <w:tr w:rsidR="00127599" w:rsidTr="00127599">
        <w:trPr>
          <w:trHeight w:val="866"/>
        </w:trPr>
        <w:tc>
          <w:tcPr>
            <w:tcW w:w="4361" w:type="dxa"/>
            <w:tcBorders>
              <w:bottom w:val="nil"/>
            </w:tcBorders>
          </w:tcPr>
          <w:p w:rsidR="00127599" w:rsidRDefault="00127599" w:rsidP="00127599">
            <w:pPr>
              <w:pStyle w:val="111"/>
              <w:spacing w:before="0"/>
            </w:pPr>
            <w:bookmarkStart w:id="36" w:name="_Ref446066860"/>
            <w:r>
              <w:t xml:space="preserve">Место приёма заявок: </w:t>
            </w:r>
          </w:p>
          <w:bookmarkEnd w:id="36"/>
          <w:p w:rsidR="00127599" w:rsidRDefault="00127599" w:rsidP="00127599">
            <w:pPr>
              <w:pStyle w:val="111"/>
              <w:numPr>
                <w:ilvl w:val="0"/>
                <w:numId w:val="0"/>
              </w:numPr>
              <w:spacing w:before="0"/>
              <w:ind w:left="1134" w:hanging="1134"/>
            </w:pPr>
          </w:p>
        </w:tc>
        <w:tc>
          <w:tcPr>
            <w:tcW w:w="6060" w:type="dxa"/>
          </w:tcPr>
          <w:p w:rsidR="00127599" w:rsidRPr="00A53834" w:rsidRDefault="00127599" w:rsidP="00127599">
            <w:pPr>
              <w:tabs>
                <w:tab w:val="right" w:pos="5845"/>
              </w:tabs>
              <w:spacing w:before="60" w:after="60"/>
              <w:rPr>
                <w:i/>
                <w:highlight w:val="yellow"/>
              </w:rPr>
            </w:pPr>
            <w:r w:rsidRPr="00753A27">
              <w:t>678170, РС(Я), г. Мирный, ул. Ленина,</w:t>
            </w:r>
            <w:r>
              <w:t xml:space="preserve"> 14 «А», каб. 113 (1 этаж).</w:t>
            </w:r>
          </w:p>
        </w:tc>
      </w:tr>
      <w:tr w:rsidR="00127599" w:rsidTr="00127599">
        <w:tc>
          <w:tcPr>
            <w:tcW w:w="4361" w:type="dxa"/>
            <w:tcBorders>
              <w:top w:val="nil"/>
              <w:left w:val="single" w:sz="4" w:space="0" w:color="auto"/>
              <w:bottom w:val="nil"/>
              <w:right w:val="single" w:sz="4" w:space="0" w:color="auto"/>
            </w:tcBorders>
          </w:tcPr>
          <w:p w:rsidR="00127599" w:rsidRDefault="00127599" w:rsidP="00127599">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127599" w:rsidRDefault="00127599" w:rsidP="00127599">
            <w:pPr>
              <w:pStyle w:val="111"/>
              <w:numPr>
                <w:ilvl w:val="0"/>
                <w:numId w:val="0"/>
              </w:numPr>
              <w:spacing w:before="0"/>
              <w:ind w:left="1134"/>
            </w:pPr>
          </w:p>
          <w:p w:rsidR="00127599" w:rsidRDefault="00127599" w:rsidP="00127599">
            <w:pPr>
              <w:pStyle w:val="111"/>
              <w:numPr>
                <w:ilvl w:val="0"/>
                <w:numId w:val="0"/>
              </w:numPr>
              <w:spacing w:before="0"/>
              <w:ind w:left="1134"/>
            </w:pPr>
          </w:p>
        </w:tc>
        <w:tc>
          <w:tcPr>
            <w:tcW w:w="6060" w:type="dxa"/>
            <w:tcBorders>
              <w:left w:val="single" w:sz="4" w:space="0" w:color="auto"/>
            </w:tcBorders>
          </w:tcPr>
          <w:p w:rsidR="00127599" w:rsidRPr="009D75C8" w:rsidRDefault="009E0195" w:rsidP="005001EE">
            <w:pPr>
              <w:spacing w:before="60" w:after="60"/>
              <w:rPr>
                <w:highlight w:val="yellow"/>
              </w:rPr>
            </w:pPr>
            <w:r>
              <w:rPr>
                <w:highlight w:val="yellow"/>
              </w:rPr>
              <w:t xml:space="preserve">с </w:t>
            </w:r>
            <w:r w:rsidR="00162FC3">
              <w:rPr>
                <w:highlight w:val="yellow"/>
              </w:rPr>
              <w:t>10</w:t>
            </w:r>
            <w:r>
              <w:rPr>
                <w:highlight w:val="yellow"/>
              </w:rPr>
              <w:t>.</w:t>
            </w:r>
            <w:r w:rsidR="00162FC3">
              <w:rPr>
                <w:highlight w:val="yellow"/>
              </w:rPr>
              <w:t>08</w:t>
            </w:r>
            <w:r>
              <w:rPr>
                <w:highlight w:val="yellow"/>
              </w:rPr>
              <w:t>.202</w:t>
            </w:r>
            <w:r w:rsidRPr="009E0195">
              <w:rPr>
                <w:highlight w:val="yellow"/>
              </w:rPr>
              <w:t>1</w:t>
            </w:r>
            <w:r>
              <w:rPr>
                <w:highlight w:val="yellow"/>
              </w:rPr>
              <w:t xml:space="preserve"> по </w:t>
            </w:r>
            <w:r w:rsidR="00162FC3">
              <w:rPr>
                <w:highlight w:val="yellow"/>
              </w:rPr>
              <w:t>23.08</w:t>
            </w:r>
            <w:r w:rsidR="00127599">
              <w:rPr>
                <w:highlight w:val="yellow"/>
              </w:rPr>
              <w:t>.202</w:t>
            </w:r>
            <w:r w:rsidR="005001EE">
              <w:rPr>
                <w:highlight w:val="yellow"/>
              </w:rPr>
              <w:t>1</w:t>
            </w:r>
            <w:r w:rsidR="00127599" w:rsidRPr="00732A02">
              <w:rPr>
                <w:highlight w:val="yellow"/>
              </w:rPr>
              <w:t xml:space="preserve"> с 08 час. 00 мин. до 17 час. 30 мин. (местного времени).</w:t>
            </w:r>
          </w:p>
        </w:tc>
      </w:tr>
      <w:tr w:rsidR="00127599" w:rsidTr="00127599">
        <w:tc>
          <w:tcPr>
            <w:tcW w:w="4361" w:type="dxa"/>
            <w:tcBorders>
              <w:top w:val="nil"/>
            </w:tcBorders>
          </w:tcPr>
          <w:p w:rsidR="00127599" w:rsidRDefault="00127599" w:rsidP="00127599">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127599" w:rsidRPr="009D75C8" w:rsidRDefault="009E0195" w:rsidP="00162FC3">
            <w:pPr>
              <w:spacing w:before="60" w:after="60"/>
              <w:rPr>
                <w:highlight w:val="yellow"/>
              </w:rPr>
            </w:pPr>
            <w:r>
              <w:rPr>
                <w:highlight w:val="yellow"/>
              </w:rPr>
              <w:t xml:space="preserve">с </w:t>
            </w:r>
            <w:r w:rsidRPr="009E0195">
              <w:rPr>
                <w:highlight w:val="yellow"/>
              </w:rPr>
              <w:t>1</w:t>
            </w:r>
            <w:r w:rsidR="00162FC3">
              <w:rPr>
                <w:highlight w:val="yellow"/>
              </w:rPr>
              <w:t>0</w:t>
            </w:r>
            <w:r>
              <w:rPr>
                <w:highlight w:val="yellow"/>
              </w:rPr>
              <w:t>.</w:t>
            </w:r>
            <w:r w:rsidR="00A512EF">
              <w:rPr>
                <w:highlight w:val="yellow"/>
              </w:rPr>
              <w:t>0</w:t>
            </w:r>
            <w:r w:rsidR="00A512EF" w:rsidRPr="00A512EF">
              <w:rPr>
                <w:highlight w:val="yellow"/>
              </w:rPr>
              <w:t>8</w:t>
            </w:r>
            <w:r>
              <w:rPr>
                <w:highlight w:val="yellow"/>
              </w:rPr>
              <w:t>.202</w:t>
            </w:r>
            <w:r w:rsidRPr="009E0195">
              <w:rPr>
                <w:highlight w:val="yellow"/>
              </w:rPr>
              <w:t>1</w:t>
            </w:r>
            <w:r>
              <w:rPr>
                <w:highlight w:val="yellow"/>
              </w:rPr>
              <w:t xml:space="preserve"> по </w:t>
            </w:r>
            <w:r w:rsidR="00162FC3">
              <w:rPr>
                <w:highlight w:val="yellow"/>
              </w:rPr>
              <w:t>18</w:t>
            </w:r>
            <w:r>
              <w:rPr>
                <w:highlight w:val="yellow"/>
              </w:rPr>
              <w:t>.</w:t>
            </w:r>
            <w:r w:rsidR="00A512EF">
              <w:rPr>
                <w:highlight w:val="yellow"/>
              </w:rPr>
              <w:t>0</w:t>
            </w:r>
            <w:r w:rsidR="00A512EF" w:rsidRPr="00A512EF">
              <w:rPr>
                <w:highlight w:val="yellow"/>
              </w:rPr>
              <w:t>8</w:t>
            </w:r>
            <w:r>
              <w:rPr>
                <w:highlight w:val="yellow"/>
              </w:rPr>
              <w:t>.202</w:t>
            </w:r>
            <w:r w:rsidRPr="009E0195">
              <w:rPr>
                <w:highlight w:val="yellow"/>
              </w:rPr>
              <w:t>1</w:t>
            </w:r>
            <w:r w:rsidR="00127599" w:rsidRPr="00732A02">
              <w:rPr>
                <w:highlight w:val="yellow"/>
              </w:rPr>
              <w:t xml:space="preserve"> с 08 час. 00 мин. до 17 час. 30 мин. (местного времени).</w:t>
            </w:r>
          </w:p>
        </w:tc>
      </w:tr>
      <w:tr w:rsidR="00127599" w:rsidTr="00127599">
        <w:tc>
          <w:tcPr>
            <w:tcW w:w="4361" w:type="dxa"/>
          </w:tcPr>
          <w:p w:rsidR="00127599" w:rsidRDefault="00127599" w:rsidP="00127599">
            <w:pPr>
              <w:pStyle w:val="111"/>
              <w:spacing w:before="0"/>
            </w:pPr>
            <w:bookmarkStart w:id="37" w:name="_Ref463530950"/>
            <w:r>
              <w:t>Срок для отзыва заявки</w:t>
            </w:r>
            <w:bookmarkEnd w:id="37"/>
          </w:p>
        </w:tc>
        <w:tc>
          <w:tcPr>
            <w:tcW w:w="6060" w:type="dxa"/>
          </w:tcPr>
          <w:p w:rsidR="00127599" w:rsidRPr="009D75C8" w:rsidRDefault="00127599" w:rsidP="00127599">
            <w:pPr>
              <w:spacing w:before="60" w:after="60"/>
              <w:rPr>
                <w:highlight w:val="yellow"/>
              </w:rPr>
            </w:pPr>
            <w:r w:rsidRPr="008C0CAC">
              <w:t>До окончания срока подачи заявок</w:t>
            </w:r>
            <w:r>
              <w:rPr>
                <w:i/>
              </w:rPr>
              <w:t>.</w:t>
            </w:r>
          </w:p>
        </w:tc>
      </w:tr>
      <w:tr w:rsidR="00127599" w:rsidTr="00127599">
        <w:trPr>
          <w:trHeight w:val="338"/>
        </w:trPr>
        <w:tc>
          <w:tcPr>
            <w:tcW w:w="4361" w:type="dxa"/>
            <w:tcBorders>
              <w:bottom w:val="nil"/>
            </w:tcBorders>
          </w:tcPr>
          <w:p w:rsidR="00127599" w:rsidRDefault="00127599" w:rsidP="00127599">
            <w:pPr>
              <w:pStyle w:val="111"/>
              <w:spacing w:before="0"/>
            </w:pPr>
            <w:bookmarkStart w:id="38" w:name="_Ref446068327"/>
            <w:r w:rsidRPr="00C40C8F">
              <w:t>Место, дата и время вскрытия конвертов с заявками на участие в закупке:</w:t>
            </w:r>
            <w:r>
              <w:t xml:space="preserve"> </w:t>
            </w:r>
            <w:bookmarkEnd w:id="38"/>
          </w:p>
        </w:tc>
        <w:tc>
          <w:tcPr>
            <w:tcW w:w="6060" w:type="dxa"/>
          </w:tcPr>
          <w:p w:rsidR="00127599" w:rsidRPr="008C0CAC" w:rsidRDefault="00127599" w:rsidP="00127599">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127599" w:rsidRPr="00732A02" w:rsidRDefault="00127599" w:rsidP="00127599">
            <w:pPr>
              <w:spacing w:before="60" w:after="60"/>
              <w:rPr>
                <w:highlight w:val="yellow"/>
              </w:rPr>
            </w:pPr>
            <w:r w:rsidRPr="008C0CAC">
              <w:t xml:space="preserve">Дата и время вскрытия </w:t>
            </w:r>
            <w:r w:rsidR="00162FC3">
              <w:rPr>
                <w:highlight w:val="yellow"/>
              </w:rPr>
              <w:t>конвертов: 24.08</w:t>
            </w:r>
            <w:r w:rsidR="005001EE">
              <w:rPr>
                <w:highlight w:val="yellow"/>
              </w:rPr>
              <w:t>.2021</w:t>
            </w:r>
            <w:r w:rsidRPr="00732A02">
              <w:rPr>
                <w:highlight w:val="yellow"/>
              </w:rPr>
              <w:t xml:space="preserve">, </w:t>
            </w:r>
          </w:p>
          <w:p w:rsidR="00127599" w:rsidRPr="009D75C8" w:rsidRDefault="00127599" w:rsidP="00127599">
            <w:pPr>
              <w:spacing w:before="60" w:after="60"/>
              <w:rPr>
                <w:i/>
                <w:highlight w:val="yellow"/>
              </w:rPr>
            </w:pPr>
            <w:r w:rsidRPr="00732A02">
              <w:rPr>
                <w:highlight w:val="yellow"/>
              </w:rPr>
              <w:t>в 08 час. 30 мин. (местного времени).</w:t>
            </w:r>
          </w:p>
        </w:tc>
      </w:tr>
      <w:tr w:rsidR="00127599" w:rsidTr="00127599">
        <w:trPr>
          <w:trHeight w:val="656"/>
        </w:trPr>
        <w:tc>
          <w:tcPr>
            <w:tcW w:w="4361" w:type="dxa"/>
            <w:tcBorders>
              <w:top w:val="nil"/>
            </w:tcBorders>
          </w:tcPr>
          <w:p w:rsidR="00127599" w:rsidRDefault="00127599" w:rsidP="00127599">
            <w:pPr>
              <w:pStyle w:val="111"/>
              <w:numPr>
                <w:ilvl w:val="0"/>
                <w:numId w:val="0"/>
              </w:numPr>
              <w:spacing w:before="0"/>
              <w:ind w:left="1134"/>
            </w:pPr>
            <w:r>
              <w:lastRenderedPageBreak/>
              <w:t>Возможность присутствия поставщиков на процедуре вскрытия конвертов:</w:t>
            </w:r>
          </w:p>
        </w:tc>
        <w:tc>
          <w:tcPr>
            <w:tcW w:w="6060" w:type="dxa"/>
          </w:tcPr>
          <w:p w:rsidR="00127599" w:rsidRPr="00BE3B4F" w:rsidRDefault="00127599" w:rsidP="00127599">
            <w:pPr>
              <w:spacing w:before="60" w:after="60"/>
              <w:rPr>
                <w:szCs w:val="24"/>
              </w:rPr>
            </w:pPr>
            <w:r w:rsidRPr="00BE3B4F">
              <w:rPr>
                <w:szCs w:val="24"/>
              </w:rPr>
              <w:t xml:space="preserve">Возможно. </w:t>
            </w:r>
          </w:p>
          <w:p w:rsidR="00127599" w:rsidRPr="00C41226" w:rsidRDefault="00127599" w:rsidP="00127599">
            <w:pPr>
              <w:spacing w:before="60" w:after="60"/>
            </w:pPr>
          </w:p>
        </w:tc>
      </w:tr>
      <w:tr w:rsidR="00127599" w:rsidTr="00127599">
        <w:trPr>
          <w:trHeight w:val="656"/>
        </w:trPr>
        <w:tc>
          <w:tcPr>
            <w:tcW w:w="4361" w:type="dxa"/>
            <w:tcBorders>
              <w:bottom w:val="nil"/>
            </w:tcBorders>
          </w:tcPr>
          <w:p w:rsidR="00127599" w:rsidRDefault="00127599" w:rsidP="00127599">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127599" w:rsidRPr="0049225C" w:rsidRDefault="00127599" w:rsidP="005001EE">
            <w:pPr>
              <w:spacing w:before="60" w:after="60"/>
              <w:rPr>
                <w:i/>
                <w:sz w:val="24"/>
                <w:szCs w:val="24"/>
                <w:highlight w:val="yellow"/>
              </w:rPr>
            </w:pPr>
            <w:r w:rsidRPr="0049225C">
              <w:rPr>
                <w:sz w:val="24"/>
                <w:szCs w:val="24"/>
              </w:rPr>
              <w:t>Рассмотрение заявок производится в составе закупочной комиссии</w:t>
            </w:r>
            <w:r w:rsidRPr="0049225C">
              <w:rPr>
                <w:i/>
                <w:sz w:val="24"/>
                <w:szCs w:val="24"/>
              </w:rPr>
              <w:t xml:space="preserve"> </w:t>
            </w:r>
            <w:r w:rsidRPr="0049225C">
              <w:rPr>
                <w:sz w:val="24"/>
                <w:szCs w:val="24"/>
              </w:rPr>
              <w:t xml:space="preserve">АН ДОО «Алмазик» до </w:t>
            </w:r>
            <w:r w:rsidR="00162FC3">
              <w:rPr>
                <w:sz w:val="24"/>
                <w:szCs w:val="24"/>
                <w:highlight w:val="yellow"/>
              </w:rPr>
              <w:t>26.08</w:t>
            </w:r>
            <w:r w:rsidRPr="0049225C">
              <w:rPr>
                <w:sz w:val="24"/>
                <w:szCs w:val="24"/>
                <w:highlight w:val="yellow"/>
              </w:rPr>
              <w:t>.202</w:t>
            </w:r>
            <w:r w:rsidR="006B04C7">
              <w:rPr>
                <w:sz w:val="24"/>
                <w:szCs w:val="24"/>
              </w:rPr>
              <w:t>1</w:t>
            </w:r>
            <w:r w:rsidRPr="0049225C">
              <w:rPr>
                <w:sz w:val="24"/>
                <w:szCs w:val="24"/>
              </w:rPr>
              <w:t xml:space="preserve"> в 11 час. 00 мин. (местного времени),</w:t>
            </w:r>
            <w:r w:rsidRPr="0049225C">
              <w:rPr>
                <w:i/>
                <w:sz w:val="24"/>
                <w:szCs w:val="24"/>
              </w:rPr>
              <w:t xml:space="preserve"> </w:t>
            </w:r>
            <w:r w:rsidRPr="0049225C">
              <w:rPr>
                <w:sz w:val="24"/>
                <w:szCs w:val="24"/>
              </w:rPr>
              <w:t xml:space="preserve">в установленном документацией порядке по адресу </w:t>
            </w:r>
            <w:r w:rsidRPr="0049225C">
              <w:rPr>
                <w:bCs/>
                <w:iCs/>
                <w:sz w:val="24"/>
                <w:szCs w:val="24"/>
              </w:rPr>
              <w:t>678170</w:t>
            </w:r>
            <w:r w:rsidRPr="0049225C">
              <w:rPr>
                <w:sz w:val="24"/>
                <w:szCs w:val="24"/>
              </w:rPr>
              <w:t>, РС(Я), г. Мирный, ул. Ленина, 14 «А», каб. 218.</w:t>
            </w:r>
          </w:p>
        </w:tc>
      </w:tr>
      <w:tr w:rsidR="00127599" w:rsidTr="00127599">
        <w:trPr>
          <w:trHeight w:val="585"/>
        </w:trPr>
        <w:tc>
          <w:tcPr>
            <w:tcW w:w="4361" w:type="dxa"/>
            <w:tcBorders>
              <w:top w:val="nil"/>
            </w:tcBorders>
          </w:tcPr>
          <w:p w:rsidR="00127599" w:rsidRDefault="00127599" w:rsidP="00127599">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127599" w:rsidRPr="005B0D7B" w:rsidRDefault="00127599" w:rsidP="00127599">
            <w:pPr>
              <w:spacing w:before="60" w:after="60"/>
              <w:rPr>
                <w:szCs w:val="24"/>
              </w:rPr>
            </w:pPr>
            <w:r w:rsidRPr="005B0D7B">
              <w:rPr>
                <w:szCs w:val="24"/>
              </w:rPr>
              <w:t xml:space="preserve"> Возможно. </w:t>
            </w:r>
          </w:p>
          <w:p w:rsidR="00127599" w:rsidRPr="00E55EEB" w:rsidRDefault="00127599" w:rsidP="00127599">
            <w:pPr>
              <w:pStyle w:val="28"/>
              <w:suppressAutoHyphens/>
              <w:spacing w:line="240" w:lineRule="auto"/>
              <w:rPr>
                <w:b/>
                <w:i/>
                <w:szCs w:val="24"/>
                <w:u w:val="single"/>
              </w:rPr>
            </w:pPr>
          </w:p>
        </w:tc>
      </w:tr>
      <w:tr w:rsidR="00127599" w:rsidTr="00127599">
        <w:trPr>
          <w:trHeight w:val="585"/>
        </w:trPr>
        <w:tc>
          <w:tcPr>
            <w:tcW w:w="4361" w:type="dxa"/>
          </w:tcPr>
          <w:p w:rsidR="00127599" w:rsidRDefault="00127599" w:rsidP="00127599">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127599" w:rsidRDefault="00127599" w:rsidP="006B04C7">
            <w:pPr>
              <w:spacing w:before="60" w:after="60"/>
            </w:pPr>
            <w:r w:rsidRPr="00E55EEB">
              <w:rPr>
                <w:szCs w:val="24"/>
              </w:rPr>
              <w:t xml:space="preserve">Подведение итогов закупки производится в составе Закупочной комиссии </w:t>
            </w:r>
            <w:r>
              <w:rPr>
                <w:szCs w:val="24"/>
              </w:rPr>
              <w:t xml:space="preserve">АН ДОО «Алмазик» до </w:t>
            </w:r>
            <w:r w:rsidR="00162FC3">
              <w:rPr>
                <w:szCs w:val="24"/>
                <w:highlight w:val="yellow"/>
              </w:rPr>
              <w:t>31.08</w:t>
            </w:r>
            <w:r>
              <w:rPr>
                <w:szCs w:val="24"/>
                <w:highlight w:val="yellow"/>
              </w:rPr>
              <w:t>.202</w:t>
            </w:r>
            <w:r w:rsidR="006B04C7">
              <w:rPr>
                <w:szCs w:val="24"/>
              </w:rPr>
              <w:t>1</w:t>
            </w:r>
            <w:r>
              <w:rPr>
                <w:szCs w:val="24"/>
              </w:rPr>
              <w:t xml:space="preserve"> </w:t>
            </w:r>
            <w:r w:rsidR="00162FC3">
              <w:rPr>
                <w:szCs w:val="24"/>
              </w:rPr>
              <w:t>в 16</w:t>
            </w:r>
            <w:r w:rsidRPr="00774483">
              <w:rPr>
                <w:szCs w:val="24"/>
              </w:rPr>
              <w:t xml:space="preserve"> час. 00 мин.</w:t>
            </w:r>
            <w:r w:rsidRPr="008C0CAC">
              <w:rPr>
                <w:szCs w:val="24"/>
              </w:rPr>
              <w:t xml:space="preserve"> </w:t>
            </w:r>
            <w:r w:rsidRPr="00352D24">
              <w:rPr>
                <w:szCs w:val="24"/>
              </w:rPr>
              <w:t>(местного времени), в установленном документацией порядке по адресу 678170, РС(Я), г. Мирный, ул. Ленина, 14 «А», к</w:t>
            </w:r>
            <w:r>
              <w:rPr>
                <w:szCs w:val="24"/>
              </w:rPr>
              <w:t>аб. 218</w:t>
            </w:r>
            <w:r w:rsidRPr="00352D24">
              <w:rPr>
                <w:szCs w:val="24"/>
              </w:rPr>
              <w:t>.</w:t>
            </w:r>
          </w:p>
        </w:tc>
      </w:tr>
      <w:tr w:rsidR="00127599" w:rsidTr="00127599">
        <w:tc>
          <w:tcPr>
            <w:tcW w:w="4361" w:type="dxa"/>
          </w:tcPr>
          <w:p w:rsidR="00127599" w:rsidRDefault="00127599" w:rsidP="00127599">
            <w:pPr>
              <w:pStyle w:val="111"/>
              <w:spacing w:before="0"/>
            </w:pPr>
            <w:bookmarkStart w:id="41" w:name="_Ref446506887"/>
            <w:r>
              <w:t>Срок действия заявки:</w:t>
            </w:r>
            <w:bookmarkEnd w:id="41"/>
          </w:p>
        </w:tc>
        <w:tc>
          <w:tcPr>
            <w:tcW w:w="6060" w:type="dxa"/>
          </w:tcPr>
          <w:p w:rsidR="00127599" w:rsidRPr="00A51EAD" w:rsidRDefault="00127599" w:rsidP="00127599">
            <w:pPr>
              <w:spacing w:before="60" w:after="60"/>
            </w:pPr>
            <w:r>
              <w:t xml:space="preserve">60 дней </w:t>
            </w:r>
            <w:r w:rsidRPr="008167E8">
              <w:t>с даты окончания срока подачи заявок, установленного в п.1.2.14</w:t>
            </w:r>
            <w:r>
              <w:t>.</w:t>
            </w:r>
          </w:p>
        </w:tc>
      </w:tr>
      <w:tr w:rsidR="00127599" w:rsidTr="00127599">
        <w:tc>
          <w:tcPr>
            <w:tcW w:w="4361" w:type="dxa"/>
          </w:tcPr>
          <w:p w:rsidR="00127599" w:rsidRDefault="00127599" w:rsidP="00127599">
            <w:pPr>
              <w:pStyle w:val="111"/>
              <w:spacing w:before="0"/>
            </w:pPr>
            <w:bookmarkStart w:id="42" w:name="_Ref446067050"/>
            <w:r>
              <w:t>Срок заключения договора:</w:t>
            </w:r>
            <w:bookmarkEnd w:id="42"/>
          </w:p>
        </w:tc>
        <w:tc>
          <w:tcPr>
            <w:tcW w:w="6060" w:type="dxa"/>
          </w:tcPr>
          <w:p w:rsidR="00127599" w:rsidRDefault="00127599" w:rsidP="00127599">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127599" w:rsidTr="00127599">
        <w:tc>
          <w:tcPr>
            <w:tcW w:w="4361" w:type="dxa"/>
          </w:tcPr>
          <w:p w:rsidR="00127599" w:rsidRDefault="00127599" w:rsidP="00127599">
            <w:pPr>
              <w:pStyle w:val="111"/>
              <w:spacing w:before="0"/>
            </w:pPr>
            <w:bookmarkStart w:id="43" w:name="_Ref464060966"/>
            <w:r>
              <w:t xml:space="preserve">Валюта </w:t>
            </w:r>
            <w:r w:rsidRPr="00E86DB1">
              <w:t>заявки и договора</w:t>
            </w:r>
            <w:r>
              <w:t>:</w:t>
            </w:r>
            <w:bookmarkEnd w:id="43"/>
          </w:p>
        </w:tc>
        <w:tc>
          <w:tcPr>
            <w:tcW w:w="6060" w:type="dxa"/>
          </w:tcPr>
          <w:p w:rsidR="00127599" w:rsidRPr="009368CA" w:rsidRDefault="00127599" w:rsidP="00127599">
            <w:pPr>
              <w:spacing w:before="60" w:after="60"/>
              <w:rPr>
                <w:highlight w:val="yellow"/>
              </w:rPr>
            </w:pPr>
            <w:r>
              <w:t xml:space="preserve">Российский рубль </w:t>
            </w:r>
          </w:p>
        </w:tc>
      </w:tr>
      <w:tr w:rsidR="00127599" w:rsidTr="00127599">
        <w:tc>
          <w:tcPr>
            <w:tcW w:w="4361" w:type="dxa"/>
          </w:tcPr>
          <w:p w:rsidR="00127599" w:rsidRDefault="00127599" w:rsidP="00127599">
            <w:pPr>
              <w:pStyle w:val="111"/>
              <w:spacing w:before="0"/>
            </w:pPr>
            <w:bookmarkStart w:id="44" w:name="_Ref464232543"/>
            <w:r w:rsidRPr="006004AD">
              <w:t>Требования к описанию продукции</w:t>
            </w:r>
            <w:bookmarkEnd w:id="44"/>
          </w:p>
        </w:tc>
        <w:tc>
          <w:tcPr>
            <w:tcW w:w="6060" w:type="dxa"/>
          </w:tcPr>
          <w:p w:rsidR="00127599" w:rsidRDefault="00127599" w:rsidP="00127599">
            <w:pPr>
              <w:spacing w:before="60" w:after="60"/>
            </w:pPr>
            <w:r>
              <w:t>Согласие (декларация) участника на поставку товаров, выполнение работ, оказание услуг на условиях, указанных в документации о закупке, без направления участником собственных предложений – по форме Технического предложения, установленной в разделе 8.</w:t>
            </w:r>
          </w:p>
          <w:p w:rsidR="00127599" w:rsidRPr="006004AD" w:rsidRDefault="00127599" w:rsidP="00127599">
            <w:pPr>
              <w:spacing w:before="60" w:after="60"/>
            </w:pPr>
          </w:p>
        </w:tc>
      </w:tr>
      <w:tr w:rsidR="00127599" w:rsidTr="00127599">
        <w:tc>
          <w:tcPr>
            <w:tcW w:w="4361" w:type="dxa"/>
          </w:tcPr>
          <w:p w:rsidR="00127599" w:rsidRDefault="00127599" w:rsidP="00127599">
            <w:pPr>
              <w:pStyle w:val="111"/>
              <w:spacing w:before="0"/>
            </w:pPr>
            <w:bookmarkStart w:id="45" w:name="_Ref446067404"/>
            <w:r>
              <w:t>Обеспечение заявки:</w:t>
            </w:r>
            <w:bookmarkEnd w:id="45"/>
          </w:p>
        </w:tc>
        <w:tc>
          <w:tcPr>
            <w:tcW w:w="6060" w:type="dxa"/>
          </w:tcPr>
          <w:p w:rsidR="00127599" w:rsidRDefault="00127599" w:rsidP="00127599">
            <w:pPr>
              <w:spacing w:before="60" w:after="60"/>
            </w:pPr>
            <w:r w:rsidRPr="002C45DE">
              <w:t>Не применимо</w:t>
            </w:r>
            <w:r>
              <w:t>.</w:t>
            </w:r>
          </w:p>
        </w:tc>
      </w:tr>
      <w:tr w:rsidR="00127599" w:rsidTr="00127599">
        <w:tc>
          <w:tcPr>
            <w:tcW w:w="4361" w:type="dxa"/>
          </w:tcPr>
          <w:p w:rsidR="00127599" w:rsidRDefault="00127599" w:rsidP="00127599">
            <w:pPr>
              <w:pStyle w:val="111"/>
              <w:spacing w:before="0"/>
            </w:pPr>
            <w:bookmarkStart w:id="46" w:name="_Ref446069966"/>
            <w:r>
              <w:t>Обеспечение исполнения договора:</w:t>
            </w:r>
            <w:bookmarkEnd w:id="46"/>
          </w:p>
        </w:tc>
        <w:tc>
          <w:tcPr>
            <w:tcW w:w="6060" w:type="dxa"/>
          </w:tcPr>
          <w:p w:rsidR="00127599" w:rsidRDefault="00127599" w:rsidP="00127599">
            <w:pPr>
              <w:spacing w:before="60" w:after="60"/>
            </w:pPr>
            <w:r w:rsidRPr="002C45DE">
              <w:t>Не применимо</w:t>
            </w:r>
            <w:r>
              <w:t>.</w:t>
            </w:r>
          </w:p>
          <w:p w:rsidR="00127599" w:rsidRDefault="00127599" w:rsidP="00127599">
            <w:pPr>
              <w:spacing w:before="60" w:after="60"/>
            </w:pPr>
            <w:r w:rsidRPr="00192AF6" w:rsidDel="004D3184">
              <w:lastRenderedPageBreak/>
              <w:t xml:space="preserve"> </w:t>
            </w:r>
          </w:p>
        </w:tc>
      </w:tr>
      <w:tr w:rsidR="003F67F6" w:rsidTr="00127599">
        <w:tc>
          <w:tcPr>
            <w:tcW w:w="4361" w:type="dxa"/>
          </w:tcPr>
          <w:p w:rsidR="003F67F6" w:rsidRDefault="003F67F6" w:rsidP="003F67F6">
            <w:pPr>
              <w:pStyle w:val="111"/>
              <w:spacing w:before="0"/>
            </w:pPr>
            <w:bookmarkStart w:id="47" w:name="_Ref446079610"/>
            <w:r>
              <w:lastRenderedPageBreak/>
              <w:t>Специальные требования к участнику (специальная правоспособность):</w:t>
            </w:r>
            <w:bookmarkEnd w:id="47"/>
          </w:p>
        </w:tc>
        <w:tc>
          <w:tcPr>
            <w:tcW w:w="6060" w:type="dxa"/>
          </w:tcPr>
          <w:p w:rsidR="003F67F6" w:rsidRDefault="003F67F6" w:rsidP="003F67F6">
            <w:pPr>
              <w:spacing w:before="60" w:after="60"/>
            </w:pPr>
            <w:r w:rsidRPr="002C45DE">
              <w:t>Не применимо</w:t>
            </w:r>
            <w:r>
              <w:t>.</w:t>
            </w:r>
          </w:p>
          <w:p w:rsidR="003F67F6" w:rsidRDefault="003F67F6" w:rsidP="003F67F6">
            <w:pPr>
              <w:spacing w:before="60" w:after="60"/>
            </w:pPr>
            <w:r w:rsidRPr="00192AF6" w:rsidDel="004D3184">
              <w:t xml:space="preserve"> </w:t>
            </w:r>
          </w:p>
        </w:tc>
      </w:tr>
      <w:tr w:rsidR="00127599" w:rsidTr="00127599">
        <w:tc>
          <w:tcPr>
            <w:tcW w:w="4361" w:type="dxa"/>
          </w:tcPr>
          <w:p w:rsidR="00127599" w:rsidRDefault="00127599" w:rsidP="00127599">
            <w:pPr>
              <w:pStyle w:val="111"/>
              <w:spacing w:before="0"/>
            </w:pPr>
            <w:bookmarkStart w:id="48" w:name="_Ref446079934"/>
            <w:r>
              <w:t>Дополнительные требования к участнику:</w:t>
            </w:r>
            <w:bookmarkEnd w:id="48"/>
          </w:p>
        </w:tc>
        <w:tc>
          <w:tcPr>
            <w:tcW w:w="6060" w:type="dxa"/>
          </w:tcPr>
          <w:p w:rsidR="00127599" w:rsidRPr="00AE2504" w:rsidRDefault="00127599" w:rsidP="00127599">
            <w:pPr>
              <w:spacing w:before="60" w:after="60"/>
            </w:pPr>
            <w:r w:rsidRPr="002C45DE">
              <w:t>Не применимо</w:t>
            </w:r>
            <w:r>
              <w:t>.</w:t>
            </w:r>
          </w:p>
        </w:tc>
      </w:tr>
      <w:tr w:rsidR="00127599" w:rsidTr="00127599">
        <w:trPr>
          <w:trHeight w:val="1576"/>
        </w:trPr>
        <w:tc>
          <w:tcPr>
            <w:tcW w:w="4361" w:type="dxa"/>
          </w:tcPr>
          <w:p w:rsidR="00127599" w:rsidRDefault="00127599" w:rsidP="00127599">
            <w:pPr>
              <w:pStyle w:val="111"/>
              <w:spacing w:before="0"/>
            </w:pPr>
            <w:bookmarkStart w:id="49" w:name="_Ref446080043"/>
            <w:r>
              <w:t>Привлечение субподрядчиков / соисполнителей:</w:t>
            </w:r>
            <w:bookmarkEnd w:id="49"/>
          </w:p>
        </w:tc>
        <w:tc>
          <w:tcPr>
            <w:tcW w:w="6060" w:type="dxa"/>
          </w:tcPr>
          <w:p w:rsidR="00127599" w:rsidRDefault="00127599" w:rsidP="00127599">
            <w:pPr>
              <w:spacing w:before="60" w:after="60"/>
            </w:pPr>
            <w:r w:rsidRPr="0051240D">
              <w:t>Привлечение субподрядчиков /</w:t>
            </w:r>
          </w:p>
          <w:p w:rsidR="00127599" w:rsidRDefault="00127599" w:rsidP="00127599">
            <w:pPr>
              <w:spacing w:before="60" w:after="60"/>
              <w:rPr>
                <w:highlight w:val="yellow"/>
              </w:rPr>
            </w:pPr>
            <w:r w:rsidRPr="0051240D">
              <w:t> соисполнителей не допускается</w:t>
            </w:r>
            <w:r>
              <w:t>.</w:t>
            </w:r>
          </w:p>
        </w:tc>
      </w:tr>
      <w:tr w:rsidR="00127599" w:rsidTr="00127599">
        <w:tc>
          <w:tcPr>
            <w:tcW w:w="4361" w:type="dxa"/>
          </w:tcPr>
          <w:p w:rsidR="00127599" w:rsidRDefault="00127599" w:rsidP="00127599">
            <w:pPr>
              <w:pStyle w:val="111"/>
              <w:spacing w:before="0"/>
            </w:pPr>
            <w:bookmarkStart w:id="50" w:name="_Ref446080618"/>
            <w:r>
              <w:t>Требования к коллективному участнику:</w:t>
            </w:r>
            <w:bookmarkEnd w:id="50"/>
          </w:p>
        </w:tc>
        <w:tc>
          <w:tcPr>
            <w:tcW w:w="6060" w:type="dxa"/>
          </w:tcPr>
          <w:p w:rsidR="00127599" w:rsidRPr="001D65E1" w:rsidRDefault="00127599" w:rsidP="00127599">
            <w:pPr>
              <w:spacing w:before="60" w:after="60"/>
            </w:pPr>
            <w:r w:rsidRPr="001D65E1">
              <w:t>Члены коллективного участника в сумме должны удовлетворять специальным требованиям, установленным п.1.2.25 и п.1.2.26 информационной карты и критериями методики оценки.</w:t>
            </w:r>
          </w:p>
        </w:tc>
      </w:tr>
      <w:tr w:rsidR="00127599" w:rsidTr="00127599">
        <w:tc>
          <w:tcPr>
            <w:tcW w:w="4361" w:type="dxa"/>
          </w:tcPr>
          <w:p w:rsidR="00127599" w:rsidRDefault="00127599" w:rsidP="00127599">
            <w:pPr>
              <w:pStyle w:val="111"/>
              <w:spacing w:before="0"/>
            </w:pPr>
            <w:bookmarkStart w:id="51" w:name="_Ref446078645"/>
            <w:r>
              <w:t>Состав документов заявки:</w:t>
            </w:r>
            <w:bookmarkEnd w:id="51"/>
          </w:p>
        </w:tc>
        <w:tc>
          <w:tcPr>
            <w:tcW w:w="6060" w:type="dxa"/>
          </w:tcPr>
          <w:p w:rsidR="00127599" w:rsidRDefault="00127599" w:rsidP="00127599">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127599" w:rsidRPr="00F62993" w:rsidRDefault="00127599" w:rsidP="00127599">
            <w:pPr>
              <w:tabs>
                <w:tab w:val="left" w:pos="2111"/>
              </w:tabs>
              <w:spacing w:before="60" w:after="60"/>
              <w:rPr>
                <w:b/>
                <w:u w:val="single"/>
              </w:rPr>
            </w:pPr>
            <w:r w:rsidRPr="00F62993">
              <w:rPr>
                <w:b/>
                <w:u w:val="single"/>
              </w:rPr>
              <w:t xml:space="preserve">1. Для юридических лиц: </w:t>
            </w:r>
          </w:p>
          <w:p w:rsidR="00127599" w:rsidRPr="008C2E30" w:rsidRDefault="00127599" w:rsidP="00127599">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127599" w:rsidRPr="008C2E30" w:rsidRDefault="00127599" w:rsidP="00127599">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127599" w:rsidRPr="00215964" w:rsidRDefault="00127599" w:rsidP="00127599">
            <w:pPr>
              <w:tabs>
                <w:tab w:val="left" w:pos="2111"/>
              </w:tabs>
              <w:spacing w:before="60" w:after="60"/>
            </w:pPr>
            <w:r w:rsidRPr="00215964">
              <w:t>- копия свидетельства о постановке на учет в налоговом органе (ИНН);</w:t>
            </w:r>
          </w:p>
          <w:p w:rsidR="00127599" w:rsidRPr="00215964" w:rsidRDefault="00127599" w:rsidP="00127599">
            <w:pPr>
              <w:tabs>
                <w:tab w:val="left" w:pos="2111"/>
              </w:tabs>
              <w:spacing w:before="60" w:after="60"/>
            </w:pPr>
            <w:r w:rsidRPr="00215964">
              <w:t>- копия свидетельства о присвоении участнику закупки основного государственного регистрационного номера (ОГРН);</w:t>
            </w:r>
          </w:p>
          <w:p w:rsidR="00127599" w:rsidRPr="00215964" w:rsidRDefault="00127599" w:rsidP="00127599">
            <w:pPr>
              <w:tabs>
                <w:tab w:val="left" w:pos="2111"/>
              </w:tabs>
              <w:spacing w:before="60" w:after="60"/>
            </w:pPr>
            <w:r w:rsidRPr="00215964">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127599" w:rsidRPr="00215964" w:rsidRDefault="00127599" w:rsidP="00127599">
            <w:pPr>
              <w:tabs>
                <w:tab w:val="left" w:pos="2111"/>
              </w:tabs>
              <w:spacing w:before="60" w:after="60"/>
            </w:pPr>
            <w:r w:rsidRPr="00215964">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127599" w:rsidRPr="008C2E30" w:rsidRDefault="00127599" w:rsidP="00127599">
            <w:pPr>
              <w:tabs>
                <w:tab w:val="left" w:pos="2111"/>
              </w:tabs>
              <w:spacing w:before="60" w:after="60"/>
              <w:rPr>
                <w:color w:val="FF0000"/>
              </w:rPr>
            </w:pPr>
            <w:r w:rsidRPr="00215964">
              <w:rPr>
                <w:color w:val="FF0000"/>
              </w:rPr>
              <w:lastRenderedPageBreak/>
              <w:t>1.3. копия документа, подтверждающего</w:t>
            </w:r>
            <w:r w:rsidRPr="008C2E30">
              <w:rPr>
                <w:color w:val="FF0000"/>
              </w:rPr>
              <w:t xml:space="preserve">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127599" w:rsidRPr="008C2E30" w:rsidRDefault="00127599" w:rsidP="00127599">
            <w:pPr>
              <w:tabs>
                <w:tab w:val="left" w:pos="2111"/>
              </w:tabs>
              <w:spacing w:before="60" w:after="60"/>
              <w:rPr>
                <w:color w:val="FF0000"/>
              </w:rPr>
            </w:pPr>
            <w:r>
              <w:rPr>
                <w:color w:val="FF0000"/>
              </w:rPr>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127599" w:rsidRPr="008C2E30" w:rsidRDefault="00127599" w:rsidP="00127599">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127599" w:rsidRPr="008C2E30" w:rsidRDefault="00127599" w:rsidP="00127599">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127599" w:rsidRPr="008C2E30" w:rsidRDefault="00127599" w:rsidP="00127599">
            <w:pPr>
              <w:tabs>
                <w:tab w:val="left" w:pos="2111"/>
              </w:tabs>
              <w:spacing w:before="60" w:after="60"/>
              <w:rPr>
                <w:color w:val="FF0000"/>
              </w:rPr>
            </w:pPr>
            <w:r>
              <w:rPr>
                <w:color w:val="FF0000"/>
              </w:rPr>
              <w:t xml:space="preserve"> 1.7.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127599" w:rsidRPr="008C2E30" w:rsidRDefault="00127599" w:rsidP="00127599">
            <w:pPr>
              <w:tabs>
                <w:tab w:val="left" w:pos="2111"/>
              </w:tabs>
              <w:spacing w:before="60" w:after="60"/>
              <w:rPr>
                <w:color w:val="FF0000"/>
              </w:rPr>
            </w:pPr>
            <w:r>
              <w:rPr>
                <w:color w:val="FF0000"/>
              </w:rPr>
              <w:t xml:space="preserve"> 1.8.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w:t>
            </w:r>
            <w:r w:rsidRPr="008C2E30">
              <w:rPr>
                <w:color w:val="FF0000"/>
              </w:rPr>
              <w:lastRenderedPageBreak/>
              <w:t xml:space="preserve">органом по налогам, сборам, страховым взносам, пеням, штрафам, процентам за последний отчётный период. </w:t>
            </w:r>
          </w:p>
          <w:p w:rsidR="00127599" w:rsidRPr="0055439C" w:rsidRDefault="00127599" w:rsidP="00127599">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127599" w:rsidRPr="008C2E30" w:rsidRDefault="00127599" w:rsidP="00127599">
            <w:pPr>
              <w:tabs>
                <w:tab w:val="left" w:pos="2111"/>
              </w:tabs>
              <w:spacing w:before="60" w:after="60"/>
              <w:rPr>
                <w:color w:val="FF0000"/>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127599" w:rsidRPr="008C2E30" w:rsidRDefault="00127599" w:rsidP="00127599">
            <w:pPr>
              <w:tabs>
                <w:tab w:val="left" w:pos="2111"/>
              </w:tabs>
              <w:spacing w:before="60" w:after="60"/>
              <w:rPr>
                <w:color w:val="FF0000"/>
              </w:rPr>
            </w:pPr>
            <w:r w:rsidRPr="008C2E30">
              <w:rPr>
                <w:color w:val="FF0000"/>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127599" w:rsidRPr="008C2E30" w:rsidRDefault="00127599" w:rsidP="00127599">
            <w:pPr>
              <w:tabs>
                <w:tab w:val="left" w:pos="2111"/>
              </w:tabs>
              <w:spacing w:before="60" w:after="60"/>
              <w:rPr>
                <w:color w:val="FF0000"/>
              </w:rPr>
            </w:pPr>
            <w:r>
              <w:rPr>
                <w:color w:val="FF0000"/>
              </w:rPr>
              <w:t xml:space="preserve">1.10. </w:t>
            </w:r>
            <w:r w:rsidRPr="008C2E30">
              <w:rPr>
                <w:color w:val="FF0000"/>
              </w:rPr>
              <w:t>Заполненная участником закупки «Заявка на участие в закупке»</w:t>
            </w:r>
            <w:r>
              <w:t xml:space="preserve"> </w:t>
            </w:r>
            <w:r w:rsidRPr="00BA7DC6">
              <w:rPr>
                <w:color w:val="FF0000"/>
              </w:rPr>
              <w:t>по форме согласно приложению, к на</w:t>
            </w:r>
            <w:r>
              <w:rPr>
                <w:color w:val="FF0000"/>
              </w:rPr>
              <w:t>стоящей документации (раздел 8)</w:t>
            </w:r>
            <w:r w:rsidRPr="008C2E30">
              <w:rPr>
                <w:color w:val="FF0000"/>
              </w:rPr>
              <w:t>, содержащая подтверждения:</w:t>
            </w:r>
          </w:p>
          <w:p w:rsidR="00127599" w:rsidRPr="008C2E30" w:rsidRDefault="00127599" w:rsidP="00127599">
            <w:pPr>
              <w:tabs>
                <w:tab w:val="left" w:pos="2111"/>
              </w:tabs>
              <w:spacing w:before="60" w:after="60"/>
              <w:rPr>
                <w:color w:val="FF0000"/>
              </w:rPr>
            </w:pPr>
            <w:r w:rsidRPr="008C2E30">
              <w:rPr>
                <w:color w:val="FF0000"/>
              </w:rPr>
              <w:t>- о расположении лица по адресу места нахождения согласно уставу;</w:t>
            </w:r>
          </w:p>
          <w:p w:rsidR="00127599" w:rsidRPr="008C2E30" w:rsidRDefault="00127599" w:rsidP="00127599">
            <w:pPr>
              <w:tabs>
                <w:tab w:val="left" w:pos="2111"/>
              </w:tabs>
              <w:spacing w:before="60" w:after="60"/>
              <w:rPr>
                <w:color w:val="FF0000"/>
              </w:rPr>
            </w:pPr>
            <w:r w:rsidRPr="008C2E30">
              <w:rPr>
                <w:color w:val="FF0000"/>
              </w:rPr>
              <w:t>- о нахождении/не нахождении участника закупки в процессе ликвидации;</w:t>
            </w:r>
          </w:p>
          <w:p w:rsidR="00127599" w:rsidRPr="008C2E30" w:rsidRDefault="00127599" w:rsidP="00127599">
            <w:pPr>
              <w:tabs>
                <w:tab w:val="left" w:pos="2111"/>
              </w:tabs>
              <w:spacing w:before="60" w:after="60"/>
              <w:rPr>
                <w:color w:val="FF0000"/>
              </w:rPr>
            </w:pPr>
            <w:r w:rsidRPr="008C2E30">
              <w:rPr>
                <w:color w:val="FF0000"/>
              </w:rPr>
              <w:lastRenderedPageBreak/>
              <w:t>- о наличии/отсутствии в отношении участника закупки решения арбитражного суда о признании его несостоятельным (банкротом);</w:t>
            </w:r>
          </w:p>
          <w:p w:rsidR="00127599" w:rsidRPr="008C2E30" w:rsidRDefault="00127599" w:rsidP="00127599">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127599" w:rsidRPr="008C2E30" w:rsidRDefault="00127599" w:rsidP="00127599">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127599" w:rsidRPr="008C2E30" w:rsidRDefault="00127599" w:rsidP="00127599">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127599" w:rsidRPr="008C2E30" w:rsidRDefault="00127599" w:rsidP="00127599">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127599" w:rsidRPr="008C2E30" w:rsidRDefault="00127599" w:rsidP="00127599">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127599" w:rsidRPr="008C2E30" w:rsidRDefault="00127599" w:rsidP="00127599">
            <w:pPr>
              <w:tabs>
                <w:tab w:val="left" w:pos="2111"/>
              </w:tabs>
              <w:spacing w:before="60" w:after="60"/>
              <w:rPr>
                <w:color w:val="FF0000"/>
              </w:rPr>
            </w:pPr>
            <w:r w:rsidRPr="008C2E30">
              <w:rPr>
                <w:color w:val="FF0000"/>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127599" w:rsidRPr="008C2E30" w:rsidRDefault="00127599" w:rsidP="00127599">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127599" w:rsidRPr="008C2E30" w:rsidRDefault="00127599" w:rsidP="00127599">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127599" w:rsidRPr="008C2E30" w:rsidRDefault="00127599" w:rsidP="00127599">
            <w:pPr>
              <w:tabs>
                <w:tab w:val="left" w:pos="2111"/>
              </w:tabs>
              <w:spacing w:before="60" w:after="60"/>
              <w:rPr>
                <w:color w:val="FF0000"/>
              </w:rPr>
            </w:pPr>
            <w:r w:rsidRPr="008C2E30">
              <w:rPr>
                <w:color w:val="FF0000"/>
              </w:rPr>
              <w:t xml:space="preserve">- что участник не является офшорной компанией; </w:t>
            </w:r>
          </w:p>
          <w:p w:rsidR="00127599" w:rsidRPr="008C2E30" w:rsidRDefault="00127599" w:rsidP="00127599">
            <w:pPr>
              <w:tabs>
                <w:tab w:val="left" w:pos="2111"/>
              </w:tabs>
              <w:spacing w:before="60" w:after="60"/>
              <w:rPr>
                <w:color w:val="FF0000"/>
              </w:rPr>
            </w:pPr>
            <w:r w:rsidRPr="008C2E30">
              <w:rPr>
                <w:color w:val="FF0000"/>
              </w:rPr>
              <w:t xml:space="preserve">-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w:t>
            </w:r>
            <w:r w:rsidRPr="008C2E30">
              <w:rPr>
                <w:color w:val="FF0000"/>
              </w:rPr>
              <w:lastRenderedPageBreak/>
              <w:t>размещении государственных и муниципальных заказов).</w:t>
            </w:r>
          </w:p>
          <w:p w:rsidR="00127599" w:rsidRPr="008C2E30" w:rsidRDefault="00127599" w:rsidP="00127599">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127599" w:rsidRPr="008C2E30" w:rsidRDefault="00127599" w:rsidP="00127599">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реестра индивидуальных предпринимателей (далее – выписка ЕГРИП); </w:t>
            </w:r>
            <w:r w:rsidRPr="008C2E30">
              <w:rPr>
                <w:i/>
                <w:color w:val="FF0000"/>
              </w:rPr>
              <w:t xml:space="preserve">(Участники закупки могут предоставить выписку из ЕГРИП, сформированную с помощью сайта </w:t>
            </w:r>
            <w:hyperlink r:id="rId9" w:history="1">
              <w:r w:rsidRPr="008C2E30">
                <w:rPr>
                  <w:rStyle w:val="af8"/>
                  <w:i/>
                  <w:color w:val="FF0000"/>
                </w:rPr>
                <w:t>http://egrul.nalog.ru/</w:t>
              </w:r>
            </w:hyperlink>
            <w:r w:rsidRPr="008C2E30">
              <w:rPr>
                <w:i/>
                <w:color w:val="FF0000"/>
              </w:rPr>
              <w:t>).</w:t>
            </w:r>
          </w:p>
          <w:p w:rsidR="00127599" w:rsidRDefault="00127599" w:rsidP="00127599">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127599" w:rsidRPr="008C2E30" w:rsidRDefault="00127599" w:rsidP="00127599">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127599" w:rsidRPr="008C2E30" w:rsidRDefault="00127599" w:rsidP="00127599">
            <w:pPr>
              <w:tabs>
                <w:tab w:val="left" w:pos="2111"/>
              </w:tabs>
              <w:spacing w:before="60" w:after="60"/>
              <w:rPr>
                <w:color w:val="FF0000"/>
              </w:rPr>
            </w:pPr>
            <w:r>
              <w:rPr>
                <w:color w:val="FF0000"/>
              </w:rPr>
              <w:t xml:space="preserve">2.4.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127599" w:rsidRPr="008C2E30" w:rsidRDefault="00127599" w:rsidP="00127599">
            <w:pPr>
              <w:tabs>
                <w:tab w:val="left" w:pos="2111"/>
              </w:tabs>
              <w:spacing w:before="60" w:after="60"/>
              <w:rPr>
                <w:color w:val="FF0000"/>
              </w:rPr>
            </w:pPr>
            <w:r>
              <w:rPr>
                <w:color w:val="FF0000"/>
              </w:rPr>
              <w:t xml:space="preserve">2.5.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127599" w:rsidRPr="008C2E30" w:rsidRDefault="00127599" w:rsidP="00127599">
            <w:pPr>
              <w:tabs>
                <w:tab w:val="left" w:pos="2111"/>
              </w:tabs>
              <w:spacing w:before="60" w:after="60"/>
              <w:rPr>
                <w:color w:val="FF0000"/>
              </w:rPr>
            </w:pPr>
            <w:r>
              <w:rPr>
                <w:color w:val="FF0000"/>
              </w:rPr>
              <w:t xml:space="preserve">2.6.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127599" w:rsidRPr="0055439C" w:rsidRDefault="00127599" w:rsidP="00127599">
            <w:pPr>
              <w:tabs>
                <w:tab w:val="left" w:pos="2111"/>
              </w:tabs>
              <w:spacing w:before="60" w:after="60"/>
              <w:rPr>
                <w:i/>
                <w:color w:val="FF0000"/>
              </w:rPr>
            </w:pPr>
            <w:r w:rsidRPr="0055439C">
              <w:rPr>
                <w:i/>
                <w:color w:val="FF0000"/>
              </w:rPr>
              <w:t xml:space="preserve">В случае, если в Справке об исполнении налогоплательщиком (плательщиком сбора, плательщиком страховых взносов, налоговым </w:t>
            </w:r>
            <w:r w:rsidRPr="0055439C">
              <w:rPr>
                <w:i/>
                <w:color w:val="FF0000"/>
              </w:rPr>
              <w:lastRenderedPageBreak/>
              <w:t>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127599" w:rsidRDefault="00127599" w:rsidP="00127599">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применяющих общую систему налогообложения: </w:t>
            </w:r>
          </w:p>
          <w:p w:rsidR="00127599" w:rsidRDefault="00127599" w:rsidP="00127599">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127599" w:rsidRDefault="00127599" w:rsidP="00127599">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127599" w:rsidRDefault="00127599" w:rsidP="00127599">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127599" w:rsidRDefault="00127599" w:rsidP="00127599">
            <w:pPr>
              <w:tabs>
                <w:tab w:val="left" w:pos="2111"/>
              </w:tabs>
              <w:spacing w:before="60" w:after="60"/>
              <w:rPr>
                <w:color w:val="FF0000"/>
              </w:rPr>
            </w:pPr>
            <w:r w:rsidRPr="00BE6939">
              <w:rPr>
                <w:color w:val="FF0000"/>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127599" w:rsidRDefault="00127599" w:rsidP="00127599">
            <w:pPr>
              <w:tabs>
                <w:tab w:val="left" w:pos="2111"/>
              </w:tabs>
              <w:spacing w:before="60" w:after="60"/>
              <w:rPr>
                <w:color w:val="FF0000"/>
              </w:rPr>
            </w:pPr>
            <w:r w:rsidRPr="00BE6939">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127599" w:rsidRPr="008C2E30" w:rsidRDefault="00127599" w:rsidP="00127599">
            <w:pPr>
              <w:tabs>
                <w:tab w:val="left" w:pos="2111"/>
              </w:tabs>
              <w:spacing w:before="60" w:after="60"/>
              <w:rPr>
                <w:color w:val="FF0000"/>
              </w:rPr>
            </w:pPr>
            <w:r>
              <w:rPr>
                <w:color w:val="FF0000"/>
              </w:rPr>
              <w:t xml:space="preserve">2.8. </w:t>
            </w:r>
            <w:r w:rsidRPr="008C2E30">
              <w:rPr>
                <w:color w:val="FF0000"/>
              </w:rPr>
              <w:t>Заполненная участником закупки «Заявка на участие в закупке»</w:t>
            </w:r>
            <w:r>
              <w:t xml:space="preserve"> </w:t>
            </w:r>
            <w:r w:rsidRPr="00BA7DC6">
              <w:rPr>
                <w:color w:val="FF0000"/>
              </w:rPr>
              <w:t>по форме согласно приложению, к на</w:t>
            </w:r>
            <w:r>
              <w:rPr>
                <w:color w:val="FF0000"/>
              </w:rPr>
              <w:t>стоящей документации (раздел 8)</w:t>
            </w:r>
            <w:r w:rsidRPr="008C2E30">
              <w:rPr>
                <w:color w:val="FF0000"/>
              </w:rPr>
              <w:t>, содержащая подтверждения:</w:t>
            </w:r>
          </w:p>
          <w:p w:rsidR="00127599" w:rsidRPr="008C2E30" w:rsidRDefault="00127599" w:rsidP="00127599">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127599" w:rsidRPr="008C2E30" w:rsidRDefault="00127599" w:rsidP="00127599">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127599" w:rsidRPr="008C2E30" w:rsidRDefault="00127599" w:rsidP="00127599">
            <w:pPr>
              <w:tabs>
                <w:tab w:val="left" w:pos="2111"/>
              </w:tabs>
              <w:spacing w:before="60" w:after="60"/>
              <w:rPr>
                <w:color w:val="FF0000"/>
              </w:rPr>
            </w:pPr>
            <w:r w:rsidRPr="008C2E30">
              <w:rPr>
                <w:color w:val="FF0000"/>
              </w:rPr>
              <w:lastRenderedPageBreak/>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127599" w:rsidRPr="008C2E30" w:rsidRDefault="00127599" w:rsidP="00127599">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127599" w:rsidRPr="008C2E30" w:rsidRDefault="00127599" w:rsidP="00127599">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127599" w:rsidRPr="008C2E30" w:rsidRDefault="00127599" w:rsidP="00127599">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127599" w:rsidRPr="008C2E30" w:rsidRDefault="00127599" w:rsidP="00127599">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127599" w:rsidRPr="008C2E30" w:rsidRDefault="00127599" w:rsidP="00127599">
            <w:pPr>
              <w:tabs>
                <w:tab w:val="left" w:pos="2111"/>
              </w:tabs>
              <w:spacing w:before="60" w:after="60"/>
              <w:rPr>
                <w:color w:val="FF0000"/>
              </w:rPr>
            </w:pPr>
            <w:r w:rsidRPr="008C2E30">
              <w:rPr>
                <w:color w:val="FF0000"/>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127599" w:rsidRPr="00215964" w:rsidRDefault="00127599" w:rsidP="00127599">
            <w:pPr>
              <w:tabs>
                <w:tab w:val="left" w:pos="2111"/>
              </w:tabs>
              <w:spacing w:before="60" w:after="60"/>
              <w:rPr>
                <w:color w:val="FF0000"/>
              </w:rPr>
            </w:pPr>
            <w:r w:rsidRPr="008C2E30">
              <w:rPr>
                <w:color w:val="FF0000"/>
              </w:rPr>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215964">
              <w:rPr>
                <w:color w:val="FF0000"/>
              </w:rPr>
              <w:t>конкретной закупки (за исключением дочерних обществ);</w:t>
            </w:r>
          </w:p>
          <w:p w:rsidR="00127599" w:rsidRPr="00215964" w:rsidRDefault="00127599" w:rsidP="00127599">
            <w:pPr>
              <w:tabs>
                <w:tab w:val="left" w:pos="2111"/>
              </w:tabs>
              <w:spacing w:before="60" w:after="60"/>
              <w:rPr>
                <w:color w:val="FF0000"/>
              </w:rPr>
            </w:pPr>
            <w:r w:rsidRPr="00215964">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127599" w:rsidRPr="00215964" w:rsidRDefault="00127599" w:rsidP="00127599">
            <w:pPr>
              <w:tabs>
                <w:tab w:val="left" w:pos="2111"/>
              </w:tabs>
              <w:spacing w:before="60" w:after="60"/>
              <w:rPr>
                <w:b/>
                <w:color w:val="FF0000"/>
                <w:u w:val="single"/>
              </w:rPr>
            </w:pPr>
            <w:r w:rsidRPr="00215964">
              <w:rPr>
                <w:b/>
                <w:color w:val="FF0000"/>
                <w:u w:val="single"/>
              </w:rPr>
              <w:t>3. для физических лиц:</w:t>
            </w:r>
          </w:p>
          <w:p w:rsidR="00127599" w:rsidRPr="00215964" w:rsidRDefault="00127599" w:rsidP="00127599">
            <w:pPr>
              <w:tabs>
                <w:tab w:val="left" w:pos="2111"/>
              </w:tabs>
              <w:spacing w:before="60" w:after="60"/>
              <w:rPr>
                <w:color w:val="FF0000"/>
              </w:rPr>
            </w:pPr>
            <w:r w:rsidRPr="00215964">
              <w:rPr>
                <w:color w:val="FF0000"/>
              </w:rPr>
              <w:t>3.1. копии документов, удостоверяющих личность:</w:t>
            </w:r>
          </w:p>
          <w:p w:rsidR="00127599" w:rsidRPr="00215964" w:rsidRDefault="00127599" w:rsidP="00127599">
            <w:pPr>
              <w:tabs>
                <w:tab w:val="left" w:pos="2111"/>
              </w:tabs>
              <w:spacing w:before="60" w:after="60"/>
            </w:pPr>
            <w:r w:rsidRPr="00215964">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w:t>
            </w:r>
            <w:r w:rsidRPr="00215964">
              <w:lastRenderedPageBreak/>
              <w:t>заменяющий документ выдан на территории иного государства, должен быть представлен апостилированный перевод такого документа);</w:t>
            </w:r>
          </w:p>
          <w:p w:rsidR="00127599" w:rsidRPr="00215964" w:rsidRDefault="00127599" w:rsidP="00127599">
            <w:pPr>
              <w:tabs>
                <w:tab w:val="left" w:pos="2111"/>
              </w:tabs>
              <w:spacing w:before="60" w:after="60"/>
            </w:pPr>
            <w:r w:rsidRPr="00215964">
              <w:t>- копия свидетельства о постановке на учет в налоговом органе;</w:t>
            </w:r>
          </w:p>
          <w:p w:rsidR="00127599" w:rsidRPr="00215964" w:rsidRDefault="00127599" w:rsidP="00127599">
            <w:pPr>
              <w:tabs>
                <w:tab w:val="left" w:pos="2111"/>
              </w:tabs>
              <w:spacing w:before="60" w:after="60"/>
              <w:rPr>
                <w:color w:val="FF0000"/>
              </w:rPr>
            </w:pPr>
            <w:r w:rsidRPr="00215964">
              <w:rPr>
                <w:color w:val="FF0000"/>
              </w:rPr>
              <w:t>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Pr="00215964">
              <w:t xml:space="preserve"> </w:t>
            </w:r>
            <w:r w:rsidRPr="00215964">
              <w:rPr>
                <w:color w:val="FF0000"/>
              </w:rPr>
              <w:t>согласно приложению, к настоящей документации (раздел 8).</w:t>
            </w:r>
          </w:p>
          <w:p w:rsidR="00127599" w:rsidRPr="00215964" w:rsidRDefault="00127599" w:rsidP="00127599">
            <w:pPr>
              <w:tabs>
                <w:tab w:val="left" w:pos="2111"/>
              </w:tabs>
              <w:spacing w:before="60" w:after="60"/>
              <w:rPr>
                <w:color w:val="FF0000"/>
              </w:rPr>
            </w:pPr>
            <w:r w:rsidRPr="00215964">
              <w:rPr>
                <w:color w:val="FF0000"/>
              </w:rPr>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127599" w:rsidRPr="00215964" w:rsidRDefault="00127599" w:rsidP="00127599">
            <w:pPr>
              <w:tabs>
                <w:tab w:val="left" w:pos="2111"/>
              </w:tabs>
              <w:spacing w:before="60" w:after="60"/>
              <w:rPr>
                <w:color w:val="FF0000"/>
              </w:rPr>
            </w:pPr>
            <w:r w:rsidRPr="00215964">
              <w:rPr>
                <w:color w:val="FF0000"/>
              </w:rPr>
              <w:t>3.4 Заполненная участником закупки «Заявка на участие в закупке»</w:t>
            </w:r>
            <w:r w:rsidRPr="00215964">
              <w:t xml:space="preserve"> </w:t>
            </w:r>
            <w:r w:rsidRPr="00215964">
              <w:rPr>
                <w:color w:val="FF0000"/>
              </w:rPr>
              <w:t>по форме согласно приложению, к настоящей документации (раздел 8), содержащая подтверждения:</w:t>
            </w:r>
          </w:p>
          <w:p w:rsidR="00127599" w:rsidRPr="00215964" w:rsidRDefault="00127599" w:rsidP="00127599">
            <w:pPr>
              <w:tabs>
                <w:tab w:val="left" w:pos="2111"/>
              </w:tabs>
              <w:spacing w:before="60" w:after="60"/>
              <w:rPr>
                <w:color w:val="FF0000"/>
              </w:rPr>
            </w:pPr>
            <w:r w:rsidRPr="00215964">
              <w:rPr>
                <w:color w:val="FF0000"/>
              </w:rPr>
              <w:t>- о расположении лица по адресу места постоянного проживания;</w:t>
            </w:r>
          </w:p>
          <w:p w:rsidR="00127599" w:rsidRPr="00215964" w:rsidRDefault="00127599" w:rsidP="00127599">
            <w:pPr>
              <w:tabs>
                <w:tab w:val="left" w:pos="2111"/>
              </w:tabs>
              <w:spacing w:before="60" w:after="60"/>
              <w:rPr>
                <w:color w:val="FF0000"/>
              </w:rPr>
            </w:pPr>
            <w:r w:rsidRPr="00215964">
              <w:rPr>
                <w:color w:val="FF0000"/>
              </w:rPr>
              <w:t>- о наличии/отсутствии в отношении участника закупки решения арбитражного суда о признании его несостоятельным (банкротом);</w:t>
            </w:r>
          </w:p>
          <w:p w:rsidR="00127599" w:rsidRPr="00215964" w:rsidRDefault="00127599" w:rsidP="00127599">
            <w:pPr>
              <w:tabs>
                <w:tab w:val="left" w:pos="2111"/>
              </w:tabs>
              <w:spacing w:before="60" w:after="60"/>
              <w:rPr>
                <w:color w:val="FF0000"/>
              </w:rPr>
            </w:pPr>
            <w:r w:rsidRPr="00215964">
              <w:rPr>
                <w:color w:val="FF0000"/>
              </w:rPr>
              <w:t>- о наличии/отсутствии неснятой или непогашенной судимости у Участника закупки;</w:t>
            </w:r>
          </w:p>
          <w:p w:rsidR="00127599" w:rsidRPr="00215964" w:rsidRDefault="00127599" w:rsidP="00127599">
            <w:pPr>
              <w:tabs>
                <w:tab w:val="left" w:pos="2111"/>
              </w:tabs>
              <w:spacing w:before="60" w:after="60"/>
              <w:rPr>
                <w:color w:val="FF0000"/>
              </w:rPr>
            </w:pPr>
            <w:r w:rsidRPr="00215964">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127599" w:rsidRPr="00215964" w:rsidRDefault="00127599" w:rsidP="00127599">
            <w:pPr>
              <w:tabs>
                <w:tab w:val="left" w:pos="2111"/>
              </w:tabs>
              <w:spacing w:before="60" w:after="60"/>
              <w:rPr>
                <w:color w:val="FF0000"/>
              </w:rPr>
            </w:pPr>
            <w:r w:rsidRPr="00215964">
              <w:rPr>
                <w:color w:val="FF0000"/>
              </w:rPr>
              <w:t>- о наличии/отсутствии административного наказания в виде дисквалификации;</w:t>
            </w:r>
          </w:p>
          <w:p w:rsidR="00127599" w:rsidRPr="00215964" w:rsidRDefault="00127599" w:rsidP="00127599">
            <w:pPr>
              <w:tabs>
                <w:tab w:val="left" w:pos="2111"/>
              </w:tabs>
              <w:spacing w:before="60" w:after="60"/>
              <w:rPr>
                <w:color w:val="FF0000"/>
              </w:rPr>
            </w:pPr>
            <w:r w:rsidRPr="00215964">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127599" w:rsidRPr="00215964" w:rsidRDefault="00127599" w:rsidP="00127599">
            <w:pPr>
              <w:tabs>
                <w:tab w:val="left" w:pos="2111"/>
              </w:tabs>
              <w:spacing w:before="60" w:after="60"/>
              <w:rPr>
                <w:b/>
                <w:u w:val="single"/>
              </w:rPr>
            </w:pPr>
            <w:r w:rsidRPr="00215964">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127599" w:rsidRPr="00215964" w:rsidRDefault="00127599" w:rsidP="00127599">
            <w:pPr>
              <w:tabs>
                <w:tab w:val="left" w:pos="2111"/>
              </w:tabs>
              <w:spacing w:before="60" w:after="60"/>
              <w:rPr>
                <w:color w:val="FF0000"/>
              </w:rPr>
            </w:pPr>
            <w:r w:rsidRPr="00215964">
              <w:lastRenderedPageBreak/>
              <w:t xml:space="preserve"> </w:t>
            </w:r>
            <w:r w:rsidRPr="00215964">
              <w:rPr>
                <w:color w:val="FF0000"/>
              </w:rPr>
              <w:t>-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127599" w:rsidRPr="00215964" w:rsidRDefault="00127599" w:rsidP="00127599">
            <w:pPr>
              <w:tabs>
                <w:tab w:val="left" w:pos="2111"/>
              </w:tabs>
              <w:spacing w:before="60" w:after="60"/>
            </w:pPr>
            <w:r w:rsidRPr="00215964">
              <w:t xml:space="preserve"> - копия свидетельства о постановке на налоговый учет в Российской Федерации (если таковое имеется);</w:t>
            </w:r>
          </w:p>
          <w:p w:rsidR="00127599" w:rsidRPr="00215964" w:rsidRDefault="00127599" w:rsidP="00127599">
            <w:pPr>
              <w:tabs>
                <w:tab w:val="left" w:pos="2111"/>
              </w:tabs>
              <w:spacing w:before="60" w:after="60"/>
            </w:pPr>
            <w:r w:rsidRPr="00215964">
              <w:t>-  документы, подтверждающие полномочия руководителя участника закупки;</w:t>
            </w:r>
          </w:p>
          <w:p w:rsidR="00127599" w:rsidRPr="00215964" w:rsidRDefault="00127599" w:rsidP="00127599">
            <w:pPr>
              <w:tabs>
                <w:tab w:val="left" w:pos="2111"/>
              </w:tabs>
              <w:spacing w:before="60" w:after="60"/>
            </w:pPr>
            <w:r w:rsidRPr="00215964">
              <w:t>- копия доверенности  представителя на заключение договора (в случае, если договор подписывается не руководителем участника  закупки);</w:t>
            </w:r>
          </w:p>
          <w:p w:rsidR="00127599" w:rsidRPr="00215964" w:rsidRDefault="00127599" w:rsidP="00127599">
            <w:pPr>
              <w:tabs>
                <w:tab w:val="left" w:pos="2111"/>
              </w:tabs>
              <w:spacing w:before="60" w:after="60"/>
            </w:pPr>
            <w:r w:rsidRPr="00215964">
              <w:t>- копия свидетельства о благосостоянии/сертификат о благополучии (аналог выписки из ЕГРЮЛ);</w:t>
            </w:r>
          </w:p>
          <w:p w:rsidR="00127599" w:rsidRPr="00215964" w:rsidRDefault="00127599" w:rsidP="00127599">
            <w:pPr>
              <w:tabs>
                <w:tab w:val="left" w:pos="2111"/>
              </w:tabs>
              <w:spacing w:before="60" w:after="60"/>
            </w:pPr>
            <w:r w:rsidRPr="00215964">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127599" w:rsidRPr="00215964" w:rsidRDefault="00127599" w:rsidP="00127599">
            <w:pPr>
              <w:tabs>
                <w:tab w:val="left" w:pos="2111"/>
              </w:tabs>
              <w:spacing w:before="60" w:after="60"/>
              <w:rPr>
                <w:b/>
                <w:u w:val="single"/>
              </w:rPr>
            </w:pPr>
            <w:r w:rsidRPr="00215964">
              <w:rPr>
                <w:b/>
                <w:u w:val="single"/>
              </w:rPr>
              <w:t xml:space="preserve"> Дополнительно к вышеуказанным документам необходимо представить:</w:t>
            </w:r>
          </w:p>
          <w:p w:rsidR="00127599" w:rsidRPr="00215964" w:rsidRDefault="00127599" w:rsidP="00127599">
            <w:pPr>
              <w:tabs>
                <w:tab w:val="left" w:pos="2111"/>
              </w:tabs>
              <w:spacing w:before="60" w:after="60"/>
            </w:pPr>
            <w:r w:rsidRPr="00215964">
              <w:t>- опись документов заявки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заявку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коммерческое предложение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техническое предложение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заполненную анкету (с учетом обязательных приложений к ней)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w:t>
            </w:r>
            <w:r w:rsidRPr="00215964">
              <w:lastRenderedPageBreak/>
              <w:t>случае если сведения о поставщике отсутствуют в реестре МСП);</w:t>
            </w:r>
          </w:p>
          <w:p w:rsidR="00127599" w:rsidRPr="00215964" w:rsidRDefault="00127599" w:rsidP="00127599">
            <w:pPr>
              <w:tabs>
                <w:tab w:val="left" w:pos="0"/>
              </w:tabs>
              <w:spacing w:before="60" w:after="60"/>
            </w:pPr>
            <w:r w:rsidRPr="00215964">
              <w:t xml:space="preserve">- документ(ы), подтверждающие страну (страны) происхождения товара (товаров) для предоставления приоритета в соответствии с ПП 925: </w:t>
            </w:r>
            <w:r w:rsidRPr="00215964">
              <w:rPr>
                <w:i/>
              </w:rPr>
              <w:t>вариант 3. определить Заказчику в зависимости от вида товара</w:t>
            </w:r>
            <w:r w:rsidRPr="00215964">
              <w:t>]</w:t>
            </w:r>
          </w:p>
          <w:p w:rsidR="00127599" w:rsidRPr="00215964" w:rsidRDefault="00127599" w:rsidP="00127599">
            <w:pPr>
              <w:pStyle w:val="ae"/>
              <w:tabs>
                <w:tab w:val="left" w:pos="34"/>
              </w:tabs>
              <w:spacing w:before="60" w:after="60"/>
              <w:ind w:left="34"/>
              <w:rPr>
                <w:color w:val="FF0000"/>
              </w:rPr>
            </w:pPr>
            <w:r w:rsidRPr="00EB7497">
              <w:rPr>
                <w:color w:val="FF0000"/>
                <w:highlight w:val="yellow"/>
              </w:rPr>
              <w:t>- копии документов, подтверждающих специальную правоспособность в соответствии с требованиями п.1.2.25 информационной карты;</w:t>
            </w:r>
          </w:p>
          <w:p w:rsidR="00127599" w:rsidRPr="00EB7497" w:rsidRDefault="00127599" w:rsidP="00127599">
            <w:pPr>
              <w:tabs>
                <w:tab w:val="left" w:pos="0"/>
              </w:tabs>
              <w:spacing w:before="60" w:after="60"/>
              <w:rPr>
                <w:highlight w:val="yellow"/>
              </w:rPr>
            </w:pPr>
            <w:r w:rsidRPr="00EB7497">
              <w:rPr>
                <w:highlight w:val="yellow"/>
              </w:rPr>
              <w:t>- документы, указанные в  п.1.2.26  информационной карты;</w:t>
            </w:r>
          </w:p>
          <w:p w:rsidR="00127599" w:rsidRDefault="00127599" w:rsidP="00127599">
            <w:pPr>
              <w:tabs>
                <w:tab w:val="left" w:pos="0"/>
              </w:tabs>
              <w:spacing w:before="60" w:after="60"/>
            </w:pPr>
            <w:r w:rsidRPr="00EB7497">
              <w:rPr>
                <w:highlight w:val="yellow"/>
              </w:rPr>
              <w:t>- копии договоров согласно Приложению 4 – Ме</w:t>
            </w:r>
            <w:r w:rsidR="00E15276">
              <w:rPr>
                <w:highlight w:val="yellow"/>
              </w:rPr>
              <w:t>тодика оценки заявок участников</w:t>
            </w:r>
            <w:r w:rsidR="00E15276">
              <w:t>;</w:t>
            </w:r>
          </w:p>
          <w:p w:rsidR="00E15276" w:rsidRPr="00215964" w:rsidRDefault="00E15276" w:rsidP="00127599">
            <w:pPr>
              <w:tabs>
                <w:tab w:val="left" w:pos="0"/>
              </w:tabs>
              <w:spacing w:before="60" w:after="60"/>
            </w:pPr>
            <w:r>
              <w:t xml:space="preserve">- копии подтверждающих документов </w:t>
            </w:r>
            <w:r w:rsidRPr="00EB7497">
              <w:rPr>
                <w:highlight w:val="yellow"/>
              </w:rPr>
              <w:t>согласно Приложению 4 – Ме</w:t>
            </w:r>
            <w:r>
              <w:rPr>
                <w:highlight w:val="yellow"/>
              </w:rPr>
              <w:t>тодика оценки заявок участников</w:t>
            </w:r>
            <w:r>
              <w:t>.</w:t>
            </w:r>
          </w:p>
          <w:p w:rsidR="00127599" w:rsidRPr="00215964" w:rsidRDefault="00127599" w:rsidP="00127599">
            <w:pPr>
              <w:tabs>
                <w:tab w:val="left" w:pos="2111"/>
              </w:tabs>
              <w:spacing w:before="60" w:after="60"/>
              <w:rPr>
                <w:b/>
                <w:u w:val="single"/>
              </w:rPr>
            </w:pPr>
            <w:r w:rsidRPr="00215964">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127599" w:rsidRPr="00215964" w:rsidRDefault="00127599" w:rsidP="00127599">
            <w:pPr>
              <w:tabs>
                <w:tab w:val="left" w:pos="2111"/>
              </w:tabs>
              <w:spacing w:before="60" w:after="60"/>
            </w:pPr>
            <w:r w:rsidRPr="00215964">
              <w:t>- план распределения объемов по договору внутри коллективного участника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xml:space="preserve">- справка об опыте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xml:space="preserve">- справка о материально-технических ресурсах в отношении </w:t>
            </w:r>
            <w:r w:rsidRPr="00215964">
              <w:rPr>
                <w:i/>
              </w:rPr>
              <w:t xml:space="preserve">каждого члена </w:t>
            </w:r>
            <w:r w:rsidRPr="00215964">
              <w:t>коллективного участника по форме согласно приложению к настоящей документации (раздел 8);</w:t>
            </w:r>
          </w:p>
          <w:p w:rsidR="00127599" w:rsidRPr="00215964" w:rsidRDefault="00127599" w:rsidP="00127599">
            <w:pPr>
              <w:tabs>
                <w:tab w:val="left" w:pos="2111"/>
              </w:tabs>
              <w:spacing w:before="60" w:after="60"/>
            </w:pPr>
            <w:r w:rsidRPr="00215964">
              <w:t xml:space="preserve">- справка о кадровых ресурсах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127599" w:rsidRPr="00215964" w:rsidRDefault="00127599" w:rsidP="00127599">
            <w:pPr>
              <w:tabs>
                <w:tab w:val="left" w:pos="2111"/>
              </w:tabs>
              <w:spacing w:before="60" w:after="60"/>
            </w:pPr>
          </w:p>
          <w:p w:rsidR="00127599" w:rsidRPr="00215964" w:rsidRDefault="00127599" w:rsidP="00127599">
            <w:pPr>
              <w:tabs>
                <w:tab w:val="left" w:pos="2111"/>
              </w:tabs>
              <w:spacing w:before="60" w:after="60"/>
              <w:rPr>
                <w:i/>
              </w:rPr>
            </w:pPr>
            <w:r w:rsidRPr="00215964">
              <w:rPr>
                <w:b/>
                <w:i/>
              </w:rPr>
              <w:t>ДОПОЛИТЕЛЬНЫЕ ФОРМЫ.</w:t>
            </w:r>
          </w:p>
          <w:p w:rsidR="00127599" w:rsidRPr="00215964" w:rsidRDefault="00127599" w:rsidP="00127599">
            <w:pPr>
              <w:tabs>
                <w:tab w:val="left" w:pos="2111"/>
              </w:tabs>
              <w:spacing w:before="60" w:after="60"/>
              <w:rPr>
                <w:i/>
              </w:rPr>
            </w:pPr>
            <w:r w:rsidRPr="00215964">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w:t>
            </w:r>
            <w:r w:rsidRPr="00215964">
              <w:rPr>
                <w:i/>
              </w:rPr>
              <w:lastRenderedPageBreak/>
              <w:t xml:space="preserve">является приложение требуемых форм к документации о закупке.   </w:t>
            </w:r>
          </w:p>
          <w:p w:rsidR="00127599" w:rsidRDefault="00127599" w:rsidP="00127599">
            <w:pPr>
              <w:tabs>
                <w:tab w:val="left" w:pos="0"/>
              </w:tabs>
              <w:spacing w:before="60" w:after="60"/>
            </w:pPr>
            <w:r w:rsidRPr="00215964">
              <w:t>- график исполнения договора по форме</w:t>
            </w:r>
            <w:r>
              <w:t xml:space="preserve"> согласно приложению к документации (раздел 8)</w:t>
            </w:r>
            <w:r w:rsidRPr="000E1968">
              <w:t>;</w:t>
            </w:r>
          </w:p>
          <w:p w:rsidR="00127599" w:rsidRDefault="00127599" w:rsidP="00127599">
            <w:pPr>
              <w:tabs>
                <w:tab w:val="left" w:pos="0"/>
              </w:tabs>
              <w:spacing w:before="60" w:after="60"/>
            </w:pPr>
            <w:r>
              <w:t>- протокол разногласий к проекту договора по форме согласно приложению к документации (раздел 8);</w:t>
            </w:r>
          </w:p>
          <w:p w:rsidR="00127599" w:rsidRDefault="00127599" w:rsidP="00127599">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127599" w:rsidRDefault="00127599" w:rsidP="00127599">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127599" w:rsidRDefault="00127599" w:rsidP="00127599">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127599" w:rsidRDefault="00127599" w:rsidP="00127599">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127599" w:rsidRDefault="00127599" w:rsidP="00127599">
            <w:pPr>
              <w:tabs>
                <w:tab w:val="left" w:pos="0"/>
              </w:tabs>
              <w:spacing w:before="60" w:after="60"/>
            </w:pPr>
            <w:r>
              <w:t>- образец оформления конверта заявки по форме согласно приложению к документации (раздел 8);</w:t>
            </w:r>
          </w:p>
          <w:p w:rsidR="00127599" w:rsidRDefault="00127599" w:rsidP="00127599">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127599" w:rsidRPr="0051240D" w:rsidRDefault="00127599" w:rsidP="00127599">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127599" w:rsidRPr="0051240D" w:rsidRDefault="00127599" w:rsidP="00127599">
            <w:pPr>
              <w:tabs>
                <w:tab w:val="left" w:pos="2111"/>
              </w:tabs>
              <w:spacing w:before="60" w:after="60"/>
            </w:pPr>
            <w:r>
              <w:t xml:space="preserve">- </w:t>
            </w:r>
            <w:r w:rsidRPr="0051240D">
              <w:t>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r>
              <w:t>;</w:t>
            </w:r>
          </w:p>
          <w:p w:rsidR="00127599" w:rsidRPr="0051240D" w:rsidRDefault="00127599" w:rsidP="00127599">
            <w:pPr>
              <w:tabs>
                <w:tab w:val="left" w:pos="2111"/>
              </w:tabs>
              <w:spacing w:before="60" w:after="60"/>
            </w:pPr>
            <w:r>
              <w:t xml:space="preserve">- заполненная </w:t>
            </w:r>
            <w:r w:rsidRPr="0051240D">
              <w:t>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127599" w:rsidRPr="0051240D" w:rsidRDefault="00127599" w:rsidP="00127599">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w:t>
            </w:r>
            <w:r w:rsidRPr="0051240D">
              <w:lastRenderedPageBreak/>
              <w:t>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127599" w:rsidRPr="0051240D" w:rsidRDefault="00127599" w:rsidP="00127599">
            <w:pPr>
              <w:tabs>
                <w:tab w:val="left" w:pos="2111"/>
              </w:tabs>
              <w:spacing w:before="60" w:after="60"/>
            </w:pPr>
            <w:r>
              <w:t xml:space="preserve">- </w:t>
            </w:r>
            <w:r w:rsidRPr="0051240D">
              <w:t>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127599" w:rsidRPr="0051240D" w:rsidRDefault="00127599" w:rsidP="00127599">
            <w:pPr>
              <w:tabs>
                <w:tab w:val="left" w:pos="2111"/>
              </w:tabs>
              <w:spacing w:before="60" w:after="60"/>
            </w:pPr>
            <w:r>
              <w:t xml:space="preserve">- </w:t>
            </w:r>
            <w:r w:rsidRPr="0051240D">
              <w:t>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127599" w:rsidRPr="0051240D" w:rsidRDefault="00127599" w:rsidP="00127599">
            <w:pPr>
              <w:tabs>
                <w:tab w:val="left" w:pos="2111"/>
              </w:tabs>
              <w:spacing w:before="60" w:after="60"/>
            </w:pPr>
            <w:r>
              <w:t xml:space="preserve">- </w:t>
            </w:r>
            <w:r w:rsidRPr="0051240D">
              <w:t>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127599" w:rsidRPr="000E1968" w:rsidRDefault="00127599" w:rsidP="00127599">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127599" w:rsidTr="00127599">
        <w:tc>
          <w:tcPr>
            <w:tcW w:w="4361" w:type="dxa"/>
          </w:tcPr>
          <w:p w:rsidR="00127599" w:rsidRDefault="00127599" w:rsidP="00127599">
            <w:pPr>
              <w:pStyle w:val="111"/>
              <w:spacing w:before="0"/>
            </w:pPr>
            <w:bookmarkStart w:id="52" w:name="_Ref446078691"/>
            <w:r>
              <w:lastRenderedPageBreak/>
              <w:t>Требования к копиям заявки:</w:t>
            </w:r>
            <w:bookmarkEnd w:id="52"/>
          </w:p>
        </w:tc>
        <w:tc>
          <w:tcPr>
            <w:tcW w:w="6060" w:type="dxa"/>
          </w:tcPr>
          <w:p w:rsidR="00127599" w:rsidRDefault="00127599" w:rsidP="00127599">
            <w:pPr>
              <w:spacing w:before="60" w:after="60"/>
            </w:pPr>
            <w:r w:rsidRPr="0051240D">
              <w:t>Предоставление копий заявки не требуется</w:t>
            </w:r>
            <w:r w:rsidRPr="002C45DE">
              <w:t xml:space="preserve">. </w:t>
            </w:r>
          </w:p>
          <w:p w:rsidR="00127599" w:rsidRDefault="00127599" w:rsidP="00127599">
            <w:pPr>
              <w:spacing w:before="60" w:after="60"/>
              <w:rPr>
                <w:highlight w:val="yellow"/>
              </w:rPr>
            </w:pPr>
            <w:r w:rsidRPr="00192AF6">
              <w:t xml:space="preserve"> </w:t>
            </w:r>
          </w:p>
        </w:tc>
      </w:tr>
      <w:tr w:rsidR="00127599" w:rsidTr="00127599">
        <w:tc>
          <w:tcPr>
            <w:tcW w:w="4361" w:type="dxa"/>
          </w:tcPr>
          <w:p w:rsidR="00127599" w:rsidRDefault="00127599" w:rsidP="00127599">
            <w:pPr>
              <w:pStyle w:val="111"/>
              <w:spacing w:before="0"/>
            </w:pPr>
            <w:bookmarkStart w:id="53" w:name="_Ref446079041"/>
            <w:r>
              <w:t>Критерии и порядок оценки и сопоставления заявок:</w:t>
            </w:r>
            <w:bookmarkEnd w:id="53"/>
          </w:p>
        </w:tc>
        <w:tc>
          <w:tcPr>
            <w:tcW w:w="6060" w:type="dxa"/>
          </w:tcPr>
          <w:p w:rsidR="00127599" w:rsidRDefault="00127599" w:rsidP="00127599">
            <w:pPr>
              <w:pStyle w:val="111"/>
              <w:numPr>
                <w:ilvl w:val="0"/>
                <w:numId w:val="0"/>
              </w:numPr>
            </w:pPr>
            <w:r>
              <w:t>К</w:t>
            </w:r>
            <w:r w:rsidRPr="00CD14AB">
              <w:t xml:space="preserve">ритерии и порядок оценки и сопоставления </w:t>
            </w:r>
            <w:r>
              <w:t xml:space="preserve">заявок </w:t>
            </w:r>
            <w:r w:rsidRPr="00CD14AB">
              <w:t>приведены в приложении</w:t>
            </w:r>
            <w:r>
              <w:t xml:space="preserve"> № 4</w:t>
            </w:r>
            <w:r w:rsidRPr="00CD14AB">
              <w:t xml:space="preserve"> </w:t>
            </w:r>
            <w:r>
              <w:t>к</w:t>
            </w:r>
            <w:r w:rsidRPr="00CD14AB">
              <w:t xml:space="preserve"> настоящей </w:t>
            </w:r>
            <w:r>
              <w:t>документации о закупке в разделе 9.</w:t>
            </w:r>
          </w:p>
          <w:p w:rsidR="00127599" w:rsidRPr="00F92C3F" w:rsidRDefault="00127599" w:rsidP="00127599">
            <w:pPr>
              <w:spacing w:before="60" w:after="60"/>
              <w:rPr>
                <w:highlight w:val="yellow"/>
              </w:rPr>
            </w:pPr>
          </w:p>
        </w:tc>
      </w:tr>
      <w:tr w:rsidR="00127599" w:rsidTr="00127599">
        <w:tc>
          <w:tcPr>
            <w:tcW w:w="4361" w:type="dxa"/>
          </w:tcPr>
          <w:p w:rsidR="00127599" w:rsidRDefault="00127599" w:rsidP="00127599">
            <w:pPr>
              <w:pStyle w:val="111"/>
              <w:spacing w:before="0"/>
            </w:pPr>
            <w:bookmarkStart w:id="54" w:name="_Ref446070173"/>
            <w:r>
              <w:t>Возможность изменения отдельных условий договора:</w:t>
            </w:r>
            <w:bookmarkEnd w:id="54"/>
          </w:p>
        </w:tc>
        <w:tc>
          <w:tcPr>
            <w:tcW w:w="6060" w:type="dxa"/>
          </w:tcPr>
          <w:p w:rsidR="00127599" w:rsidRDefault="00127599" w:rsidP="00127599">
            <w:pPr>
              <w:spacing w:before="60" w:after="60"/>
            </w:pPr>
            <w:r>
              <w:t xml:space="preserve">Не допускается. </w:t>
            </w:r>
          </w:p>
          <w:p w:rsidR="00127599" w:rsidRDefault="00127599" w:rsidP="00127599">
            <w:pPr>
              <w:spacing w:before="60" w:after="60"/>
            </w:pPr>
          </w:p>
        </w:tc>
      </w:tr>
      <w:tr w:rsidR="00127599" w:rsidTr="00127599">
        <w:tc>
          <w:tcPr>
            <w:tcW w:w="4361" w:type="dxa"/>
          </w:tcPr>
          <w:p w:rsidR="00127599" w:rsidRDefault="00127599" w:rsidP="00127599">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127599" w:rsidRDefault="00127599" w:rsidP="00127599">
            <w:pPr>
              <w:spacing w:before="60" w:after="60"/>
            </w:pPr>
            <w:r>
              <w:t>Не применимо</w:t>
            </w:r>
            <w:r w:rsidRPr="002C45DE">
              <w:t xml:space="preserve">. </w:t>
            </w:r>
          </w:p>
          <w:p w:rsidR="00127599" w:rsidRPr="009368CA" w:rsidRDefault="00127599" w:rsidP="00127599">
            <w:pPr>
              <w:spacing w:before="60" w:after="60"/>
              <w:rPr>
                <w:highlight w:val="yellow"/>
              </w:rPr>
            </w:pPr>
            <w:r>
              <w:t xml:space="preserve"> </w:t>
            </w:r>
          </w:p>
        </w:tc>
      </w:tr>
      <w:tr w:rsidR="00127599" w:rsidTr="00127599">
        <w:tc>
          <w:tcPr>
            <w:tcW w:w="4361" w:type="dxa"/>
          </w:tcPr>
          <w:p w:rsidR="00127599" w:rsidRDefault="00127599" w:rsidP="00127599">
            <w:pPr>
              <w:pStyle w:val="111"/>
              <w:spacing w:before="0"/>
            </w:pPr>
            <w:r w:rsidRPr="00D50105">
              <w:t>Возможность поставки «аналогичной/эквивалентной» продукции:</w:t>
            </w:r>
          </w:p>
        </w:tc>
        <w:tc>
          <w:tcPr>
            <w:tcW w:w="6060" w:type="dxa"/>
          </w:tcPr>
          <w:p w:rsidR="00127599" w:rsidRPr="004C6E42" w:rsidRDefault="00127599" w:rsidP="00127599">
            <w:pPr>
              <w:spacing w:before="60" w:after="60"/>
            </w:pPr>
            <w:r>
              <w:t>Не допускается</w:t>
            </w:r>
          </w:p>
          <w:p w:rsidR="00127599" w:rsidRPr="00192AF6" w:rsidRDefault="00127599" w:rsidP="00127599">
            <w:pPr>
              <w:spacing w:before="60" w:after="60"/>
            </w:pPr>
          </w:p>
        </w:tc>
      </w:tr>
    </w:tbl>
    <w:p w:rsidR="00714027" w:rsidRDefault="00714027" w:rsidP="00714027">
      <w:pPr>
        <w:rPr>
          <w:b/>
          <w:caps/>
        </w:rPr>
      </w:pPr>
      <w:bookmarkStart w:id="56" w:name="_Ref443486646"/>
      <w:r>
        <w:rPr>
          <w:b/>
          <w:caps/>
        </w:rPr>
        <w:br w:type="page"/>
      </w:r>
    </w:p>
    <w:p w:rsidR="00714027" w:rsidRPr="00A227D4" w:rsidRDefault="00714027" w:rsidP="00714027">
      <w:pPr>
        <w:pStyle w:val="1"/>
      </w:pPr>
      <w:bookmarkStart w:id="57" w:name="_Ref446001962"/>
      <w:bookmarkStart w:id="58" w:name="_Toc527040875"/>
      <w:bookmarkStart w:id="59" w:name="_Ref464052626"/>
      <w:bookmarkStart w:id="60" w:name="_Ref464057090"/>
      <w:r w:rsidRPr="00A227D4">
        <w:lastRenderedPageBreak/>
        <w:t>Общие положения</w:t>
      </w:r>
      <w:bookmarkEnd w:id="57"/>
      <w:bookmarkEnd w:id="58"/>
    </w:p>
    <w:p w:rsidR="00714027" w:rsidRPr="00D8766A" w:rsidRDefault="00714027" w:rsidP="00714027">
      <w:pPr>
        <w:pStyle w:val="11"/>
      </w:pPr>
      <w:bookmarkStart w:id="61" w:name="_Toc527040876"/>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7F671F">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7F671F">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27040877"/>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27040878"/>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7040879"/>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27040880"/>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27040881"/>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27040882"/>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27040883"/>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27040884"/>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27040885"/>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27040886"/>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E924AB">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7F671F">
      <w:pPr>
        <w:pStyle w:val="10"/>
        <w:numPr>
          <w:ilvl w:val="3"/>
          <w:numId w:val="25"/>
        </w:numPr>
      </w:pPr>
      <w:r w:rsidRPr="00D8766A">
        <w:t>наименование процедуры закупки;</w:t>
      </w:r>
    </w:p>
    <w:p w:rsidR="00714027" w:rsidRPr="00D8766A" w:rsidRDefault="00714027" w:rsidP="007F671F">
      <w:pPr>
        <w:pStyle w:val="10"/>
        <w:numPr>
          <w:ilvl w:val="3"/>
          <w:numId w:val="25"/>
        </w:numPr>
      </w:pPr>
      <w:r w:rsidRPr="00D8766A">
        <w:t>номер и наименование лота</w:t>
      </w:r>
      <w:r>
        <w:t xml:space="preserve"> (лотов)</w:t>
      </w:r>
      <w:r w:rsidRPr="00D8766A">
        <w:t>;</w:t>
      </w:r>
    </w:p>
    <w:p w:rsidR="00714027" w:rsidRPr="00D8766A" w:rsidRDefault="00714027" w:rsidP="007F671F">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7F671F">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27040887"/>
      <w:r w:rsidRPr="00D8766A">
        <w:lastRenderedPageBreak/>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27040888"/>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27040889"/>
      <w:r w:rsidRPr="00D8766A">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27040890"/>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E924AB">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27040891"/>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F671F">
      <w:pPr>
        <w:pStyle w:val="ae"/>
        <w:numPr>
          <w:ilvl w:val="0"/>
          <w:numId w:val="26"/>
        </w:numPr>
        <w:ind w:left="1134"/>
      </w:pPr>
      <w:r>
        <w:t>наименование закупки, предмет договора;</w:t>
      </w:r>
    </w:p>
    <w:p w:rsidR="009840F0" w:rsidRDefault="009840F0" w:rsidP="007F671F">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F671F">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F671F">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27040892"/>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27040893"/>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27040894"/>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27040895"/>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27040896"/>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27040897"/>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27040898"/>
      <w:r w:rsidRPr="00355C04">
        <w:t>Порядок заключения договора</w:t>
      </w:r>
      <w:bookmarkEnd w:id="168"/>
      <w:bookmarkEnd w:id="169"/>
    </w:p>
    <w:p w:rsidR="00714027" w:rsidRPr="00D8766A" w:rsidRDefault="00714027" w:rsidP="00714027">
      <w:pPr>
        <w:pStyle w:val="11"/>
      </w:pPr>
      <w:bookmarkStart w:id="170" w:name="_Ref445907492"/>
      <w:bookmarkStart w:id="171" w:name="_Toc527040899"/>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27040900"/>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27040901"/>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7040902"/>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27040903"/>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7040904"/>
      <w:bookmarkEnd w:id="195"/>
      <w:bookmarkEnd w:id="196"/>
      <w:bookmarkEnd w:id="197"/>
      <w:bookmarkEnd w:id="198"/>
      <w:bookmarkEnd w:id="199"/>
      <w:bookmarkEnd w:id="200"/>
      <w:r>
        <w:t>Общие положения</w:t>
      </w:r>
      <w:bookmarkEnd w:id="201"/>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27040905"/>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27040906"/>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27040907"/>
      <w:r w:rsidRPr="00D8766A">
        <w:lastRenderedPageBreak/>
        <w:t>Требования к участникам</w:t>
      </w:r>
      <w:bookmarkEnd w:id="209"/>
      <w:bookmarkEnd w:id="210"/>
    </w:p>
    <w:p w:rsidR="00714027" w:rsidRPr="00D8766A" w:rsidRDefault="00714027" w:rsidP="00714027">
      <w:pPr>
        <w:pStyle w:val="11"/>
      </w:pPr>
      <w:bookmarkStart w:id="211" w:name="_Ref445996535"/>
      <w:bookmarkStart w:id="212" w:name="_Toc527040908"/>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27040909"/>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7040910"/>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7F671F">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7F671F">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7F671F">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27040911"/>
      <w:r w:rsidRPr="00976C63">
        <w:lastRenderedPageBreak/>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27040912"/>
      <w:r>
        <w:t>Порядок применения приоритета</w:t>
      </w:r>
      <w:bookmarkEnd w:id="227"/>
      <w:bookmarkEnd w:id="228"/>
    </w:p>
    <w:p w:rsidR="00714027" w:rsidRDefault="00714027" w:rsidP="00714027">
      <w:pPr>
        <w:pStyle w:val="11"/>
      </w:pPr>
      <w:bookmarkStart w:id="229" w:name="_Toc527040913"/>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27040914"/>
      <w:r>
        <w:lastRenderedPageBreak/>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Pr="00F26049" w:rsidRDefault="0025215C" w:rsidP="0025215C">
      <w:pPr>
        <w:pStyle w:val="111"/>
        <w:numPr>
          <w:ilvl w:val="0"/>
          <w:numId w:val="0"/>
        </w:numPr>
        <w:spacing w:before="0"/>
        <w:rPr>
          <w:lang w:eastAsia="ru-RU"/>
        </w:rPr>
      </w:pPr>
      <w:r>
        <w:rPr>
          <w:lang w:eastAsia="ru-RU"/>
        </w:rPr>
        <w:t xml:space="preserve">Председатель </w:t>
      </w:r>
      <w:r w:rsidR="008443BF">
        <w:rPr>
          <w:lang w:eastAsia="ru-RU"/>
        </w:rPr>
        <w:t>Закупочной комиссии</w:t>
      </w:r>
      <w:r w:rsidR="008443BF">
        <w:rPr>
          <w:lang w:eastAsia="ru-RU"/>
        </w:rPr>
        <w:tab/>
        <w:t xml:space="preserve">   _______</w:t>
      </w:r>
      <w:r w:rsidR="00F26049">
        <w:rPr>
          <w:lang w:eastAsia="ru-RU"/>
        </w:rPr>
        <w:t xml:space="preserve">______                         </w:t>
      </w:r>
      <w:r w:rsidR="002254A7">
        <w:rPr>
          <w:lang w:eastAsia="ru-RU"/>
        </w:rPr>
        <w:t>Маланов Ч.В.</w:t>
      </w:r>
      <w:bookmarkStart w:id="242" w:name="_GoBack"/>
      <w:bookmarkEnd w:id="242"/>
    </w:p>
    <w:p w:rsidR="0025215C" w:rsidRPr="00174B65" w:rsidRDefault="0025215C" w:rsidP="0025215C">
      <w:pPr>
        <w:pStyle w:val="111"/>
        <w:numPr>
          <w:ilvl w:val="0"/>
          <w:numId w:val="0"/>
        </w:numPr>
        <w:spacing w:before="0"/>
        <w:rPr>
          <w:i/>
          <w:sz w:val="22"/>
          <w:szCs w:val="22"/>
          <w:lang w:eastAsia="ru-RU"/>
        </w:rPr>
      </w:pPr>
      <w:r>
        <w:rPr>
          <w:lang w:eastAsia="ru-RU"/>
        </w:rPr>
        <w:tab/>
      </w:r>
      <w:r>
        <w:rPr>
          <w:lang w:eastAsia="ru-RU"/>
        </w:rPr>
        <w:tab/>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3" w:name="_Ref465512934"/>
      <w:bookmarkStart w:id="244" w:name="_Toc527040915"/>
      <w:r>
        <w:lastRenderedPageBreak/>
        <w:t>Образцы форм документов, включаемых в заявку</w:t>
      </w:r>
      <w:bookmarkEnd w:id="56"/>
      <w:bookmarkEnd w:id="59"/>
      <w:bookmarkEnd w:id="60"/>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27040916"/>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E924AB">
        <w:rPr>
          <w:noProof/>
        </w:rPr>
        <w:t>1</w:t>
      </w:r>
      <w:r w:rsidR="0077120C">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27040917"/>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7F671F">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134C15">
        <w:rPr>
          <w:i/>
        </w:rPr>
        <w:t>и адрес места нахождения</w:t>
      </w:r>
      <w:r w:rsidRPr="00134C15">
        <w:t xml:space="preserve">] в лице ________________________________________________ </w:t>
      </w:r>
      <w:r>
        <w:t>[</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7F671F">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7F671F">
      <w:pPr>
        <w:pStyle w:val="ae"/>
        <w:keepNext/>
        <w:numPr>
          <w:ilvl w:val="0"/>
          <w:numId w:val="15"/>
        </w:numPr>
        <w:tabs>
          <w:tab w:val="left" w:pos="851"/>
        </w:tabs>
        <w:ind w:left="0" w:firstLine="0"/>
      </w:pPr>
      <w:r>
        <w:t>Настоящим подтверждаем, что:</w:t>
      </w:r>
    </w:p>
    <w:p w:rsidR="00714027" w:rsidRDefault="00714027" w:rsidP="007F671F">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7F671F">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134C15" w:rsidRDefault="00B5372D" w:rsidP="00B5372D">
      <w:pPr>
        <w:ind w:firstLine="851"/>
      </w:pPr>
      <w:r w:rsidRPr="00134C15">
        <w:t>Также подтверждаем, что [указывается полное наименование участника с указанием организационно-правовой формы]:</w:t>
      </w:r>
    </w:p>
    <w:p w:rsidR="00B5372D" w:rsidRPr="00134C15" w:rsidRDefault="00B5372D" w:rsidP="00B5372D">
      <w:pPr>
        <w:tabs>
          <w:tab w:val="left" w:pos="2111"/>
        </w:tabs>
        <w:spacing w:before="60" w:after="60"/>
      </w:pPr>
      <w:r w:rsidRPr="00134C1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134C15" w:rsidRDefault="00B5372D" w:rsidP="00B5372D">
      <w:pPr>
        <w:tabs>
          <w:tab w:val="left" w:pos="2111"/>
        </w:tabs>
        <w:spacing w:before="60" w:after="60"/>
      </w:pPr>
      <w:r w:rsidRPr="00134C1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134C15" w:rsidRDefault="00B5372D" w:rsidP="00B5372D">
      <w:pPr>
        <w:tabs>
          <w:tab w:val="left" w:pos="2111"/>
        </w:tabs>
        <w:spacing w:before="60" w:after="60"/>
      </w:pPr>
      <w:r w:rsidRPr="00134C15">
        <w:t>- отсутствует административные наказания в виде дисквалификации;</w:t>
      </w:r>
    </w:p>
    <w:p w:rsidR="00B5372D" w:rsidRPr="00134C15" w:rsidRDefault="00B5372D" w:rsidP="00B5372D">
      <w:pPr>
        <w:tabs>
          <w:tab w:val="left" w:pos="2111"/>
        </w:tabs>
        <w:spacing w:before="60" w:after="60"/>
      </w:pPr>
      <w:r w:rsidRPr="00134C1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34C15" w:rsidRDefault="00B5372D" w:rsidP="00B5372D">
      <w:pPr>
        <w:tabs>
          <w:tab w:val="left" w:pos="2111"/>
        </w:tabs>
        <w:spacing w:before="60" w:after="60"/>
      </w:pPr>
      <w:r w:rsidRPr="00134C1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134C15" w:rsidRDefault="00B5372D" w:rsidP="00B5372D">
      <w:pPr>
        <w:tabs>
          <w:tab w:val="left" w:pos="2111"/>
        </w:tabs>
        <w:spacing w:before="60" w:after="60"/>
      </w:pPr>
      <w:r w:rsidRPr="00134C15">
        <w:t xml:space="preserve">- не является офшорной компанией; </w:t>
      </w:r>
    </w:p>
    <w:p w:rsidR="00B5372D" w:rsidRPr="00134C15" w:rsidRDefault="00B5372D" w:rsidP="00B5372D">
      <w:pPr>
        <w:tabs>
          <w:tab w:val="left" w:pos="2111"/>
        </w:tabs>
        <w:spacing w:before="60" w:after="60"/>
      </w:pPr>
      <w:r w:rsidRPr="00134C1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F671F">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7F671F">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7F671F">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7F671F">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7F671F">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7F671F">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7F671F">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7F671F">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7F671F">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7F671F">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27040918"/>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E924AB">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27040919"/>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E924AB">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p>
    <w:p w:rsidR="00714027" w:rsidRPr="00E663E2" w:rsidRDefault="00714027" w:rsidP="00714027">
      <w:pPr>
        <w:spacing w:after="120" w:line="276" w:lineRule="auto"/>
        <w:ind w:firstLine="709"/>
        <w:rPr>
          <w:snapToGrid w:val="0"/>
          <w:sz w:val="24"/>
          <w:szCs w:val="28"/>
        </w:rPr>
      </w:pP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27040920"/>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7F671F">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7F671F">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7F671F">
      <w:pPr>
        <w:pStyle w:val="ae"/>
        <w:numPr>
          <w:ilvl w:val="5"/>
          <w:numId w:val="2"/>
        </w:numPr>
        <w:ind w:left="567"/>
      </w:pPr>
      <w:r>
        <w:t>запрет на разглашение указанных сведений;</w:t>
      </w:r>
    </w:p>
    <w:p w:rsidR="00714027" w:rsidRDefault="00714027" w:rsidP="007F671F">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7F671F">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27040921"/>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7F671F">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7F671F">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7F671F">
      <w:pPr>
        <w:pStyle w:val="ae"/>
        <w:numPr>
          <w:ilvl w:val="0"/>
          <w:numId w:val="21"/>
        </w:numPr>
        <w:tabs>
          <w:tab w:val="right" w:pos="10205"/>
        </w:tabs>
        <w:contextualSpacing/>
      </w:pPr>
      <w:r>
        <w:t>ОГРН: ___________________________________________________________________;</w:t>
      </w:r>
    </w:p>
    <w:p w:rsidR="00714027" w:rsidRDefault="00714027" w:rsidP="007F671F">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27040922"/>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7F671F">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4" w:name="_Toc527040923"/>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27040924"/>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27040925"/>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E924AB">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E924AB">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E924AB">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27040926"/>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27040927"/>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27040928"/>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606CD5" w:rsidRPr="007A0E24" w:rsidRDefault="00714027" w:rsidP="00606CD5">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27040929"/>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7F671F">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27040930"/>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54"/>
        <w:tblW w:w="0" w:type="auto"/>
        <w:tblLook w:val="04A0" w:firstRow="1" w:lastRow="0" w:firstColumn="1" w:lastColumn="0" w:noHBand="0" w:noVBand="1"/>
      </w:tblPr>
      <w:tblGrid>
        <w:gridCol w:w="527"/>
        <w:gridCol w:w="3545"/>
        <w:gridCol w:w="3287"/>
        <w:gridCol w:w="3431"/>
        <w:gridCol w:w="2012"/>
        <w:gridCol w:w="1758"/>
      </w:tblGrid>
      <w:tr w:rsidR="006B04C7" w:rsidRPr="006B04C7" w:rsidTr="00162FC3">
        <w:tc>
          <w:tcPr>
            <w:tcW w:w="534" w:type="dxa"/>
            <w:vAlign w:val="center"/>
          </w:tcPr>
          <w:p w:rsidR="006B04C7" w:rsidRPr="006B04C7" w:rsidRDefault="006B04C7" w:rsidP="006B04C7">
            <w:pPr>
              <w:keepNext/>
              <w:jc w:val="center"/>
              <w:rPr>
                <w:b/>
                <w:sz w:val="24"/>
                <w:szCs w:val="24"/>
              </w:rPr>
            </w:pPr>
            <w:r w:rsidRPr="006B04C7">
              <w:rPr>
                <w:b/>
                <w:sz w:val="24"/>
                <w:szCs w:val="24"/>
              </w:rPr>
              <w:lastRenderedPageBreak/>
              <w:t>№</w:t>
            </w:r>
          </w:p>
        </w:tc>
        <w:tc>
          <w:tcPr>
            <w:tcW w:w="3685" w:type="dxa"/>
            <w:vAlign w:val="center"/>
          </w:tcPr>
          <w:p w:rsidR="006B04C7" w:rsidRPr="006B04C7" w:rsidRDefault="006B04C7" w:rsidP="006B04C7">
            <w:pPr>
              <w:keepNext/>
              <w:jc w:val="center"/>
              <w:rPr>
                <w:b/>
                <w:sz w:val="24"/>
                <w:szCs w:val="24"/>
              </w:rPr>
            </w:pPr>
            <w:r w:rsidRPr="006B04C7">
              <w:rPr>
                <w:b/>
                <w:sz w:val="24"/>
                <w:szCs w:val="24"/>
              </w:rPr>
              <w:t>Наименование</w:t>
            </w:r>
          </w:p>
        </w:tc>
        <w:tc>
          <w:tcPr>
            <w:tcW w:w="3402" w:type="dxa"/>
            <w:vAlign w:val="center"/>
          </w:tcPr>
          <w:p w:rsidR="006B04C7" w:rsidRPr="006B04C7" w:rsidRDefault="006B04C7" w:rsidP="006B04C7">
            <w:pPr>
              <w:keepNext/>
              <w:jc w:val="center"/>
              <w:rPr>
                <w:b/>
                <w:sz w:val="24"/>
                <w:szCs w:val="24"/>
              </w:rPr>
            </w:pPr>
            <w:r w:rsidRPr="006B04C7">
              <w:rPr>
                <w:b/>
                <w:sz w:val="24"/>
                <w:szCs w:val="24"/>
              </w:rPr>
              <w:t>Данные из Технического Задания</w:t>
            </w:r>
          </w:p>
        </w:tc>
        <w:tc>
          <w:tcPr>
            <w:tcW w:w="3544" w:type="dxa"/>
            <w:vAlign w:val="center"/>
          </w:tcPr>
          <w:p w:rsidR="006B04C7" w:rsidRPr="006B04C7" w:rsidRDefault="006B04C7" w:rsidP="006B04C7">
            <w:pPr>
              <w:keepNext/>
              <w:jc w:val="center"/>
              <w:rPr>
                <w:b/>
                <w:sz w:val="24"/>
                <w:szCs w:val="24"/>
              </w:rPr>
            </w:pPr>
            <w:r w:rsidRPr="006B04C7">
              <w:rPr>
                <w:b/>
                <w:sz w:val="24"/>
                <w:szCs w:val="24"/>
              </w:rPr>
              <w:t>Сведения заполняет поставщик (по паспорту оборудования)</w:t>
            </w:r>
          </w:p>
        </w:tc>
        <w:tc>
          <w:tcPr>
            <w:tcW w:w="1843" w:type="dxa"/>
            <w:vAlign w:val="center"/>
          </w:tcPr>
          <w:p w:rsidR="006B04C7" w:rsidRPr="006B04C7" w:rsidRDefault="006B04C7" w:rsidP="006B04C7">
            <w:pPr>
              <w:keepNext/>
              <w:jc w:val="center"/>
              <w:rPr>
                <w:b/>
                <w:sz w:val="24"/>
                <w:szCs w:val="24"/>
              </w:rPr>
            </w:pPr>
            <w:r w:rsidRPr="006B04C7">
              <w:rPr>
                <w:b/>
                <w:sz w:val="24"/>
                <w:szCs w:val="24"/>
              </w:rPr>
              <w:t>Соответствие/не соответствие</w:t>
            </w:r>
          </w:p>
        </w:tc>
        <w:tc>
          <w:tcPr>
            <w:tcW w:w="1778" w:type="dxa"/>
            <w:vAlign w:val="center"/>
          </w:tcPr>
          <w:p w:rsidR="006B04C7" w:rsidRPr="006B04C7" w:rsidRDefault="006B04C7" w:rsidP="006B04C7">
            <w:pPr>
              <w:keepNext/>
              <w:jc w:val="center"/>
              <w:rPr>
                <w:b/>
                <w:sz w:val="24"/>
                <w:szCs w:val="24"/>
              </w:rPr>
            </w:pPr>
            <w:r w:rsidRPr="006B04C7">
              <w:rPr>
                <w:b/>
                <w:sz w:val="24"/>
                <w:szCs w:val="24"/>
              </w:rPr>
              <w:t>Примечание</w:t>
            </w:r>
          </w:p>
        </w:tc>
      </w:tr>
      <w:tr w:rsidR="006B04C7" w:rsidRPr="006B04C7" w:rsidTr="00162FC3">
        <w:tc>
          <w:tcPr>
            <w:tcW w:w="534" w:type="dxa"/>
            <w:vAlign w:val="center"/>
          </w:tcPr>
          <w:p w:rsidR="006B04C7" w:rsidRPr="006B04C7" w:rsidRDefault="006B04C7" w:rsidP="006B04C7">
            <w:pPr>
              <w:keepNext/>
              <w:jc w:val="center"/>
              <w:rPr>
                <w:sz w:val="24"/>
                <w:szCs w:val="24"/>
              </w:rPr>
            </w:pPr>
            <w:r w:rsidRPr="006B04C7">
              <w:rPr>
                <w:sz w:val="24"/>
                <w:szCs w:val="24"/>
              </w:rPr>
              <w:t>1</w:t>
            </w:r>
          </w:p>
        </w:tc>
        <w:tc>
          <w:tcPr>
            <w:tcW w:w="3685" w:type="dxa"/>
            <w:vAlign w:val="center"/>
          </w:tcPr>
          <w:p w:rsidR="006B04C7" w:rsidRPr="006B04C7" w:rsidRDefault="006B04C7" w:rsidP="006B04C7">
            <w:pPr>
              <w:keepNext/>
              <w:jc w:val="center"/>
              <w:rPr>
                <w:sz w:val="24"/>
                <w:szCs w:val="24"/>
              </w:rPr>
            </w:pPr>
            <w:r w:rsidRPr="006B04C7">
              <w:rPr>
                <w:sz w:val="24"/>
                <w:szCs w:val="24"/>
              </w:rPr>
              <w:t>2</w:t>
            </w:r>
          </w:p>
        </w:tc>
        <w:tc>
          <w:tcPr>
            <w:tcW w:w="3402" w:type="dxa"/>
            <w:vAlign w:val="center"/>
          </w:tcPr>
          <w:p w:rsidR="006B04C7" w:rsidRPr="006B04C7" w:rsidRDefault="006B04C7" w:rsidP="006B04C7">
            <w:pPr>
              <w:keepNext/>
              <w:jc w:val="center"/>
              <w:rPr>
                <w:sz w:val="24"/>
                <w:szCs w:val="24"/>
              </w:rPr>
            </w:pPr>
            <w:r w:rsidRPr="006B04C7">
              <w:rPr>
                <w:sz w:val="24"/>
                <w:szCs w:val="24"/>
              </w:rPr>
              <w:t>3</w:t>
            </w:r>
          </w:p>
        </w:tc>
        <w:tc>
          <w:tcPr>
            <w:tcW w:w="3544" w:type="dxa"/>
            <w:vAlign w:val="center"/>
          </w:tcPr>
          <w:p w:rsidR="006B04C7" w:rsidRPr="006B04C7" w:rsidRDefault="006B04C7" w:rsidP="006B04C7">
            <w:pPr>
              <w:keepNext/>
              <w:jc w:val="center"/>
              <w:rPr>
                <w:sz w:val="24"/>
                <w:szCs w:val="24"/>
              </w:rPr>
            </w:pPr>
            <w:r w:rsidRPr="006B04C7">
              <w:rPr>
                <w:sz w:val="24"/>
                <w:szCs w:val="24"/>
              </w:rPr>
              <w:t>4</w:t>
            </w:r>
          </w:p>
        </w:tc>
        <w:tc>
          <w:tcPr>
            <w:tcW w:w="1843" w:type="dxa"/>
            <w:vAlign w:val="center"/>
          </w:tcPr>
          <w:p w:rsidR="006B04C7" w:rsidRPr="006B04C7" w:rsidRDefault="006B04C7" w:rsidP="006B04C7">
            <w:pPr>
              <w:keepNext/>
              <w:jc w:val="center"/>
              <w:rPr>
                <w:sz w:val="24"/>
                <w:szCs w:val="24"/>
              </w:rPr>
            </w:pPr>
            <w:r w:rsidRPr="006B04C7">
              <w:rPr>
                <w:sz w:val="24"/>
                <w:szCs w:val="24"/>
              </w:rPr>
              <w:t>5</w:t>
            </w:r>
          </w:p>
        </w:tc>
        <w:tc>
          <w:tcPr>
            <w:tcW w:w="1778" w:type="dxa"/>
            <w:vAlign w:val="center"/>
          </w:tcPr>
          <w:p w:rsidR="006B04C7" w:rsidRPr="006B04C7" w:rsidRDefault="006B04C7" w:rsidP="006B04C7">
            <w:pPr>
              <w:keepNext/>
              <w:jc w:val="center"/>
              <w:rPr>
                <w:sz w:val="24"/>
                <w:szCs w:val="24"/>
              </w:rPr>
            </w:pPr>
            <w:r w:rsidRPr="006B04C7">
              <w:rPr>
                <w:sz w:val="24"/>
                <w:szCs w:val="24"/>
              </w:rPr>
              <w:t>6</w:t>
            </w:r>
          </w:p>
        </w:tc>
      </w:tr>
      <w:tr w:rsidR="006B04C7" w:rsidRPr="006B04C7" w:rsidTr="00162FC3">
        <w:tc>
          <w:tcPr>
            <w:tcW w:w="534" w:type="dxa"/>
            <w:vAlign w:val="center"/>
          </w:tcPr>
          <w:p w:rsidR="006B04C7" w:rsidRPr="006B04C7" w:rsidRDefault="006B04C7" w:rsidP="006B04C7">
            <w:pPr>
              <w:keepNext/>
              <w:jc w:val="center"/>
              <w:rPr>
                <w:sz w:val="24"/>
                <w:szCs w:val="24"/>
              </w:rPr>
            </w:pPr>
            <w:r w:rsidRPr="006B04C7">
              <w:rPr>
                <w:sz w:val="24"/>
                <w:szCs w:val="24"/>
              </w:rPr>
              <w:t>1</w:t>
            </w:r>
          </w:p>
        </w:tc>
        <w:tc>
          <w:tcPr>
            <w:tcW w:w="3685" w:type="dxa"/>
            <w:vAlign w:val="center"/>
          </w:tcPr>
          <w:p w:rsidR="006B04C7" w:rsidRPr="006B04C7" w:rsidRDefault="006B04C7" w:rsidP="006B04C7">
            <w:pPr>
              <w:keepNext/>
              <w:jc w:val="left"/>
              <w:rPr>
                <w:sz w:val="24"/>
                <w:szCs w:val="24"/>
              </w:rPr>
            </w:pPr>
            <w:r w:rsidRPr="006B04C7">
              <w:rPr>
                <w:sz w:val="24"/>
                <w:szCs w:val="24"/>
              </w:rPr>
              <w:t>Условия эксплуатации</w:t>
            </w:r>
          </w:p>
        </w:tc>
        <w:tc>
          <w:tcPr>
            <w:tcW w:w="3402" w:type="dxa"/>
            <w:vAlign w:val="center"/>
          </w:tcPr>
          <w:p w:rsidR="006B04C7" w:rsidRPr="006B04C7" w:rsidRDefault="006B04C7" w:rsidP="006B04C7">
            <w:pPr>
              <w:keepNext/>
              <w:jc w:val="left"/>
              <w:rPr>
                <w:sz w:val="24"/>
                <w:szCs w:val="24"/>
              </w:rPr>
            </w:pPr>
            <w:r w:rsidRPr="006B04C7">
              <w:rPr>
                <w:sz w:val="24"/>
                <w:szCs w:val="24"/>
              </w:rPr>
              <w:t> </w:t>
            </w:r>
          </w:p>
        </w:tc>
        <w:tc>
          <w:tcPr>
            <w:tcW w:w="3544" w:type="dxa"/>
            <w:vAlign w:val="center"/>
          </w:tcPr>
          <w:p w:rsidR="006B04C7" w:rsidRPr="006B04C7" w:rsidRDefault="006B04C7" w:rsidP="006B04C7">
            <w:pPr>
              <w:keepNext/>
              <w:jc w:val="left"/>
              <w:rPr>
                <w:sz w:val="24"/>
                <w:szCs w:val="24"/>
              </w:rPr>
            </w:pPr>
            <w:r w:rsidRPr="006B04C7">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6B04C7" w:rsidRPr="006B04C7" w:rsidRDefault="006B04C7" w:rsidP="006B04C7">
            <w:pPr>
              <w:keepNext/>
              <w:jc w:val="left"/>
              <w:rPr>
                <w:sz w:val="24"/>
                <w:szCs w:val="24"/>
              </w:rPr>
            </w:pPr>
            <w:r w:rsidRPr="006B04C7">
              <w:rPr>
                <w:sz w:val="24"/>
                <w:szCs w:val="24"/>
              </w:rPr>
              <w:t> </w:t>
            </w:r>
          </w:p>
        </w:tc>
        <w:tc>
          <w:tcPr>
            <w:tcW w:w="1778" w:type="dxa"/>
            <w:vAlign w:val="center"/>
          </w:tcPr>
          <w:p w:rsidR="006B04C7" w:rsidRPr="006B04C7" w:rsidRDefault="006B04C7" w:rsidP="006B04C7">
            <w:pPr>
              <w:keepNext/>
              <w:jc w:val="left"/>
              <w:rPr>
                <w:sz w:val="24"/>
                <w:szCs w:val="24"/>
              </w:rPr>
            </w:pPr>
            <w:r w:rsidRPr="006B04C7">
              <w:rPr>
                <w:sz w:val="24"/>
                <w:szCs w:val="24"/>
              </w:rPr>
              <w:t> </w:t>
            </w:r>
          </w:p>
        </w:tc>
      </w:tr>
      <w:tr w:rsidR="006B04C7" w:rsidRPr="006B04C7" w:rsidTr="00162FC3">
        <w:tc>
          <w:tcPr>
            <w:tcW w:w="534" w:type="dxa"/>
            <w:vAlign w:val="center"/>
          </w:tcPr>
          <w:p w:rsidR="006B04C7" w:rsidRPr="006B04C7" w:rsidRDefault="006B04C7" w:rsidP="006B04C7">
            <w:pPr>
              <w:keepNext/>
              <w:jc w:val="center"/>
              <w:rPr>
                <w:sz w:val="24"/>
                <w:szCs w:val="24"/>
              </w:rPr>
            </w:pPr>
            <w:r w:rsidRPr="006B04C7">
              <w:rPr>
                <w:sz w:val="24"/>
                <w:szCs w:val="24"/>
              </w:rPr>
              <w:t>2</w:t>
            </w:r>
          </w:p>
        </w:tc>
        <w:tc>
          <w:tcPr>
            <w:tcW w:w="3685" w:type="dxa"/>
            <w:vAlign w:val="center"/>
          </w:tcPr>
          <w:p w:rsidR="006B04C7" w:rsidRPr="006B04C7" w:rsidRDefault="006B04C7" w:rsidP="006B04C7">
            <w:pPr>
              <w:keepNext/>
              <w:jc w:val="left"/>
              <w:rPr>
                <w:sz w:val="24"/>
                <w:szCs w:val="24"/>
              </w:rPr>
            </w:pPr>
            <w:r w:rsidRPr="006B04C7">
              <w:rPr>
                <w:sz w:val="24"/>
                <w:szCs w:val="24"/>
              </w:rPr>
              <w:t>Тип изготовления</w:t>
            </w:r>
          </w:p>
        </w:tc>
        <w:tc>
          <w:tcPr>
            <w:tcW w:w="3402" w:type="dxa"/>
            <w:vAlign w:val="center"/>
          </w:tcPr>
          <w:p w:rsidR="006B04C7" w:rsidRPr="006B04C7" w:rsidRDefault="006B04C7" w:rsidP="006B04C7">
            <w:pPr>
              <w:keepNext/>
              <w:jc w:val="left"/>
              <w:rPr>
                <w:sz w:val="24"/>
                <w:szCs w:val="24"/>
              </w:rPr>
            </w:pPr>
            <w:r w:rsidRPr="006B04C7">
              <w:rPr>
                <w:sz w:val="24"/>
                <w:szCs w:val="24"/>
              </w:rPr>
              <w:t>Серийное, мелкосерийное, индивидуальное</w:t>
            </w:r>
          </w:p>
        </w:tc>
        <w:tc>
          <w:tcPr>
            <w:tcW w:w="3544" w:type="dxa"/>
            <w:vAlign w:val="center"/>
          </w:tcPr>
          <w:p w:rsidR="006B04C7" w:rsidRPr="006B04C7" w:rsidRDefault="006B04C7" w:rsidP="006B04C7">
            <w:pPr>
              <w:keepNext/>
              <w:jc w:val="left"/>
              <w:rPr>
                <w:sz w:val="24"/>
                <w:szCs w:val="24"/>
              </w:rPr>
            </w:pPr>
            <w:r w:rsidRPr="006B04C7">
              <w:rPr>
                <w:sz w:val="24"/>
                <w:szCs w:val="24"/>
              </w:rPr>
              <w:t>Указать тип изготовления</w:t>
            </w:r>
          </w:p>
        </w:tc>
        <w:tc>
          <w:tcPr>
            <w:tcW w:w="1843" w:type="dxa"/>
            <w:vAlign w:val="center"/>
          </w:tcPr>
          <w:p w:rsidR="006B04C7" w:rsidRPr="006B04C7" w:rsidRDefault="006B04C7" w:rsidP="006B04C7">
            <w:pPr>
              <w:keepNext/>
              <w:jc w:val="left"/>
              <w:rPr>
                <w:sz w:val="24"/>
                <w:szCs w:val="24"/>
              </w:rPr>
            </w:pPr>
            <w:r w:rsidRPr="006B04C7">
              <w:rPr>
                <w:sz w:val="24"/>
                <w:szCs w:val="24"/>
              </w:rPr>
              <w:t> </w:t>
            </w:r>
          </w:p>
        </w:tc>
        <w:tc>
          <w:tcPr>
            <w:tcW w:w="1778" w:type="dxa"/>
            <w:vAlign w:val="center"/>
          </w:tcPr>
          <w:p w:rsidR="006B04C7" w:rsidRPr="006B04C7" w:rsidRDefault="006B04C7" w:rsidP="006B04C7">
            <w:pPr>
              <w:keepNext/>
              <w:jc w:val="left"/>
              <w:rPr>
                <w:sz w:val="24"/>
                <w:szCs w:val="24"/>
              </w:rPr>
            </w:pPr>
            <w:r w:rsidRPr="006B04C7">
              <w:rPr>
                <w:sz w:val="24"/>
                <w:szCs w:val="24"/>
              </w:rPr>
              <w:t> </w:t>
            </w:r>
          </w:p>
        </w:tc>
      </w:tr>
      <w:tr w:rsidR="006B04C7" w:rsidRPr="006B04C7" w:rsidTr="00162FC3">
        <w:tc>
          <w:tcPr>
            <w:tcW w:w="534" w:type="dxa"/>
            <w:vAlign w:val="center"/>
          </w:tcPr>
          <w:p w:rsidR="006B04C7" w:rsidRPr="006B04C7" w:rsidRDefault="006B04C7" w:rsidP="006B04C7">
            <w:pPr>
              <w:keepNext/>
              <w:jc w:val="left"/>
              <w:rPr>
                <w:sz w:val="24"/>
                <w:szCs w:val="24"/>
              </w:rPr>
            </w:pPr>
            <w:r w:rsidRPr="006B04C7">
              <w:rPr>
                <w:sz w:val="24"/>
                <w:szCs w:val="24"/>
              </w:rPr>
              <w:t>3</w:t>
            </w:r>
          </w:p>
        </w:tc>
        <w:tc>
          <w:tcPr>
            <w:tcW w:w="3685" w:type="dxa"/>
            <w:vAlign w:val="center"/>
          </w:tcPr>
          <w:p w:rsidR="006B04C7" w:rsidRPr="006B04C7" w:rsidRDefault="006B04C7" w:rsidP="006B04C7">
            <w:pPr>
              <w:keepNext/>
              <w:jc w:val="left"/>
              <w:rPr>
                <w:sz w:val="24"/>
                <w:szCs w:val="24"/>
              </w:rPr>
            </w:pPr>
            <w:r w:rsidRPr="006B04C7">
              <w:rPr>
                <w:sz w:val="24"/>
                <w:szCs w:val="24"/>
              </w:rPr>
              <w:t>Сведения о производителе (изготовителе) оборудования</w:t>
            </w:r>
          </w:p>
        </w:tc>
        <w:tc>
          <w:tcPr>
            <w:tcW w:w="3402" w:type="dxa"/>
            <w:vAlign w:val="center"/>
          </w:tcPr>
          <w:p w:rsidR="006B04C7" w:rsidRPr="006B04C7" w:rsidRDefault="006B04C7" w:rsidP="006B04C7">
            <w:pPr>
              <w:keepNext/>
              <w:jc w:val="left"/>
              <w:rPr>
                <w:sz w:val="24"/>
                <w:szCs w:val="24"/>
              </w:rPr>
            </w:pPr>
            <w:r w:rsidRPr="006B04C7">
              <w:rPr>
                <w:sz w:val="24"/>
                <w:szCs w:val="24"/>
              </w:rPr>
              <w:t> </w:t>
            </w:r>
          </w:p>
        </w:tc>
        <w:tc>
          <w:tcPr>
            <w:tcW w:w="3544" w:type="dxa"/>
            <w:vAlign w:val="center"/>
          </w:tcPr>
          <w:p w:rsidR="006B04C7" w:rsidRPr="006B04C7" w:rsidRDefault="006B04C7" w:rsidP="006B04C7">
            <w:pPr>
              <w:keepNext/>
              <w:jc w:val="left"/>
              <w:rPr>
                <w:sz w:val="24"/>
                <w:szCs w:val="24"/>
              </w:rPr>
            </w:pPr>
            <w:r w:rsidRPr="006B04C7">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6B04C7" w:rsidRPr="006B04C7" w:rsidRDefault="006B04C7" w:rsidP="006B04C7">
            <w:pPr>
              <w:keepNext/>
              <w:jc w:val="left"/>
              <w:rPr>
                <w:sz w:val="24"/>
                <w:szCs w:val="24"/>
              </w:rPr>
            </w:pPr>
            <w:r w:rsidRPr="006B04C7">
              <w:rPr>
                <w:sz w:val="24"/>
                <w:szCs w:val="24"/>
              </w:rPr>
              <w:t> </w:t>
            </w:r>
          </w:p>
        </w:tc>
        <w:tc>
          <w:tcPr>
            <w:tcW w:w="1778" w:type="dxa"/>
            <w:vAlign w:val="center"/>
          </w:tcPr>
          <w:p w:rsidR="006B04C7" w:rsidRPr="006B04C7" w:rsidRDefault="006B04C7" w:rsidP="006B04C7">
            <w:pPr>
              <w:keepNext/>
              <w:jc w:val="left"/>
              <w:rPr>
                <w:sz w:val="24"/>
                <w:szCs w:val="24"/>
              </w:rPr>
            </w:pPr>
            <w:r w:rsidRPr="006B04C7">
              <w:rPr>
                <w:sz w:val="24"/>
                <w:szCs w:val="24"/>
              </w:rPr>
              <w:t> </w:t>
            </w:r>
          </w:p>
        </w:tc>
      </w:tr>
      <w:tr w:rsidR="006B04C7" w:rsidRPr="006B04C7" w:rsidTr="00162FC3">
        <w:tc>
          <w:tcPr>
            <w:tcW w:w="534" w:type="dxa"/>
            <w:vAlign w:val="center"/>
          </w:tcPr>
          <w:p w:rsidR="006B04C7" w:rsidRPr="006B04C7" w:rsidRDefault="006B04C7" w:rsidP="006B04C7">
            <w:pPr>
              <w:keepNext/>
              <w:jc w:val="left"/>
              <w:rPr>
                <w:sz w:val="24"/>
                <w:szCs w:val="24"/>
              </w:rPr>
            </w:pPr>
            <w:r w:rsidRPr="006B04C7">
              <w:rPr>
                <w:sz w:val="24"/>
                <w:szCs w:val="24"/>
              </w:rPr>
              <w:t> </w:t>
            </w:r>
          </w:p>
        </w:tc>
        <w:tc>
          <w:tcPr>
            <w:tcW w:w="3685" w:type="dxa"/>
            <w:vAlign w:val="center"/>
          </w:tcPr>
          <w:p w:rsidR="006B04C7" w:rsidRPr="006B04C7" w:rsidRDefault="006B04C7" w:rsidP="006B04C7">
            <w:pPr>
              <w:keepNext/>
              <w:jc w:val="left"/>
              <w:rPr>
                <w:b/>
                <w:sz w:val="24"/>
                <w:szCs w:val="24"/>
              </w:rPr>
            </w:pPr>
            <w:r w:rsidRPr="006B04C7">
              <w:rPr>
                <w:b/>
                <w:sz w:val="24"/>
                <w:szCs w:val="24"/>
              </w:rPr>
              <w:t xml:space="preserve"> Общие технические характеристики.</w:t>
            </w:r>
          </w:p>
        </w:tc>
        <w:tc>
          <w:tcPr>
            <w:tcW w:w="3402" w:type="dxa"/>
            <w:vAlign w:val="center"/>
          </w:tcPr>
          <w:p w:rsidR="006B04C7" w:rsidRPr="006B04C7" w:rsidRDefault="006B04C7" w:rsidP="006B04C7">
            <w:pPr>
              <w:keepNext/>
              <w:jc w:val="left"/>
              <w:rPr>
                <w:sz w:val="24"/>
                <w:szCs w:val="24"/>
              </w:rPr>
            </w:pPr>
            <w:r w:rsidRPr="006B04C7">
              <w:rPr>
                <w:sz w:val="24"/>
                <w:szCs w:val="24"/>
              </w:rPr>
              <w:t> </w:t>
            </w:r>
          </w:p>
        </w:tc>
        <w:tc>
          <w:tcPr>
            <w:tcW w:w="3544" w:type="dxa"/>
            <w:vAlign w:val="center"/>
          </w:tcPr>
          <w:p w:rsidR="006B04C7" w:rsidRPr="006B04C7" w:rsidRDefault="006B04C7" w:rsidP="006B04C7">
            <w:pPr>
              <w:keepNext/>
              <w:jc w:val="left"/>
              <w:rPr>
                <w:sz w:val="24"/>
                <w:szCs w:val="24"/>
              </w:rPr>
            </w:pPr>
            <w:r w:rsidRPr="006B04C7">
              <w:rPr>
                <w:sz w:val="24"/>
                <w:szCs w:val="24"/>
              </w:rPr>
              <w:t> </w:t>
            </w:r>
          </w:p>
        </w:tc>
        <w:tc>
          <w:tcPr>
            <w:tcW w:w="1843" w:type="dxa"/>
            <w:vAlign w:val="center"/>
          </w:tcPr>
          <w:p w:rsidR="006B04C7" w:rsidRPr="006B04C7" w:rsidRDefault="006B04C7" w:rsidP="006B04C7">
            <w:pPr>
              <w:keepNext/>
              <w:jc w:val="left"/>
              <w:rPr>
                <w:sz w:val="24"/>
                <w:szCs w:val="24"/>
              </w:rPr>
            </w:pPr>
            <w:r w:rsidRPr="006B04C7">
              <w:rPr>
                <w:sz w:val="24"/>
                <w:szCs w:val="24"/>
              </w:rPr>
              <w:t> </w:t>
            </w:r>
          </w:p>
        </w:tc>
        <w:tc>
          <w:tcPr>
            <w:tcW w:w="1778" w:type="dxa"/>
            <w:vAlign w:val="center"/>
          </w:tcPr>
          <w:p w:rsidR="006B04C7" w:rsidRPr="006B04C7" w:rsidRDefault="006B04C7" w:rsidP="006B04C7">
            <w:pPr>
              <w:keepNext/>
              <w:jc w:val="left"/>
              <w:rPr>
                <w:sz w:val="24"/>
                <w:szCs w:val="24"/>
              </w:rPr>
            </w:pPr>
            <w:r w:rsidRPr="006B04C7">
              <w:rPr>
                <w:sz w:val="24"/>
                <w:szCs w:val="24"/>
              </w:rPr>
              <w:t> </w:t>
            </w:r>
          </w:p>
        </w:tc>
      </w:tr>
      <w:tr w:rsidR="006B04C7" w:rsidRPr="006B04C7" w:rsidTr="00162FC3">
        <w:tc>
          <w:tcPr>
            <w:tcW w:w="534" w:type="dxa"/>
            <w:vAlign w:val="center"/>
          </w:tcPr>
          <w:p w:rsidR="006B04C7" w:rsidRPr="006B04C7" w:rsidRDefault="006B04C7" w:rsidP="006B04C7">
            <w:pPr>
              <w:keepNext/>
              <w:jc w:val="left"/>
              <w:rPr>
                <w:sz w:val="24"/>
                <w:szCs w:val="24"/>
              </w:rPr>
            </w:pPr>
            <w:r w:rsidRPr="006B04C7">
              <w:rPr>
                <w:sz w:val="24"/>
                <w:szCs w:val="24"/>
              </w:rPr>
              <w:t>4</w:t>
            </w:r>
          </w:p>
        </w:tc>
        <w:tc>
          <w:tcPr>
            <w:tcW w:w="3685" w:type="dxa"/>
            <w:vAlign w:val="center"/>
          </w:tcPr>
          <w:p w:rsidR="006B04C7" w:rsidRPr="006B04C7" w:rsidRDefault="006B04C7" w:rsidP="006B04C7">
            <w:pPr>
              <w:keepNext/>
              <w:jc w:val="left"/>
              <w:rPr>
                <w:sz w:val="24"/>
                <w:szCs w:val="24"/>
              </w:rPr>
            </w:pPr>
            <w:r w:rsidRPr="006B04C7">
              <w:rPr>
                <w:sz w:val="24"/>
                <w:szCs w:val="24"/>
              </w:rPr>
              <w:t>Марка (Тип) оборудования</w:t>
            </w:r>
          </w:p>
        </w:tc>
        <w:tc>
          <w:tcPr>
            <w:tcW w:w="3402" w:type="dxa"/>
            <w:vAlign w:val="center"/>
          </w:tcPr>
          <w:p w:rsidR="006B04C7" w:rsidRPr="006B04C7" w:rsidRDefault="006B04C7" w:rsidP="006B04C7">
            <w:pPr>
              <w:keepNext/>
              <w:jc w:val="left"/>
              <w:rPr>
                <w:sz w:val="24"/>
                <w:szCs w:val="24"/>
              </w:rPr>
            </w:pPr>
            <w:r w:rsidRPr="006B04C7">
              <w:rPr>
                <w:sz w:val="24"/>
                <w:szCs w:val="24"/>
              </w:rPr>
              <w:t>Указывается марка или тип оборудования</w:t>
            </w:r>
          </w:p>
        </w:tc>
        <w:tc>
          <w:tcPr>
            <w:tcW w:w="3544" w:type="dxa"/>
            <w:vAlign w:val="center"/>
          </w:tcPr>
          <w:p w:rsidR="006B04C7" w:rsidRPr="006B04C7" w:rsidRDefault="006B04C7" w:rsidP="006B04C7">
            <w:pPr>
              <w:keepNext/>
              <w:jc w:val="left"/>
              <w:rPr>
                <w:sz w:val="24"/>
                <w:szCs w:val="24"/>
              </w:rPr>
            </w:pPr>
            <w:r w:rsidRPr="006B04C7">
              <w:rPr>
                <w:sz w:val="24"/>
                <w:szCs w:val="24"/>
              </w:rPr>
              <w:t>Указать полное наименование и марку оборудования</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162FC3">
        <w:tc>
          <w:tcPr>
            <w:tcW w:w="534" w:type="dxa"/>
            <w:vAlign w:val="center"/>
          </w:tcPr>
          <w:p w:rsidR="006B04C7" w:rsidRPr="006B04C7" w:rsidRDefault="006B04C7" w:rsidP="006B04C7">
            <w:pPr>
              <w:keepNext/>
              <w:jc w:val="left"/>
              <w:rPr>
                <w:sz w:val="24"/>
                <w:szCs w:val="24"/>
              </w:rPr>
            </w:pPr>
            <w:r w:rsidRPr="006B04C7">
              <w:rPr>
                <w:sz w:val="24"/>
                <w:szCs w:val="24"/>
              </w:rPr>
              <w:t>5</w:t>
            </w:r>
          </w:p>
        </w:tc>
        <w:tc>
          <w:tcPr>
            <w:tcW w:w="3685" w:type="dxa"/>
            <w:vAlign w:val="center"/>
          </w:tcPr>
          <w:p w:rsidR="006B04C7" w:rsidRPr="006B04C7" w:rsidRDefault="006B04C7" w:rsidP="006B04C7">
            <w:pPr>
              <w:keepNext/>
              <w:jc w:val="left"/>
              <w:rPr>
                <w:sz w:val="24"/>
                <w:szCs w:val="24"/>
              </w:rPr>
            </w:pPr>
            <w:r w:rsidRPr="006B04C7">
              <w:rPr>
                <w:sz w:val="24"/>
                <w:szCs w:val="24"/>
              </w:rPr>
              <w:t>Производительность</w:t>
            </w:r>
          </w:p>
        </w:tc>
        <w:tc>
          <w:tcPr>
            <w:tcW w:w="3402" w:type="dxa"/>
            <w:vAlign w:val="center"/>
          </w:tcPr>
          <w:p w:rsidR="006B04C7" w:rsidRPr="006B04C7" w:rsidRDefault="006B04C7" w:rsidP="006B04C7">
            <w:pPr>
              <w:keepNext/>
              <w:jc w:val="left"/>
              <w:rPr>
                <w:sz w:val="24"/>
                <w:szCs w:val="24"/>
              </w:rPr>
            </w:pPr>
            <w:r w:rsidRPr="006B04C7">
              <w:rPr>
                <w:sz w:val="24"/>
                <w:szCs w:val="24"/>
              </w:rPr>
              <w:t>Указать производительность оборудования (м3/ч, цикл/ч и т.д.)</w:t>
            </w:r>
          </w:p>
        </w:tc>
        <w:tc>
          <w:tcPr>
            <w:tcW w:w="3544" w:type="dxa"/>
            <w:vAlign w:val="center"/>
          </w:tcPr>
          <w:p w:rsidR="006B04C7" w:rsidRPr="006B04C7" w:rsidRDefault="006B04C7" w:rsidP="006B04C7">
            <w:pPr>
              <w:keepNext/>
              <w:jc w:val="left"/>
              <w:rPr>
                <w:sz w:val="24"/>
                <w:szCs w:val="24"/>
              </w:rPr>
            </w:pPr>
            <w:r w:rsidRPr="006B04C7">
              <w:rPr>
                <w:sz w:val="24"/>
                <w:szCs w:val="24"/>
              </w:rPr>
              <w:t>Указать производительность оборудования (м3/ч, цикл/ч и т.д.)</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162FC3">
        <w:tc>
          <w:tcPr>
            <w:tcW w:w="534" w:type="dxa"/>
            <w:vAlign w:val="center"/>
          </w:tcPr>
          <w:p w:rsidR="006B04C7" w:rsidRPr="006B04C7" w:rsidRDefault="006B04C7" w:rsidP="006B04C7">
            <w:pPr>
              <w:keepNext/>
              <w:jc w:val="left"/>
              <w:rPr>
                <w:sz w:val="24"/>
                <w:szCs w:val="24"/>
              </w:rPr>
            </w:pPr>
            <w:r w:rsidRPr="006B04C7">
              <w:rPr>
                <w:sz w:val="24"/>
                <w:szCs w:val="24"/>
              </w:rPr>
              <w:t>6</w:t>
            </w:r>
          </w:p>
        </w:tc>
        <w:tc>
          <w:tcPr>
            <w:tcW w:w="3685" w:type="dxa"/>
            <w:vAlign w:val="center"/>
          </w:tcPr>
          <w:p w:rsidR="006B04C7" w:rsidRPr="006B04C7" w:rsidRDefault="006B04C7" w:rsidP="006B04C7">
            <w:pPr>
              <w:keepNext/>
              <w:jc w:val="left"/>
              <w:rPr>
                <w:sz w:val="24"/>
                <w:szCs w:val="24"/>
              </w:rPr>
            </w:pPr>
            <w:r w:rsidRPr="006B04C7">
              <w:rPr>
                <w:sz w:val="24"/>
                <w:szCs w:val="24"/>
              </w:rPr>
              <w:t>Тип привода</w:t>
            </w:r>
          </w:p>
        </w:tc>
        <w:tc>
          <w:tcPr>
            <w:tcW w:w="3402" w:type="dxa"/>
            <w:vAlign w:val="center"/>
          </w:tcPr>
          <w:p w:rsidR="006B04C7" w:rsidRPr="006B04C7" w:rsidRDefault="006B04C7" w:rsidP="006B04C7">
            <w:pPr>
              <w:keepNext/>
              <w:jc w:val="left"/>
              <w:rPr>
                <w:sz w:val="24"/>
                <w:szCs w:val="24"/>
              </w:rPr>
            </w:pPr>
            <w:r w:rsidRPr="006B04C7">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6B04C7" w:rsidRPr="006B04C7" w:rsidRDefault="006B04C7" w:rsidP="006B04C7">
            <w:pPr>
              <w:keepNext/>
              <w:jc w:val="left"/>
              <w:rPr>
                <w:sz w:val="24"/>
                <w:szCs w:val="24"/>
              </w:rPr>
            </w:pPr>
            <w:r w:rsidRPr="006B04C7">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162FC3">
        <w:tc>
          <w:tcPr>
            <w:tcW w:w="534" w:type="dxa"/>
            <w:vAlign w:val="center"/>
          </w:tcPr>
          <w:p w:rsidR="006B04C7" w:rsidRPr="006B04C7" w:rsidRDefault="006B04C7" w:rsidP="006B04C7">
            <w:pPr>
              <w:keepNext/>
              <w:jc w:val="left"/>
              <w:rPr>
                <w:sz w:val="24"/>
                <w:szCs w:val="24"/>
              </w:rPr>
            </w:pPr>
            <w:r w:rsidRPr="006B04C7">
              <w:rPr>
                <w:sz w:val="24"/>
                <w:szCs w:val="24"/>
              </w:rPr>
              <w:t>7</w:t>
            </w:r>
          </w:p>
        </w:tc>
        <w:tc>
          <w:tcPr>
            <w:tcW w:w="3685" w:type="dxa"/>
            <w:vAlign w:val="center"/>
          </w:tcPr>
          <w:p w:rsidR="006B04C7" w:rsidRPr="006B04C7" w:rsidRDefault="006B04C7" w:rsidP="006B04C7">
            <w:pPr>
              <w:keepNext/>
              <w:jc w:val="left"/>
              <w:rPr>
                <w:sz w:val="24"/>
                <w:szCs w:val="24"/>
              </w:rPr>
            </w:pPr>
            <w:r w:rsidRPr="006B04C7">
              <w:rPr>
                <w:sz w:val="24"/>
                <w:szCs w:val="24"/>
              </w:rPr>
              <w:t>Напряжение, мощность</w:t>
            </w:r>
          </w:p>
        </w:tc>
        <w:tc>
          <w:tcPr>
            <w:tcW w:w="3402" w:type="dxa"/>
            <w:vAlign w:val="center"/>
          </w:tcPr>
          <w:p w:rsidR="006B04C7" w:rsidRPr="006B04C7" w:rsidRDefault="006B04C7" w:rsidP="006B04C7">
            <w:pPr>
              <w:keepNext/>
              <w:jc w:val="left"/>
              <w:rPr>
                <w:sz w:val="24"/>
                <w:szCs w:val="24"/>
              </w:rPr>
            </w:pPr>
            <w:r w:rsidRPr="006B04C7">
              <w:rPr>
                <w:sz w:val="24"/>
                <w:szCs w:val="24"/>
              </w:rPr>
              <w:t>Указать тип напряжения привода (В, кВт)</w:t>
            </w:r>
          </w:p>
        </w:tc>
        <w:tc>
          <w:tcPr>
            <w:tcW w:w="3544" w:type="dxa"/>
            <w:vAlign w:val="center"/>
          </w:tcPr>
          <w:p w:rsidR="006B04C7" w:rsidRPr="006B04C7" w:rsidRDefault="006B04C7" w:rsidP="006B04C7">
            <w:pPr>
              <w:keepNext/>
              <w:jc w:val="left"/>
              <w:rPr>
                <w:sz w:val="24"/>
                <w:szCs w:val="24"/>
              </w:rPr>
            </w:pPr>
            <w:r w:rsidRPr="006B04C7">
              <w:rPr>
                <w:sz w:val="24"/>
                <w:szCs w:val="24"/>
              </w:rPr>
              <w:t>Указать тип напряжения привода (В, кВт)</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162FC3">
        <w:tc>
          <w:tcPr>
            <w:tcW w:w="534" w:type="dxa"/>
            <w:vAlign w:val="center"/>
          </w:tcPr>
          <w:p w:rsidR="006B04C7" w:rsidRPr="006B04C7" w:rsidRDefault="006B04C7" w:rsidP="006B04C7">
            <w:pPr>
              <w:keepNext/>
              <w:jc w:val="left"/>
              <w:rPr>
                <w:sz w:val="24"/>
                <w:szCs w:val="24"/>
              </w:rPr>
            </w:pPr>
            <w:r w:rsidRPr="006B04C7">
              <w:rPr>
                <w:sz w:val="24"/>
                <w:szCs w:val="24"/>
              </w:rPr>
              <w:lastRenderedPageBreak/>
              <w:t>8</w:t>
            </w:r>
          </w:p>
        </w:tc>
        <w:tc>
          <w:tcPr>
            <w:tcW w:w="3685" w:type="dxa"/>
            <w:vAlign w:val="center"/>
          </w:tcPr>
          <w:p w:rsidR="006B04C7" w:rsidRPr="006B04C7" w:rsidRDefault="006B04C7" w:rsidP="006B04C7">
            <w:pPr>
              <w:keepNext/>
              <w:jc w:val="left"/>
              <w:rPr>
                <w:sz w:val="24"/>
                <w:szCs w:val="24"/>
              </w:rPr>
            </w:pPr>
            <w:r w:rsidRPr="006B04C7">
              <w:rPr>
                <w:sz w:val="24"/>
                <w:szCs w:val="24"/>
              </w:rPr>
              <w:t>Габаритные размеры</w:t>
            </w:r>
          </w:p>
        </w:tc>
        <w:tc>
          <w:tcPr>
            <w:tcW w:w="3402" w:type="dxa"/>
            <w:vAlign w:val="center"/>
          </w:tcPr>
          <w:p w:rsidR="006B04C7" w:rsidRPr="006B04C7" w:rsidRDefault="006B04C7" w:rsidP="006B04C7">
            <w:pPr>
              <w:keepNext/>
              <w:jc w:val="left"/>
              <w:rPr>
                <w:sz w:val="24"/>
                <w:szCs w:val="24"/>
              </w:rPr>
            </w:pPr>
            <w:r w:rsidRPr="006B04C7">
              <w:rPr>
                <w:sz w:val="24"/>
                <w:szCs w:val="24"/>
              </w:rPr>
              <w:t>Указываются максимально допустимые габариты оборудования</w:t>
            </w:r>
          </w:p>
        </w:tc>
        <w:tc>
          <w:tcPr>
            <w:tcW w:w="3544" w:type="dxa"/>
            <w:vAlign w:val="center"/>
          </w:tcPr>
          <w:p w:rsidR="006B04C7" w:rsidRPr="006B04C7" w:rsidRDefault="006B04C7" w:rsidP="006B04C7">
            <w:pPr>
              <w:keepNext/>
              <w:jc w:val="left"/>
              <w:rPr>
                <w:sz w:val="24"/>
                <w:szCs w:val="24"/>
              </w:rPr>
            </w:pPr>
            <w:r w:rsidRPr="006B04C7">
              <w:rPr>
                <w:sz w:val="24"/>
                <w:szCs w:val="24"/>
              </w:rPr>
              <w:t>Указать габаритные размеры оборудования</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162FC3">
        <w:tc>
          <w:tcPr>
            <w:tcW w:w="534" w:type="dxa"/>
            <w:vAlign w:val="center"/>
          </w:tcPr>
          <w:p w:rsidR="006B04C7" w:rsidRPr="006B04C7" w:rsidRDefault="006B04C7" w:rsidP="006B04C7">
            <w:pPr>
              <w:keepNext/>
              <w:jc w:val="left"/>
              <w:rPr>
                <w:sz w:val="24"/>
                <w:szCs w:val="24"/>
              </w:rPr>
            </w:pPr>
            <w:r w:rsidRPr="006B04C7">
              <w:rPr>
                <w:sz w:val="24"/>
                <w:szCs w:val="24"/>
              </w:rPr>
              <w:t>9</w:t>
            </w:r>
          </w:p>
        </w:tc>
        <w:tc>
          <w:tcPr>
            <w:tcW w:w="3685" w:type="dxa"/>
            <w:vAlign w:val="center"/>
          </w:tcPr>
          <w:p w:rsidR="006B04C7" w:rsidRPr="006B04C7" w:rsidRDefault="006B04C7" w:rsidP="006B04C7">
            <w:pPr>
              <w:keepNext/>
              <w:jc w:val="left"/>
              <w:rPr>
                <w:sz w:val="24"/>
                <w:szCs w:val="24"/>
              </w:rPr>
            </w:pPr>
            <w:r w:rsidRPr="006B04C7">
              <w:rPr>
                <w:sz w:val="24"/>
                <w:szCs w:val="24"/>
              </w:rPr>
              <w:t>Масса</w:t>
            </w:r>
          </w:p>
        </w:tc>
        <w:tc>
          <w:tcPr>
            <w:tcW w:w="3402" w:type="dxa"/>
            <w:vAlign w:val="center"/>
          </w:tcPr>
          <w:p w:rsidR="006B04C7" w:rsidRPr="006B04C7" w:rsidRDefault="006B04C7" w:rsidP="006B04C7">
            <w:pPr>
              <w:keepNext/>
              <w:jc w:val="left"/>
              <w:rPr>
                <w:sz w:val="24"/>
                <w:szCs w:val="24"/>
              </w:rPr>
            </w:pPr>
            <w:r w:rsidRPr="006B04C7">
              <w:rPr>
                <w:sz w:val="24"/>
                <w:szCs w:val="24"/>
              </w:rPr>
              <w:t>Указывается максимально допустимая масса оборудования</w:t>
            </w:r>
          </w:p>
        </w:tc>
        <w:tc>
          <w:tcPr>
            <w:tcW w:w="3544" w:type="dxa"/>
            <w:vAlign w:val="center"/>
          </w:tcPr>
          <w:p w:rsidR="006B04C7" w:rsidRPr="006B04C7" w:rsidRDefault="006B04C7" w:rsidP="006B04C7">
            <w:pPr>
              <w:keepNext/>
              <w:jc w:val="left"/>
              <w:rPr>
                <w:sz w:val="24"/>
                <w:szCs w:val="24"/>
              </w:rPr>
            </w:pPr>
            <w:r w:rsidRPr="006B04C7">
              <w:rPr>
                <w:sz w:val="24"/>
                <w:szCs w:val="24"/>
              </w:rPr>
              <w:t>Указать массу оборудования</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162FC3">
        <w:tc>
          <w:tcPr>
            <w:tcW w:w="534" w:type="dxa"/>
            <w:vAlign w:val="center"/>
          </w:tcPr>
          <w:p w:rsidR="006B04C7" w:rsidRPr="006B04C7" w:rsidRDefault="006B04C7" w:rsidP="006B04C7">
            <w:pPr>
              <w:keepNext/>
              <w:jc w:val="left"/>
              <w:rPr>
                <w:sz w:val="24"/>
                <w:szCs w:val="24"/>
              </w:rPr>
            </w:pPr>
            <w:r w:rsidRPr="006B04C7">
              <w:rPr>
                <w:sz w:val="24"/>
                <w:szCs w:val="24"/>
              </w:rPr>
              <w:t>10</w:t>
            </w:r>
          </w:p>
        </w:tc>
        <w:tc>
          <w:tcPr>
            <w:tcW w:w="3685" w:type="dxa"/>
            <w:vAlign w:val="center"/>
          </w:tcPr>
          <w:p w:rsidR="006B04C7" w:rsidRPr="006B04C7" w:rsidRDefault="006B04C7" w:rsidP="006B04C7">
            <w:pPr>
              <w:keepNext/>
              <w:jc w:val="left"/>
              <w:rPr>
                <w:sz w:val="24"/>
                <w:szCs w:val="24"/>
              </w:rPr>
            </w:pPr>
            <w:r w:rsidRPr="006B04C7">
              <w:rPr>
                <w:sz w:val="24"/>
                <w:szCs w:val="24"/>
              </w:rPr>
              <w:t>Конструктивное исполнение</w:t>
            </w:r>
          </w:p>
        </w:tc>
        <w:tc>
          <w:tcPr>
            <w:tcW w:w="3402" w:type="dxa"/>
            <w:vAlign w:val="center"/>
          </w:tcPr>
          <w:p w:rsidR="006B04C7" w:rsidRPr="006B04C7" w:rsidRDefault="006B04C7" w:rsidP="006B04C7">
            <w:pPr>
              <w:keepNext/>
              <w:jc w:val="left"/>
              <w:rPr>
                <w:sz w:val="24"/>
                <w:szCs w:val="24"/>
              </w:rPr>
            </w:pPr>
            <w:r w:rsidRPr="006B04C7">
              <w:rPr>
                <w:sz w:val="24"/>
                <w:szCs w:val="24"/>
              </w:rPr>
              <w:t>Указываются требования к расположению привода, рамы,  основным рабочим органам и т.д.</w:t>
            </w:r>
          </w:p>
        </w:tc>
        <w:tc>
          <w:tcPr>
            <w:tcW w:w="3544" w:type="dxa"/>
            <w:vAlign w:val="center"/>
          </w:tcPr>
          <w:p w:rsidR="006B04C7" w:rsidRPr="006B04C7" w:rsidRDefault="006B04C7" w:rsidP="006B04C7">
            <w:pPr>
              <w:keepNext/>
              <w:jc w:val="left"/>
              <w:rPr>
                <w:sz w:val="24"/>
                <w:szCs w:val="24"/>
              </w:rPr>
            </w:pPr>
            <w:r w:rsidRPr="006B04C7">
              <w:rPr>
                <w:sz w:val="24"/>
                <w:szCs w:val="24"/>
              </w:rPr>
              <w:t>Указать сведения о конструктивном исполнении с приложением схем</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162FC3">
        <w:tc>
          <w:tcPr>
            <w:tcW w:w="534" w:type="dxa"/>
            <w:vAlign w:val="center"/>
          </w:tcPr>
          <w:p w:rsidR="006B04C7" w:rsidRPr="006B04C7" w:rsidRDefault="006B04C7" w:rsidP="006B04C7">
            <w:pPr>
              <w:keepNext/>
              <w:jc w:val="left"/>
              <w:rPr>
                <w:sz w:val="24"/>
                <w:szCs w:val="24"/>
              </w:rPr>
            </w:pPr>
            <w:r w:rsidRPr="006B04C7">
              <w:rPr>
                <w:sz w:val="24"/>
                <w:szCs w:val="24"/>
              </w:rPr>
              <w:t>11</w:t>
            </w:r>
          </w:p>
        </w:tc>
        <w:tc>
          <w:tcPr>
            <w:tcW w:w="3685" w:type="dxa"/>
            <w:vAlign w:val="center"/>
          </w:tcPr>
          <w:p w:rsidR="006B04C7" w:rsidRPr="006B04C7" w:rsidRDefault="006B04C7" w:rsidP="006B04C7">
            <w:pPr>
              <w:keepNext/>
              <w:jc w:val="left"/>
              <w:rPr>
                <w:sz w:val="24"/>
                <w:szCs w:val="24"/>
              </w:rPr>
            </w:pPr>
            <w:r w:rsidRPr="006B04C7">
              <w:rPr>
                <w:sz w:val="24"/>
                <w:szCs w:val="24"/>
              </w:rPr>
              <w:t>Срок службы оборудования и основных рабочих органов</w:t>
            </w:r>
          </w:p>
        </w:tc>
        <w:tc>
          <w:tcPr>
            <w:tcW w:w="3402" w:type="dxa"/>
            <w:vAlign w:val="center"/>
          </w:tcPr>
          <w:p w:rsidR="006B04C7" w:rsidRPr="006B04C7" w:rsidRDefault="006B04C7" w:rsidP="006B04C7">
            <w:pPr>
              <w:keepNext/>
              <w:jc w:val="left"/>
              <w:rPr>
                <w:sz w:val="24"/>
                <w:szCs w:val="24"/>
              </w:rPr>
            </w:pPr>
            <w:r w:rsidRPr="006B04C7">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6B04C7" w:rsidRPr="006B04C7" w:rsidRDefault="006B04C7" w:rsidP="006B04C7">
            <w:pPr>
              <w:keepNext/>
              <w:jc w:val="left"/>
              <w:rPr>
                <w:sz w:val="24"/>
                <w:szCs w:val="24"/>
              </w:rPr>
            </w:pPr>
            <w:r w:rsidRPr="006B04C7">
              <w:rPr>
                <w:sz w:val="24"/>
                <w:szCs w:val="24"/>
              </w:rPr>
              <w:t>Указать сведения о наработке оборудования и его оснонвых органов, узлов</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162FC3">
        <w:tc>
          <w:tcPr>
            <w:tcW w:w="534" w:type="dxa"/>
            <w:vAlign w:val="center"/>
          </w:tcPr>
          <w:p w:rsidR="006B04C7" w:rsidRPr="006B04C7" w:rsidRDefault="006B04C7" w:rsidP="006B04C7">
            <w:pPr>
              <w:keepNext/>
              <w:jc w:val="left"/>
              <w:rPr>
                <w:sz w:val="24"/>
                <w:szCs w:val="24"/>
              </w:rPr>
            </w:pPr>
            <w:r w:rsidRPr="006B04C7">
              <w:rPr>
                <w:sz w:val="24"/>
                <w:szCs w:val="24"/>
              </w:rPr>
              <w:t>12</w:t>
            </w:r>
          </w:p>
        </w:tc>
        <w:tc>
          <w:tcPr>
            <w:tcW w:w="3685" w:type="dxa"/>
            <w:vAlign w:val="center"/>
          </w:tcPr>
          <w:p w:rsidR="006B04C7" w:rsidRPr="006B04C7" w:rsidRDefault="006B04C7" w:rsidP="006B04C7">
            <w:pPr>
              <w:keepNext/>
              <w:jc w:val="left"/>
              <w:rPr>
                <w:sz w:val="24"/>
                <w:szCs w:val="24"/>
              </w:rPr>
            </w:pPr>
            <w:r w:rsidRPr="006B04C7">
              <w:rPr>
                <w:sz w:val="24"/>
                <w:szCs w:val="24"/>
              </w:rPr>
              <w:t>Автоматизация и программное обеспечение</w:t>
            </w:r>
          </w:p>
        </w:tc>
        <w:tc>
          <w:tcPr>
            <w:tcW w:w="3402" w:type="dxa"/>
            <w:vAlign w:val="center"/>
          </w:tcPr>
          <w:p w:rsidR="006B04C7" w:rsidRPr="006B04C7" w:rsidRDefault="006B04C7" w:rsidP="006B04C7">
            <w:pPr>
              <w:keepNext/>
              <w:jc w:val="left"/>
              <w:rPr>
                <w:sz w:val="24"/>
                <w:szCs w:val="24"/>
              </w:rPr>
            </w:pPr>
            <w:r w:rsidRPr="006B04C7">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6B04C7" w:rsidRPr="006B04C7" w:rsidRDefault="006B04C7" w:rsidP="006B04C7">
            <w:pPr>
              <w:keepNext/>
              <w:jc w:val="left"/>
              <w:rPr>
                <w:sz w:val="24"/>
                <w:szCs w:val="24"/>
              </w:rPr>
            </w:pPr>
            <w:r w:rsidRPr="006B04C7">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162FC3">
        <w:tc>
          <w:tcPr>
            <w:tcW w:w="534" w:type="dxa"/>
            <w:vAlign w:val="center"/>
          </w:tcPr>
          <w:p w:rsidR="006B04C7" w:rsidRPr="006B04C7" w:rsidRDefault="006B04C7" w:rsidP="006B04C7">
            <w:pPr>
              <w:keepNext/>
              <w:jc w:val="left"/>
              <w:rPr>
                <w:sz w:val="24"/>
                <w:szCs w:val="24"/>
              </w:rPr>
            </w:pPr>
            <w:r w:rsidRPr="006B04C7">
              <w:rPr>
                <w:sz w:val="24"/>
                <w:szCs w:val="24"/>
              </w:rPr>
              <w:t>13</w:t>
            </w:r>
          </w:p>
        </w:tc>
        <w:tc>
          <w:tcPr>
            <w:tcW w:w="3685" w:type="dxa"/>
            <w:vAlign w:val="center"/>
          </w:tcPr>
          <w:p w:rsidR="006B04C7" w:rsidRPr="006B04C7" w:rsidRDefault="006B04C7" w:rsidP="006B04C7">
            <w:pPr>
              <w:keepNext/>
              <w:jc w:val="left"/>
              <w:rPr>
                <w:sz w:val="24"/>
                <w:szCs w:val="24"/>
              </w:rPr>
            </w:pPr>
            <w:r w:rsidRPr="006B04C7">
              <w:rPr>
                <w:sz w:val="24"/>
                <w:szCs w:val="24"/>
              </w:rPr>
              <w:t>Значение класса энергетической эффективности</w:t>
            </w:r>
          </w:p>
        </w:tc>
        <w:tc>
          <w:tcPr>
            <w:tcW w:w="3402" w:type="dxa"/>
            <w:vAlign w:val="center"/>
          </w:tcPr>
          <w:p w:rsidR="006B04C7" w:rsidRPr="006B04C7" w:rsidRDefault="006B04C7" w:rsidP="006B04C7">
            <w:pPr>
              <w:keepNext/>
              <w:jc w:val="left"/>
              <w:rPr>
                <w:sz w:val="24"/>
                <w:szCs w:val="24"/>
              </w:rPr>
            </w:pPr>
            <w:r w:rsidRPr="006B04C7">
              <w:rPr>
                <w:sz w:val="24"/>
                <w:szCs w:val="24"/>
              </w:rPr>
              <w:t>Указать необходимый минимальный класс</w:t>
            </w:r>
          </w:p>
        </w:tc>
        <w:tc>
          <w:tcPr>
            <w:tcW w:w="3544" w:type="dxa"/>
            <w:vAlign w:val="center"/>
          </w:tcPr>
          <w:p w:rsidR="006B04C7" w:rsidRPr="006B04C7" w:rsidRDefault="006B04C7" w:rsidP="006B04C7">
            <w:pPr>
              <w:keepNext/>
              <w:jc w:val="left"/>
              <w:rPr>
                <w:sz w:val="24"/>
                <w:szCs w:val="24"/>
              </w:rPr>
            </w:pPr>
            <w:r w:rsidRPr="006B04C7">
              <w:rPr>
                <w:sz w:val="24"/>
                <w:szCs w:val="24"/>
              </w:rPr>
              <w:t>Указать класс энергоэффективности</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center"/>
          </w:tcPr>
          <w:p w:rsidR="006B04C7" w:rsidRPr="006B04C7" w:rsidRDefault="006B04C7" w:rsidP="006B04C7">
            <w:pPr>
              <w:keepNext/>
              <w:jc w:val="left"/>
              <w:rPr>
                <w:sz w:val="24"/>
                <w:szCs w:val="24"/>
              </w:rPr>
            </w:pPr>
            <w:r w:rsidRPr="006B04C7">
              <w:rPr>
                <w:sz w:val="24"/>
                <w:szCs w:val="24"/>
              </w:rPr>
              <w:t> </w:t>
            </w:r>
          </w:p>
        </w:tc>
      </w:tr>
      <w:tr w:rsidR="006B04C7" w:rsidRPr="006B04C7" w:rsidTr="00162FC3">
        <w:tc>
          <w:tcPr>
            <w:tcW w:w="534" w:type="dxa"/>
            <w:vAlign w:val="center"/>
          </w:tcPr>
          <w:p w:rsidR="006B04C7" w:rsidRPr="006B04C7" w:rsidRDefault="006B04C7" w:rsidP="006B04C7">
            <w:pPr>
              <w:keepNext/>
              <w:jc w:val="left"/>
              <w:rPr>
                <w:sz w:val="24"/>
                <w:szCs w:val="24"/>
              </w:rPr>
            </w:pPr>
            <w:r w:rsidRPr="006B04C7">
              <w:rPr>
                <w:sz w:val="24"/>
                <w:szCs w:val="24"/>
              </w:rPr>
              <w:lastRenderedPageBreak/>
              <w:t>14</w:t>
            </w:r>
          </w:p>
        </w:tc>
        <w:tc>
          <w:tcPr>
            <w:tcW w:w="3685" w:type="dxa"/>
            <w:vAlign w:val="center"/>
          </w:tcPr>
          <w:p w:rsidR="006B04C7" w:rsidRPr="006B04C7" w:rsidRDefault="006B04C7" w:rsidP="006B04C7">
            <w:pPr>
              <w:keepNext/>
              <w:jc w:val="left"/>
              <w:rPr>
                <w:sz w:val="24"/>
                <w:szCs w:val="24"/>
              </w:rPr>
            </w:pPr>
            <w:r w:rsidRPr="006B04C7">
              <w:rPr>
                <w:sz w:val="24"/>
                <w:szCs w:val="24"/>
              </w:rPr>
              <w:t>Удельный расход энергетических ресурсов на единицу производимой продукции</w:t>
            </w:r>
          </w:p>
        </w:tc>
        <w:tc>
          <w:tcPr>
            <w:tcW w:w="3402" w:type="dxa"/>
            <w:vAlign w:val="center"/>
          </w:tcPr>
          <w:p w:rsidR="006B04C7" w:rsidRPr="006B04C7" w:rsidRDefault="006B04C7" w:rsidP="006B04C7">
            <w:pPr>
              <w:keepNext/>
              <w:jc w:val="left"/>
              <w:rPr>
                <w:sz w:val="24"/>
                <w:szCs w:val="24"/>
              </w:rPr>
            </w:pPr>
            <w:r w:rsidRPr="006B04C7">
              <w:rPr>
                <w:sz w:val="24"/>
                <w:szCs w:val="24"/>
              </w:rPr>
              <w:t>Указать необходимый минимальный уровень</w:t>
            </w:r>
          </w:p>
        </w:tc>
        <w:tc>
          <w:tcPr>
            <w:tcW w:w="3544" w:type="dxa"/>
            <w:vAlign w:val="center"/>
          </w:tcPr>
          <w:p w:rsidR="006B04C7" w:rsidRPr="006B04C7" w:rsidRDefault="006B04C7" w:rsidP="006B04C7">
            <w:pPr>
              <w:keepNext/>
              <w:jc w:val="left"/>
              <w:rPr>
                <w:sz w:val="24"/>
                <w:szCs w:val="24"/>
              </w:rPr>
            </w:pPr>
            <w:r w:rsidRPr="006B04C7">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center"/>
          </w:tcPr>
          <w:p w:rsidR="006B04C7" w:rsidRPr="006B04C7" w:rsidRDefault="006B04C7" w:rsidP="006B04C7">
            <w:pPr>
              <w:keepNext/>
              <w:jc w:val="left"/>
              <w:rPr>
                <w:sz w:val="24"/>
                <w:szCs w:val="24"/>
              </w:rPr>
            </w:pPr>
            <w:r w:rsidRPr="006B04C7">
              <w:rPr>
                <w:sz w:val="24"/>
                <w:szCs w:val="24"/>
              </w:rPr>
              <w:t> </w:t>
            </w:r>
          </w:p>
        </w:tc>
      </w:tr>
      <w:tr w:rsidR="006B04C7" w:rsidRPr="006B04C7" w:rsidTr="00162FC3">
        <w:tc>
          <w:tcPr>
            <w:tcW w:w="534" w:type="dxa"/>
            <w:vAlign w:val="center"/>
          </w:tcPr>
          <w:p w:rsidR="006B04C7" w:rsidRPr="006B04C7" w:rsidRDefault="006B04C7" w:rsidP="006B04C7">
            <w:pPr>
              <w:keepNext/>
              <w:jc w:val="left"/>
              <w:rPr>
                <w:sz w:val="24"/>
                <w:szCs w:val="24"/>
              </w:rPr>
            </w:pPr>
            <w:r w:rsidRPr="006B04C7">
              <w:rPr>
                <w:sz w:val="24"/>
                <w:szCs w:val="24"/>
              </w:rPr>
              <w:t>15</w:t>
            </w:r>
          </w:p>
        </w:tc>
        <w:tc>
          <w:tcPr>
            <w:tcW w:w="3685" w:type="dxa"/>
            <w:vAlign w:val="center"/>
          </w:tcPr>
          <w:p w:rsidR="006B04C7" w:rsidRPr="006B04C7" w:rsidRDefault="006B04C7" w:rsidP="006B04C7">
            <w:pPr>
              <w:keepNext/>
              <w:jc w:val="left"/>
              <w:rPr>
                <w:sz w:val="24"/>
                <w:szCs w:val="24"/>
              </w:rPr>
            </w:pPr>
            <w:r w:rsidRPr="006B04C7">
              <w:rPr>
                <w:sz w:val="24"/>
                <w:szCs w:val="24"/>
              </w:rPr>
              <w:t>Расчетный, годовой объем потребления энергетических ресурсов на производство продукции</w:t>
            </w:r>
          </w:p>
        </w:tc>
        <w:tc>
          <w:tcPr>
            <w:tcW w:w="3402" w:type="dxa"/>
            <w:vAlign w:val="center"/>
          </w:tcPr>
          <w:p w:rsidR="006B04C7" w:rsidRPr="006B04C7" w:rsidRDefault="006B04C7" w:rsidP="006B04C7">
            <w:pPr>
              <w:keepNext/>
              <w:jc w:val="left"/>
              <w:rPr>
                <w:sz w:val="24"/>
                <w:szCs w:val="24"/>
              </w:rPr>
            </w:pPr>
            <w:r w:rsidRPr="006B04C7">
              <w:rPr>
                <w:sz w:val="24"/>
                <w:szCs w:val="24"/>
              </w:rPr>
              <w:t>Указать необходимый, не более чем….</w:t>
            </w:r>
          </w:p>
        </w:tc>
        <w:tc>
          <w:tcPr>
            <w:tcW w:w="3544" w:type="dxa"/>
            <w:vAlign w:val="center"/>
          </w:tcPr>
          <w:p w:rsidR="006B04C7" w:rsidRPr="006B04C7" w:rsidRDefault="006B04C7" w:rsidP="006B04C7">
            <w:pPr>
              <w:keepNext/>
              <w:jc w:val="left"/>
              <w:rPr>
                <w:sz w:val="24"/>
                <w:szCs w:val="24"/>
              </w:rPr>
            </w:pPr>
            <w:r w:rsidRPr="006B04C7">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center"/>
          </w:tcPr>
          <w:p w:rsidR="006B04C7" w:rsidRPr="006B04C7" w:rsidRDefault="006B04C7" w:rsidP="006B04C7">
            <w:pPr>
              <w:keepNext/>
              <w:jc w:val="left"/>
              <w:rPr>
                <w:sz w:val="24"/>
                <w:szCs w:val="24"/>
              </w:rPr>
            </w:pPr>
            <w:r w:rsidRPr="006B04C7">
              <w:rPr>
                <w:sz w:val="24"/>
                <w:szCs w:val="24"/>
              </w:rPr>
              <w:t> </w:t>
            </w:r>
          </w:p>
        </w:tc>
      </w:tr>
      <w:tr w:rsidR="006B04C7" w:rsidRPr="006B04C7" w:rsidTr="00162FC3">
        <w:tc>
          <w:tcPr>
            <w:tcW w:w="534" w:type="dxa"/>
            <w:vAlign w:val="center"/>
          </w:tcPr>
          <w:p w:rsidR="006B04C7" w:rsidRPr="006B04C7" w:rsidRDefault="006B04C7" w:rsidP="006B04C7">
            <w:pPr>
              <w:keepNext/>
              <w:jc w:val="left"/>
              <w:rPr>
                <w:sz w:val="24"/>
                <w:szCs w:val="24"/>
              </w:rPr>
            </w:pPr>
            <w:r w:rsidRPr="006B04C7">
              <w:rPr>
                <w:sz w:val="24"/>
                <w:szCs w:val="24"/>
              </w:rPr>
              <w:t>16</w:t>
            </w:r>
          </w:p>
        </w:tc>
        <w:tc>
          <w:tcPr>
            <w:tcW w:w="3685" w:type="dxa"/>
            <w:vAlign w:val="center"/>
          </w:tcPr>
          <w:p w:rsidR="006B04C7" w:rsidRPr="006B04C7" w:rsidRDefault="006B04C7" w:rsidP="006B04C7">
            <w:pPr>
              <w:keepNext/>
              <w:jc w:val="left"/>
              <w:rPr>
                <w:sz w:val="24"/>
                <w:szCs w:val="24"/>
              </w:rPr>
            </w:pPr>
            <w:r w:rsidRPr="006B04C7">
              <w:rPr>
                <w:sz w:val="24"/>
                <w:szCs w:val="24"/>
              </w:rPr>
              <w:t>Характеристики, влияющие на объем потребляемых энергетических ресурсов</w:t>
            </w:r>
          </w:p>
        </w:tc>
        <w:tc>
          <w:tcPr>
            <w:tcW w:w="3402" w:type="dxa"/>
            <w:vAlign w:val="center"/>
          </w:tcPr>
          <w:p w:rsidR="006B04C7" w:rsidRPr="006B04C7" w:rsidRDefault="006B04C7" w:rsidP="006B04C7">
            <w:pPr>
              <w:keepNext/>
              <w:jc w:val="left"/>
              <w:rPr>
                <w:sz w:val="24"/>
                <w:szCs w:val="24"/>
              </w:rPr>
            </w:pPr>
            <w:r w:rsidRPr="006B04C7">
              <w:rPr>
                <w:sz w:val="24"/>
                <w:szCs w:val="24"/>
              </w:rPr>
              <w:t> </w:t>
            </w:r>
          </w:p>
        </w:tc>
        <w:tc>
          <w:tcPr>
            <w:tcW w:w="3544" w:type="dxa"/>
            <w:vAlign w:val="center"/>
          </w:tcPr>
          <w:p w:rsidR="006B04C7" w:rsidRPr="006B04C7" w:rsidRDefault="006B04C7" w:rsidP="006B04C7">
            <w:pPr>
              <w:keepNext/>
              <w:jc w:val="left"/>
              <w:rPr>
                <w:sz w:val="24"/>
                <w:szCs w:val="24"/>
              </w:rPr>
            </w:pPr>
            <w:r w:rsidRPr="006B04C7">
              <w:rPr>
                <w:sz w:val="24"/>
                <w:szCs w:val="24"/>
              </w:rPr>
              <w:t> </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162FC3">
        <w:tc>
          <w:tcPr>
            <w:tcW w:w="534" w:type="dxa"/>
            <w:vAlign w:val="center"/>
          </w:tcPr>
          <w:p w:rsidR="006B04C7" w:rsidRPr="006B04C7" w:rsidRDefault="006B04C7" w:rsidP="006B04C7">
            <w:pPr>
              <w:keepNext/>
              <w:jc w:val="left"/>
              <w:rPr>
                <w:sz w:val="24"/>
                <w:szCs w:val="24"/>
              </w:rPr>
            </w:pPr>
            <w:r w:rsidRPr="006B04C7">
              <w:rPr>
                <w:sz w:val="24"/>
                <w:szCs w:val="24"/>
              </w:rPr>
              <w:t>17</w:t>
            </w:r>
          </w:p>
        </w:tc>
        <w:tc>
          <w:tcPr>
            <w:tcW w:w="3685" w:type="dxa"/>
            <w:vAlign w:val="center"/>
          </w:tcPr>
          <w:p w:rsidR="006B04C7" w:rsidRPr="006B04C7" w:rsidRDefault="006B04C7" w:rsidP="006B04C7">
            <w:pPr>
              <w:keepNext/>
              <w:jc w:val="left"/>
              <w:rPr>
                <w:sz w:val="24"/>
                <w:szCs w:val="24"/>
              </w:rPr>
            </w:pPr>
            <w:r w:rsidRPr="006B04C7">
              <w:rPr>
                <w:sz w:val="24"/>
                <w:szCs w:val="24"/>
              </w:rPr>
              <w:t>Параметры электроснабжения потребителей</w:t>
            </w:r>
          </w:p>
        </w:tc>
        <w:tc>
          <w:tcPr>
            <w:tcW w:w="3402" w:type="dxa"/>
            <w:vAlign w:val="center"/>
          </w:tcPr>
          <w:p w:rsidR="006B04C7" w:rsidRPr="006B04C7" w:rsidRDefault="006B04C7" w:rsidP="006B04C7">
            <w:pPr>
              <w:keepNext/>
              <w:jc w:val="left"/>
              <w:rPr>
                <w:sz w:val="24"/>
                <w:szCs w:val="24"/>
              </w:rPr>
            </w:pPr>
            <w:r w:rsidRPr="006B04C7">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6B04C7" w:rsidRPr="006B04C7" w:rsidRDefault="006B04C7" w:rsidP="006B04C7">
            <w:pPr>
              <w:keepNext/>
              <w:jc w:val="left"/>
              <w:rPr>
                <w:sz w:val="24"/>
                <w:szCs w:val="24"/>
              </w:rPr>
            </w:pPr>
            <w:r w:rsidRPr="006B04C7">
              <w:rPr>
                <w:sz w:val="24"/>
                <w:szCs w:val="24"/>
              </w:rPr>
              <w:t xml:space="preserve">Указать паспортные параметры электроснабжения </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162FC3">
        <w:tc>
          <w:tcPr>
            <w:tcW w:w="534" w:type="dxa"/>
            <w:vAlign w:val="center"/>
          </w:tcPr>
          <w:p w:rsidR="006B04C7" w:rsidRPr="006B04C7" w:rsidRDefault="006B04C7" w:rsidP="006B04C7">
            <w:pPr>
              <w:keepNext/>
              <w:jc w:val="left"/>
              <w:rPr>
                <w:sz w:val="24"/>
                <w:szCs w:val="24"/>
              </w:rPr>
            </w:pPr>
            <w:r w:rsidRPr="006B04C7">
              <w:rPr>
                <w:sz w:val="24"/>
                <w:szCs w:val="24"/>
              </w:rPr>
              <w:t>18</w:t>
            </w:r>
          </w:p>
        </w:tc>
        <w:tc>
          <w:tcPr>
            <w:tcW w:w="3685" w:type="dxa"/>
            <w:vAlign w:val="center"/>
          </w:tcPr>
          <w:p w:rsidR="006B04C7" w:rsidRPr="006B04C7" w:rsidRDefault="006B04C7" w:rsidP="006B04C7">
            <w:pPr>
              <w:keepNext/>
              <w:jc w:val="left"/>
              <w:rPr>
                <w:sz w:val="24"/>
                <w:szCs w:val="24"/>
              </w:rPr>
            </w:pPr>
            <w:r w:rsidRPr="006B04C7">
              <w:rPr>
                <w:sz w:val="24"/>
                <w:szCs w:val="24"/>
              </w:rPr>
              <w:t>Технологические характеристики оборудования.</w:t>
            </w:r>
          </w:p>
        </w:tc>
        <w:tc>
          <w:tcPr>
            <w:tcW w:w="3402" w:type="dxa"/>
            <w:vAlign w:val="center"/>
          </w:tcPr>
          <w:p w:rsidR="006B04C7" w:rsidRPr="006B04C7" w:rsidRDefault="006B04C7" w:rsidP="006B04C7">
            <w:pPr>
              <w:keepNext/>
              <w:jc w:val="left"/>
              <w:rPr>
                <w:sz w:val="24"/>
                <w:szCs w:val="24"/>
              </w:rPr>
            </w:pPr>
            <w:r w:rsidRPr="006B04C7">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6B04C7" w:rsidRPr="006B04C7" w:rsidRDefault="006B04C7" w:rsidP="006B04C7">
            <w:pPr>
              <w:keepNext/>
              <w:jc w:val="left"/>
              <w:rPr>
                <w:sz w:val="24"/>
                <w:szCs w:val="24"/>
              </w:rPr>
            </w:pPr>
            <w:r w:rsidRPr="006B04C7">
              <w:rPr>
                <w:sz w:val="24"/>
                <w:szCs w:val="24"/>
              </w:rPr>
              <w:t> </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162FC3">
        <w:tc>
          <w:tcPr>
            <w:tcW w:w="534" w:type="dxa"/>
            <w:vAlign w:val="bottom"/>
          </w:tcPr>
          <w:p w:rsidR="006B04C7" w:rsidRPr="006B04C7" w:rsidRDefault="006B04C7" w:rsidP="006B04C7">
            <w:pPr>
              <w:keepNext/>
              <w:jc w:val="center"/>
              <w:rPr>
                <w:sz w:val="24"/>
                <w:szCs w:val="24"/>
              </w:rPr>
            </w:pPr>
            <w:r w:rsidRPr="006B04C7">
              <w:rPr>
                <w:rFonts w:ascii="Calibri" w:hAnsi="Calibri"/>
                <w:sz w:val="24"/>
                <w:szCs w:val="24"/>
              </w:rPr>
              <w:t> </w:t>
            </w:r>
          </w:p>
        </w:tc>
        <w:tc>
          <w:tcPr>
            <w:tcW w:w="3685" w:type="dxa"/>
            <w:vAlign w:val="center"/>
          </w:tcPr>
          <w:p w:rsidR="006B04C7" w:rsidRPr="006B04C7" w:rsidRDefault="006B04C7" w:rsidP="006B04C7">
            <w:pPr>
              <w:keepNext/>
              <w:jc w:val="left"/>
              <w:rPr>
                <w:b/>
                <w:sz w:val="24"/>
                <w:szCs w:val="24"/>
              </w:rPr>
            </w:pPr>
            <w:r w:rsidRPr="006B04C7">
              <w:rPr>
                <w:b/>
                <w:sz w:val="24"/>
                <w:szCs w:val="24"/>
              </w:rPr>
              <w:t xml:space="preserve"> Комплектность поставки.</w:t>
            </w:r>
          </w:p>
        </w:tc>
        <w:tc>
          <w:tcPr>
            <w:tcW w:w="3402" w:type="dxa"/>
            <w:vAlign w:val="bottom"/>
          </w:tcPr>
          <w:p w:rsidR="006B04C7" w:rsidRPr="006B04C7" w:rsidRDefault="006B04C7" w:rsidP="006B04C7">
            <w:pPr>
              <w:keepNext/>
              <w:jc w:val="left"/>
              <w:rPr>
                <w:b/>
                <w:sz w:val="24"/>
                <w:szCs w:val="24"/>
              </w:rPr>
            </w:pPr>
            <w:r w:rsidRPr="006B04C7">
              <w:rPr>
                <w:b/>
                <w:sz w:val="24"/>
                <w:szCs w:val="24"/>
              </w:rPr>
              <w:t> </w:t>
            </w:r>
          </w:p>
        </w:tc>
        <w:tc>
          <w:tcPr>
            <w:tcW w:w="3544" w:type="dxa"/>
            <w:vAlign w:val="bottom"/>
          </w:tcPr>
          <w:p w:rsidR="006B04C7" w:rsidRPr="006B04C7" w:rsidRDefault="006B04C7" w:rsidP="006B04C7">
            <w:pPr>
              <w:keepNext/>
              <w:jc w:val="center"/>
              <w:rPr>
                <w:sz w:val="24"/>
                <w:szCs w:val="24"/>
              </w:rPr>
            </w:pPr>
            <w:r w:rsidRPr="006B04C7">
              <w:rPr>
                <w:rFonts w:ascii="Calibri" w:hAnsi="Calibri"/>
                <w:sz w:val="24"/>
                <w:szCs w:val="24"/>
              </w:rPr>
              <w:t> </w:t>
            </w:r>
          </w:p>
        </w:tc>
        <w:tc>
          <w:tcPr>
            <w:tcW w:w="1843" w:type="dxa"/>
            <w:vAlign w:val="bottom"/>
          </w:tcPr>
          <w:p w:rsidR="006B04C7" w:rsidRPr="006B04C7" w:rsidRDefault="006B04C7" w:rsidP="006B04C7">
            <w:pPr>
              <w:keepNext/>
              <w:jc w:val="center"/>
              <w:rPr>
                <w:sz w:val="24"/>
                <w:szCs w:val="24"/>
              </w:rPr>
            </w:pPr>
            <w:r w:rsidRPr="006B04C7">
              <w:rPr>
                <w:rFonts w:ascii="Calibri" w:hAnsi="Calibri"/>
                <w:sz w:val="24"/>
                <w:szCs w:val="24"/>
              </w:rPr>
              <w:t> </w:t>
            </w:r>
          </w:p>
        </w:tc>
        <w:tc>
          <w:tcPr>
            <w:tcW w:w="1778" w:type="dxa"/>
            <w:vAlign w:val="bottom"/>
          </w:tcPr>
          <w:p w:rsidR="006B04C7" w:rsidRPr="006B04C7" w:rsidRDefault="006B04C7" w:rsidP="006B04C7">
            <w:pPr>
              <w:keepNext/>
              <w:jc w:val="center"/>
              <w:rPr>
                <w:sz w:val="24"/>
                <w:szCs w:val="24"/>
              </w:rPr>
            </w:pPr>
            <w:r w:rsidRPr="006B04C7">
              <w:rPr>
                <w:rFonts w:ascii="Calibri" w:hAnsi="Calibri"/>
                <w:sz w:val="24"/>
                <w:szCs w:val="24"/>
              </w:rPr>
              <w:t> </w:t>
            </w:r>
          </w:p>
        </w:tc>
      </w:tr>
      <w:tr w:rsidR="006B04C7" w:rsidRPr="006B04C7" w:rsidTr="00162FC3">
        <w:tc>
          <w:tcPr>
            <w:tcW w:w="534" w:type="dxa"/>
            <w:vAlign w:val="center"/>
          </w:tcPr>
          <w:p w:rsidR="006B04C7" w:rsidRPr="006B04C7" w:rsidRDefault="006B04C7" w:rsidP="006B04C7">
            <w:pPr>
              <w:keepNext/>
              <w:jc w:val="left"/>
              <w:rPr>
                <w:sz w:val="24"/>
                <w:szCs w:val="24"/>
              </w:rPr>
            </w:pPr>
            <w:r w:rsidRPr="006B04C7">
              <w:rPr>
                <w:sz w:val="24"/>
                <w:szCs w:val="24"/>
              </w:rPr>
              <w:lastRenderedPageBreak/>
              <w:t>19</w:t>
            </w:r>
          </w:p>
        </w:tc>
        <w:tc>
          <w:tcPr>
            <w:tcW w:w="3685" w:type="dxa"/>
            <w:vAlign w:val="center"/>
          </w:tcPr>
          <w:p w:rsidR="006B04C7" w:rsidRPr="006B04C7" w:rsidRDefault="006B04C7" w:rsidP="006B04C7">
            <w:pPr>
              <w:keepNext/>
              <w:jc w:val="left"/>
              <w:rPr>
                <w:sz w:val="24"/>
                <w:szCs w:val="24"/>
              </w:rPr>
            </w:pPr>
            <w:r w:rsidRPr="006B04C7">
              <w:rPr>
                <w:sz w:val="24"/>
                <w:szCs w:val="24"/>
              </w:rPr>
              <w:t>Вспомогательное оборудование</w:t>
            </w:r>
          </w:p>
        </w:tc>
        <w:tc>
          <w:tcPr>
            <w:tcW w:w="3402" w:type="dxa"/>
            <w:vAlign w:val="center"/>
          </w:tcPr>
          <w:p w:rsidR="006B04C7" w:rsidRPr="006B04C7" w:rsidRDefault="006B04C7" w:rsidP="006B04C7">
            <w:pPr>
              <w:keepNext/>
              <w:jc w:val="left"/>
              <w:rPr>
                <w:sz w:val="24"/>
                <w:szCs w:val="24"/>
              </w:rPr>
            </w:pPr>
            <w:r w:rsidRPr="006B04C7">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6B04C7" w:rsidRPr="006B04C7" w:rsidRDefault="006B04C7" w:rsidP="006B04C7">
            <w:pPr>
              <w:keepNext/>
              <w:jc w:val="left"/>
              <w:rPr>
                <w:sz w:val="24"/>
                <w:szCs w:val="24"/>
              </w:rPr>
            </w:pPr>
            <w:r w:rsidRPr="006B04C7">
              <w:rPr>
                <w:sz w:val="24"/>
                <w:szCs w:val="24"/>
              </w:rPr>
              <w:t>Указать перечень дополнительного оборудования с точным указанием марки (модели).</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162FC3">
        <w:tc>
          <w:tcPr>
            <w:tcW w:w="534" w:type="dxa"/>
            <w:vAlign w:val="center"/>
          </w:tcPr>
          <w:p w:rsidR="006B04C7" w:rsidRPr="006B04C7" w:rsidRDefault="006B04C7" w:rsidP="006B04C7">
            <w:pPr>
              <w:keepNext/>
              <w:jc w:val="left"/>
              <w:rPr>
                <w:sz w:val="24"/>
                <w:szCs w:val="24"/>
              </w:rPr>
            </w:pPr>
            <w:r w:rsidRPr="006B04C7">
              <w:rPr>
                <w:sz w:val="24"/>
                <w:szCs w:val="24"/>
              </w:rPr>
              <w:t>20</w:t>
            </w:r>
          </w:p>
        </w:tc>
        <w:tc>
          <w:tcPr>
            <w:tcW w:w="3685" w:type="dxa"/>
            <w:vMerge w:val="restart"/>
            <w:vAlign w:val="center"/>
          </w:tcPr>
          <w:p w:rsidR="006B04C7" w:rsidRPr="006B04C7" w:rsidRDefault="006B04C7" w:rsidP="006B04C7">
            <w:pPr>
              <w:keepNext/>
              <w:jc w:val="left"/>
              <w:rPr>
                <w:sz w:val="24"/>
                <w:szCs w:val="24"/>
              </w:rPr>
            </w:pPr>
            <w:r w:rsidRPr="006B04C7">
              <w:rPr>
                <w:sz w:val="24"/>
                <w:szCs w:val="24"/>
              </w:rPr>
              <w:t>Документация</w:t>
            </w:r>
          </w:p>
        </w:tc>
        <w:tc>
          <w:tcPr>
            <w:tcW w:w="3402" w:type="dxa"/>
            <w:vAlign w:val="center"/>
          </w:tcPr>
          <w:p w:rsidR="006B04C7" w:rsidRPr="006B04C7" w:rsidRDefault="006B04C7" w:rsidP="006B04C7">
            <w:pPr>
              <w:keepNext/>
              <w:jc w:val="left"/>
              <w:rPr>
                <w:sz w:val="24"/>
                <w:szCs w:val="24"/>
              </w:rPr>
            </w:pPr>
            <w:r w:rsidRPr="006B04C7">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6B04C7" w:rsidRPr="006B04C7" w:rsidRDefault="006B04C7" w:rsidP="006B04C7">
            <w:pPr>
              <w:keepNext/>
              <w:jc w:val="left"/>
              <w:rPr>
                <w:sz w:val="24"/>
                <w:szCs w:val="24"/>
              </w:rPr>
            </w:pPr>
            <w:r w:rsidRPr="006B04C7">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162FC3">
        <w:tc>
          <w:tcPr>
            <w:tcW w:w="534" w:type="dxa"/>
            <w:vAlign w:val="center"/>
          </w:tcPr>
          <w:p w:rsidR="006B04C7" w:rsidRPr="006B04C7" w:rsidRDefault="006B04C7" w:rsidP="006B04C7">
            <w:pPr>
              <w:keepNext/>
              <w:jc w:val="left"/>
              <w:rPr>
                <w:sz w:val="24"/>
                <w:szCs w:val="24"/>
              </w:rPr>
            </w:pPr>
            <w:r w:rsidRPr="006B04C7">
              <w:rPr>
                <w:sz w:val="24"/>
                <w:szCs w:val="24"/>
              </w:rPr>
              <w:t>21</w:t>
            </w:r>
          </w:p>
        </w:tc>
        <w:tc>
          <w:tcPr>
            <w:tcW w:w="3685" w:type="dxa"/>
            <w:vMerge/>
            <w:vAlign w:val="center"/>
          </w:tcPr>
          <w:p w:rsidR="006B04C7" w:rsidRPr="006B04C7" w:rsidRDefault="006B04C7" w:rsidP="006B04C7">
            <w:pPr>
              <w:keepNext/>
              <w:jc w:val="left"/>
              <w:rPr>
                <w:sz w:val="24"/>
                <w:szCs w:val="24"/>
              </w:rPr>
            </w:pPr>
          </w:p>
        </w:tc>
        <w:tc>
          <w:tcPr>
            <w:tcW w:w="3402" w:type="dxa"/>
            <w:vAlign w:val="center"/>
          </w:tcPr>
          <w:p w:rsidR="006B04C7" w:rsidRPr="006B04C7" w:rsidRDefault="006B04C7" w:rsidP="006B04C7">
            <w:pPr>
              <w:keepNext/>
              <w:jc w:val="left"/>
              <w:rPr>
                <w:sz w:val="24"/>
                <w:szCs w:val="24"/>
              </w:rPr>
            </w:pPr>
            <w:r w:rsidRPr="006B04C7">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6B04C7" w:rsidRPr="006B04C7" w:rsidRDefault="006B04C7" w:rsidP="006B04C7">
            <w:pPr>
              <w:keepNext/>
              <w:jc w:val="left"/>
              <w:rPr>
                <w:sz w:val="24"/>
                <w:szCs w:val="24"/>
              </w:rPr>
            </w:pPr>
            <w:r w:rsidRPr="006B04C7">
              <w:rPr>
                <w:sz w:val="24"/>
                <w:szCs w:val="24"/>
              </w:rPr>
              <w:t> </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162FC3">
        <w:tc>
          <w:tcPr>
            <w:tcW w:w="534" w:type="dxa"/>
            <w:vAlign w:val="center"/>
          </w:tcPr>
          <w:p w:rsidR="006B04C7" w:rsidRPr="006B04C7" w:rsidRDefault="006B04C7" w:rsidP="006B04C7">
            <w:pPr>
              <w:keepNext/>
              <w:jc w:val="left"/>
              <w:rPr>
                <w:sz w:val="24"/>
                <w:szCs w:val="24"/>
              </w:rPr>
            </w:pPr>
            <w:r w:rsidRPr="006B04C7">
              <w:rPr>
                <w:sz w:val="24"/>
                <w:szCs w:val="24"/>
              </w:rPr>
              <w:lastRenderedPageBreak/>
              <w:t>22</w:t>
            </w:r>
          </w:p>
        </w:tc>
        <w:tc>
          <w:tcPr>
            <w:tcW w:w="3685" w:type="dxa"/>
            <w:vAlign w:val="center"/>
          </w:tcPr>
          <w:p w:rsidR="006B04C7" w:rsidRPr="006B04C7" w:rsidRDefault="006B04C7" w:rsidP="006B04C7">
            <w:pPr>
              <w:keepNext/>
              <w:jc w:val="left"/>
              <w:rPr>
                <w:sz w:val="24"/>
                <w:szCs w:val="24"/>
              </w:rPr>
            </w:pPr>
            <w:r w:rsidRPr="006B04C7">
              <w:rPr>
                <w:sz w:val="24"/>
                <w:szCs w:val="24"/>
              </w:rPr>
              <w:t>Нормативный срок эксплуатации</w:t>
            </w:r>
          </w:p>
        </w:tc>
        <w:tc>
          <w:tcPr>
            <w:tcW w:w="3402" w:type="dxa"/>
            <w:vAlign w:val="center"/>
          </w:tcPr>
          <w:p w:rsidR="006B04C7" w:rsidRPr="006B04C7" w:rsidRDefault="006B04C7" w:rsidP="006B04C7">
            <w:pPr>
              <w:keepNext/>
              <w:jc w:val="left"/>
              <w:rPr>
                <w:sz w:val="24"/>
                <w:szCs w:val="24"/>
              </w:rPr>
            </w:pPr>
            <w:r w:rsidRPr="006B04C7">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6B04C7" w:rsidRPr="006B04C7" w:rsidRDefault="006B04C7" w:rsidP="006B04C7">
            <w:pPr>
              <w:keepNext/>
              <w:jc w:val="left"/>
              <w:rPr>
                <w:sz w:val="24"/>
                <w:szCs w:val="24"/>
              </w:rPr>
            </w:pPr>
            <w:r w:rsidRPr="006B04C7">
              <w:rPr>
                <w:sz w:val="24"/>
                <w:szCs w:val="24"/>
              </w:rPr>
              <w:t> </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162FC3">
        <w:tc>
          <w:tcPr>
            <w:tcW w:w="534" w:type="dxa"/>
            <w:vAlign w:val="center"/>
          </w:tcPr>
          <w:p w:rsidR="006B04C7" w:rsidRPr="006B04C7" w:rsidRDefault="006B04C7" w:rsidP="006B04C7">
            <w:pPr>
              <w:keepNext/>
              <w:jc w:val="left"/>
              <w:rPr>
                <w:sz w:val="24"/>
                <w:szCs w:val="24"/>
              </w:rPr>
            </w:pPr>
            <w:r w:rsidRPr="006B04C7">
              <w:rPr>
                <w:sz w:val="24"/>
                <w:szCs w:val="24"/>
              </w:rPr>
              <w:t>23</w:t>
            </w:r>
          </w:p>
        </w:tc>
        <w:tc>
          <w:tcPr>
            <w:tcW w:w="3685" w:type="dxa"/>
            <w:vAlign w:val="center"/>
          </w:tcPr>
          <w:p w:rsidR="006B04C7" w:rsidRPr="006B04C7" w:rsidRDefault="006B04C7" w:rsidP="006B04C7">
            <w:pPr>
              <w:keepNext/>
              <w:jc w:val="left"/>
              <w:rPr>
                <w:sz w:val="24"/>
                <w:szCs w:val="24"/>
              </w:rPr>
            </w:pPr>
            <w:r w:rsidRPr="006B04C7">
              <w:rPr>
                <w:sz w:val="24"/>
                <w:szCs w:val="24"/>
              </w:rPr>
              <w:t>Шеф-монтажные работы</w:t>
            </w:r>
          </w:p>
        </w:tc>
        <w:tc>
          <w:tcPr>
            <w:tcW w:w="3402" w:type="dxa"/>
            <w:vAlign w:val="center"/>
          </w:tcPr>
          <w:p w:rsidR="006B04C7" w:rsidRPr="006B04C7" w:rsidRDefault="006B04C7" w:rsidP="006B04C7">
            <w:pPr>
              <w:keepNext/>
              <w:jc w:val="left"/>
              <w:rPr>
                <w:sz w:val="24"/>
                <w:szCs w:val="24"/>
              </w:rPr>
            </w:pPr>
            <w:r w:rsidRPr="006B04C7">
              <w:rPr>
                <w:sz w:val="24"/>
                <w:szCs w:val="24"/>
              </w:rPr>
              <w:t>Указать необходимость и объем</w:t>
            </w:r>
          </w:p>
        </w:tc>
        <w:tc>
          <w:tcPr>
            <w:tcW w:w="3544" w:type="dxa"/>
            <w:vAlign w:val="center"/>
          </w:tcPr>
          <w:p w:rsidR="006B04C7" w:rsidRPr="006B04C7" w:rsidRDefault="006B04C7" w:rsidP="006B04C7">
            <w:pPr>
              <w:keepNext/>
              <w:jc w:val="left"/>
              <w:rPr>
                <w:sz w:val="24"/>
                <w:szCs w:val="24"/>
              </w:rPr>
            </w:pPr>
            <w:r w:rsidRPr="006B04C7">
              <w:rPr>
                <w:sz w:val="24"/>
                <w:szCs w:val="24"/>
              </w:rPr>
              <w:t xml:space="preserve">Указать, определенный производителем, нормативный сроке эксплуатации  </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162FC3">
        <w:tc>
          <w:tcPr>
            <w:tcW w:w="534" w:type="dxa"/>
            <w:vAlign w:val="center"/>
          </w:tcPr>
          <w:p w:rsidR="006B04C7" w:rsidRPr="006B04C7" w:rsidRDefault="006B04C7" w:rsidP="006B04C7">
            <w:pPr>
              <w:keepNext/>
              <w:jc w:val="left"/>
              <w:rPr>
                <w:sz w:val="24"/>
                <w:szCs w:val="24"/>
              </w:rPr>
            </w:pPr>
            <w:r w:rsidRPr="006B04C7">
              <w:rPr>
                <w:sz w:val="24"/>
                <w:szCs w:val="24"/>
              </w:rPr>
              <w:t>24</w:t>
            </w:r>
          </w:p>
        </w:tc>
        <w:tc>
          <w:tcPr>
            <w:tcW w:w="3685" w:type="dxa"/>
            <w:vAlign w:val="center"/>
          </w:tcPr>
          <w:p w:rsidR="006B04C7" w:rsidRPr="006B04C7" w:rsidRDefault="006B04C7" w:rsidP="006B04C7">
            <w:pPr>
              <w:keepNext/>
              <w:jc w:val="left"/>
              <w:rPr>
                <w:sz w:val="24"/>
                <w:szCs w:val="24"/>
              </w:rPr>
            </w:pPr>
            <w:r w:rsidRPr="006B04C7">
              <w:rPr>
                <w:sz w:val="24"/>
                <w:szCs w:val="24"/>
              </w:rPr>
              <w:t>Пуско-наладочные работы</w:t>
            </w:r>
          </w:p>
        </w:tc>
        <w:tc>
          <w:tcPr>
            <w:tcW w:w="3402" w:type="dxa"/>
            <w:vAlign w:val="center"/>
          </w:tcPr>
          <w:p w:rsidR="006B04C7" w:rsidRPr="006B04C7" w:rsidRDefault="006B04C7" w:rsidP="006B04C7">
            <w:pPr>
              <w:keepNext/>
              <w:jc w:val="left"/>
              <w:rPr>
                <w:sz w:val="24"/>
                <w:szCs w:val="24"/>
              </w:rPr>
            </w:pPr>
            <w:r w:rsidRPr="006B04C7">
              <w:rPr>
                <w:sz w:val="24"/>
                <w:szCs w:val="24"/>
              </w:rPr>
              <w:t>Указать необходимость, объем и источник финансирования</w:t>
            </w:r>
          </w:p>
        </w:tc>
        <w:tc>
          <w:tcPr>
            <w:tcW w:w="3544" w:type="dxa"/>
            <w:vAlign w:val="center"/>
          </w:tcPr>
          <w:p w:rsidR="006B04C7" w:rsidRPr="006B04C7" w:rsidRDefault="006B04C7" w:rsidP="006B04C7">
            <w:pPr>
              <w:keepNext/>
              <w:jc w:val="left"/>
              <w:rPr>
                <w:sz w:val="24"/>
                <w:szCs w:val="24"/>
              </w:rPr>
            </w:pPr>
            <w:r w:rsidRPr="006B04C7">
              <w:rPr>
                <w:sz w:val="24"/>
                <w:szCs w:val="24"/>
              </w:rPr>
              <w:t> </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162FC3">
        <w:tc>
          <w:tcPr>
            <w:tcW w:w="534" w:type="dxa"/>
            <w:vAlign w:val="center"/>
          </w:tcPr>
          <w:p w:rsidR="006B04C7" w:rsidRPr="006B04C7" w:rsidRDefault="006B04C7" w:rsidP="006B04C7">
            <w:pPr>
              <w:keepNext/>
              <w:jc w:val="left"/>
              <w:rPr>
                <w:sz w:val="24"/>
                <w:szCs w:val="24"/>
              </w:rPr>
            </w:pPr>
            <w:r w:rsidRPr="006B04C7">
              <w:rPr>
                <w:sz w:val="24"/>
                <w:szCs w:val="24"/>
              </w:rPr>
              <w:t>25</w:t>
            </w:r>
          </w:p>
        </w:tc>
        <w:tc>
          <w:tcPr>
            <w:tcW w:w="3685" w:type="dxa"/>
            <w:vAlign w:val="center"/>
          </w:tcPr>
          <w:p w:rsidR="006B04C7" w:rsidRPr="006B04C7" w:rsidRDefault="006B04C7" w:rsidP="006B04C7">
            <w:pPr>
              <w:keepNext/>
              <w:jc w:val="left"/>
              <w:rPr>
                <w:sz w:val="24"/>
                <w:szCs w:val="24"/>
              </w:rPr>
            </w:pPr>
            <w:r w:rsidRPr="006B04C7">
              <w:rPr>
                <w:sz w:val="24"/>
                <w:szCs w:val="24"/>
              </w:rPr>
              <w:t>Обучение обслуживающего персонала</w:t>
            </w:r>
          </w:p>
        </w:tc>
        <w:tc>
          <w:tcPr>
            <w:tcW w:w="3402" w:type="dxa"/>
            <w:vAlign w:val="center"/>
          </w:tcPr>
          <w:p w:rsidR="006B04C7" w:rsidRPr="006B04C7" w:rsidRDefault="006B04C7" w:rsidP="006B04C7">
            <w:pPr>
              <w:keepNext/>
              <w:jc w:val="left"/>
              <w:rPr>
                <w:sz w:val="24"/>
                <w:szCs w:val="24"/>
              </w:rPr>
            </w:pPr>
            <w:r w:rsidRPr="006B04C7">
              <w:rPr>
                <w:sz w:val="24"/>
                <w:szCs w:val="24"/>
              </w:rPr>
              <w:t>Указать необходимость и объем</w:t>
            </w:r>
          </w:p>
        </w:tc>
        <w:tc>
          <w:tcPr>
            <w:tcW w:w="3544" w:type="dxa"/>
            <w:vAlign w:val="center"/>
          </w:tcPr>
          <w:p w:rsidR="006B04C7" w:rsidRPr="006B04C7" w:rsidRDefault="006B04C7" w:rsidP="006B04C7">
            <w:pPr>
              <w:keepNext/>
              <w:jc w:val="left"/>
              <w:rPr>
                <w:sz w:val="24"/>
                <w:szCs w:val="24"/>
              </w:rPr>
            </w:pPr>
            <w:r w:rsidRPr="006B04C7">
              <w:rPr>
                <w:sz w:val="24"/>
                <w:szCs w:val="24"/>
              </w:rPr>
              <w:t> </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162FC3">
        <w:tc>
          <w:tcPr>
            <w:tcW w:w="534" w:type="dxa"/>
            <w:vAlign w:val="center"/>
          </w:tcPr>
          <w:p w:rsidR="006B04C7" w:rsidRPr="006B04C7" w:rsidRDefault="006B04C7" w:rsidP="006B04C7">
            <w:pPr>
              <w:keepNext/>
              <w:jc w:val="left"/>
              <w:rPr>
                <w:sz w:val="24"/>
                <w:szCs w:val="24"/>
              </w:rPr>
            </w:pPr>
            <w:r w:rsidRPr="006B04C7">
              <w:rPr>
                <w:sz w:val="24"/>
                <w:szCs w:val="24"/>
              </w:rPr>
              <w:t>26</w:t>
            </w:r>
          </w:p>
        </w:tc>
        <w:tc>
          <w:tcPr>
            <w:tcW w:w="3685" w:type="dxa"/>
            <w:vAlign w:val="center"/>
          </w:tcPr>
          <w:p w:rsidR="006B04C7" w:rsidRPr="006B04C7" w:rsidRDefault="006B04C7" w:rsidP="006B04C7">
            <w:pPr>
              <w:keepNext/>
              <w:jc w:val="left"/>
              <w:rPr>
                <w:sz w:val="24"/>
                <w:szCs w:val="24"/>
              </w:rPr>
            </w:pPr>
            <w:r w:rsidRPr="006B04C7">
              <w:rPr>
                <w:sz w:val="24"/>
                <w:szCs w:val="24"/>
              </w:rPr>
              <w:t>Проектно-изыскательские работы</w:t>
            </w:r>
          </w:p>
        </w:tc>
        <w:tc>
          <w:tcPr>
            <w:tcW w:w="3402" w:type="dxa"/>
            <w:vAlign w:val="center"/>
          </w:tcPr>
          <w:p w:rsidR="006B04C7" w:rsidRPr="006B04C7" w:rsidRDefault="006B04C7" w:rsidP="006B04C7">
            <w:pPr>
              <w:keepNext/>
              <w:jc w:val="left"/>
              <w:rPr>
                <w:sz w:val="24"/>
                <w:szCs w:val="24"/>
              </w:rPr>
            </w:pPr>
            <w:r w:rsidRPr="006B04C7">
              <w:rPr>
                <w:sz w:val="24"/>
                <w:szCs w:val="24"/>
              </w:rPr>
              <w:t>Указать необходимость и объем, источник финансирования</w:t>
            </w:r>
          </w:p>
        </w:tc>
        <w:tc>
          <w:tcPr>
            <w:tcW w:w="3544" w:type="dxa"/>
            <w:vAlign w:val="center"/>
          </w:tcPr>
          <w:p w:rsidR="006B04C7" w:rsidRPr="006B04C7" w:rsidRDefault="006B04C7" w:rsidP="006B04C7">
            <w:pPr>
              <w:keepNext/>
              <w:jc w:val="left"/>
              <w:rPr>
                <w:sz w:val="24"/>
                <w:szCs w:val="24"/>
              </w:rPr>
            </w:pPr>
            <w:r w:rsidRPr="006B04C7">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162FC3">
        <w:tc>
          <w:tcPr>
            <w:tcW w:w="534" w:type="dxa"/>
            <w:vAlign w:val="center"/>
          </w:tcPr>
          <w:p w:rsidR="006B04C7" w:rsidRPr="006B04C7" w:rsidRDefault="006B04C7" w:rsidP="006B04C7">
            <w:pPr>
              <w:keepNext/>
              <w:jc w:val="left"/>
              <w:rPr>
                <w:sz w:val="24"/>
                <w:szCs w:val="24"/>
              </w:rPr>
            </w:pPr>
            <w:r w:rsidRPr="006B04C7">
              <w:rPr>
                <w:sz w:val="24"/>
                <w:szCs w:val="24"/>
              </w:rPr>
              <w:t>27</w:t>
            </w:r>
          </w:p>
        </w:tc>
        <w:tc>
          <w:tcPr>
            <w:tcW w:w="3685" w:type="dxa"/>
            <w:vAlign w:val="center"/>
          </w:tcPr>
          <w:p w:rsidR="006B04C7" w:rsidRPr="006B04C7" w:rsidRDefault="006B04C7" w:rsidP="006B04C7">
            <w:pPr>
              <w:keepNext/>
              <w:jc w:val="left"/>
              <w:rPr>
                <w:sz w:val="24"/>
                <w:szCs w:val="24"/>
              </w:rPr>
            </w:pPr>
            <w:r w:rsidRPr="006B04C7">
              <w:rPr>
                <w:sz w:val="24"/>
                <w:szCs w:val="24"/>
              </w:rPr>
              <w:t>Гарантийные обязательства изготовителя</w:t>
            </w:r>
          </w:p>
        </w:tc>
        <w:tc>
          <w:tcPr>
            <w:tcW w:w="3402" w:type="dxa"/>
            <w:vAlign w:val="center"/>
          </w:tcPr>
          <w:p w:rsidR="006B04C7" w:rsidRPr="006B04C7" w:rsidRDefault="006B04C7" w:rsidP="006B04C7">
            <w:pPr>
              <w:keepNext/>
              <w:jc w:val="left"/>
              <w:rPr>
                <w:sz w:val="24"/>
                <w:szCs w:val="24"/>
              </w:rPr>
            </w:pPr>
            <w:r w:rsidRPr="006B04C7">
              <w:rPr>
                <w:sz w:val="24"/>
                <w:szCs w:val="24"/>
              </w:rPr>
              <w:t> </w:t>
            </w:r>
          </w:p>
        </w:tc>
        <w:tc>
          <w:tcPr>
            <w:tcW w:w="3544" w:type="dxa"/>
            <w:vAlign w:val="bottom"/>
          </w:tcPr>
          <w:p w:rsidR="006B04C7" w:rsidRPr="006B04C7" w:rsidRDefault="006B04C7" w:rsidP="006B04C7">
            <w:pPr>
              <w:keepNext/>
              <w:jc w:val="left"/>
              <w:rPr>
                <w:sz w:val="24"/>
                <w:szCs w:val="24"/>
              </w:rPr>
            </w:pP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162FC3">
        <w:trPr>
          <w:trHeight w:val="1164"/>
        </w:trPr>
        <w:tc>
          <w:tcPr>
            <w:tcW w:w="534" w:type="dxa"/>
            <w:vAlign w:val="center"/>
          </w:tcPr>
          <w:p w:rsidR="006B04C7" w:rsidRPr="006B04C7" w:rsidRDefault="006B04C7" w:rsidP="006B04C7">
            <w:pPr>
              <w:keepNext/>
              <w:jc w:val="left"/>
              <w:rPr>
                <w:sz w:val="24"/>
                <w:szCs w:val="24"/>
              </w:rPr>
            </w:pPr>
            <w:r w:rsidRPr="006B04C7">
              <w:rPr>
                <w:sz w:val="24"/>
                <w:szCs w:val="24"/>
              </w:rPr>
              <w:t>28</w:t>
            </w:r>
          </w:p>
        </w:tc>
        <w:tc>
          <w:tcPr>
            <w:tcW w:w="3685" w:type="dxa"/>
            <w:vAlign w:val="center"/>
          </w:tcPr>
          <w:p w:rsidR="006B04C7" w:rsidRPr="006B04C7" w:rsidRDefault="006B04C7" w:rsidP="006B04C7">
            <w:pPr>
              <w:keepNext/>
              <w:jc w:val="left"/>
              <w:rPr>
                <w:sz w:val="24"/>
                <w:szCs w:val="24"/>
              </w:rPr>
            </w:pPr>
            <w:r w:rsidRPr="006B04C7">
              <w:rPr>
                <w:sz w:val="24"/>
                <w:szCs w:val="24"/>
              </w:rPr>
              <w:t>Наличие сертификатов, разрешений, участие в СРО</w:t>
            </w:r>
          </w:p>
        </w:tc>
        <w:tc>
          <w:tcPr>
            <w:tcW w:w="3402" w:type="dxa"/>
            <w:vAlign w:val="center"/>
          </w:tcPr>
          <w:p w:rsidR="006B04C7" w:rsidRPr="006B04C7" w:rsidRDefault="006B04C7" w:rsidP="006B04C7">
            <w:pPr>
              <w:keepNext/>
              <w:jc w:val="left"/>
              <w:rPr>
                <w:sz w:val="24"/>
                <w:szCs w:val="24"/>
              </w:rPr>
            </w:pPr>
            <w:r w:rsidRPr="006B04C7">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6B04C7" w:rsidRPr="006B04C7" w:rsidRDefault="006B04C7" w:rsidP="006B04C7">
            <w:pPr>
              <w:keepNext/>
              <w:jc w:val="left"/>
              <w:rPr>
                <w:sz w:val="24"/>
                <w:szCs w:val="24"/>
              </w:rPr>
            </w:pPr>
            <w:r w:rsidRPr="006B04C7">
              <w:rPr>
                <w:sz w:val="24"/>
                <w:szCs w:val="24"/>
              </w:rPr>
              <w:t> </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r w:rsidR="006B04C7" w:rsidRPr="006B04C7" w:rsidTr="00162FC3">
        <w:trPr>
          <w:trHeight w:val="870"/>
        </w:trPr>
        <w:tc>
          <w:tcPr>
            <w:tcW w:w="534" w:type="dxa"/>
            <w:vAlign w:val="center"/>
          </w:tcPr>
          <w:p w:rsidR="006B04C7" w:rsidRPr="006B04C7" w:rsidRDefault="006B04C7" w:rsidP="006B04C7">
            <w:pPr>
              <w:keepNext/>
              <w:jc w:val="left"/>
              <w:rPr>
                <w:sz w:val="24"/>
                <w:szCs w:val="24"/>
              </w:rPr>
            </w:pPr>
            <w:r w:rsidRPr="006B04C7">
              <w:rPr>
                <w:sz w:val="24"/>
                <w:szCs w:val="24"/>
              </w:rPr>
              <w:lastRenderedPageBreak/>
              <w:t>29</w:t>
            </w:r>
          </w:p>
        </w:tc>
        <w:tc>
          <w:tcPr>
            <w:tcW w:w="3685" w:type="dxa"/>
            <w:vAlign w:val="center"/>
          </w:tcPr>
          <w:p w:rsidR="006B04C7" w:rsidRPr="006B04C7" w:rsidRDefault="006B04C7" w:rsidP="006B04C7">
            <w:pPr>
              <w:keepNext/>
              <w:jc w:val="left"/>
              <w:rPr>
                <w:sz w:val="24"/>
                <w:szCs w:val="24"/>
              </w:rPr>
            </w:pPr>
            <w:r w:rsidRPr="006B04C7">
              <w:rPr>
                <w:sz w:val="24"/>
                <w:szCs w:val="24"/>
              </w:rPr>
              <w:t>Наличие аттестованного персонала</w:t>
            </w:r>
          </w:p>
        </w:tc>
        <w:tc>
          <w:tcPr>
            <w:tcW w:w="3402" w:type="dxa"/>
            <w:vAlign w:val="center"/>
          </w:tcPr>
          <w:p w:rsidR="006B04C7" w:rsidRPr="006B04C7" w:rsidRDefault="006B04C7" w:rsidP="006B04C7">
            <w:pPr>
              <w:keepNext/>
              <w:jc w:val="left"/>
              <w:rPr>
                <w:sz w:val="24"/>
                <w:szCs w:val="24"/>
              </w:rPr>
            </w:pPr>
            <w:r w:rsidRPr="006B04C7">
              <w:rPr>
                <w:sz w:val="24"/>
                <w:szCs w:val="24"/>
              </w:rPr>
              <w:t>Указать наличие аттестации персонала по требуемым направлениям (Г1, Г2, В4, В7,Б8 и т.д.)</w:t>
            </w:r>
          </w:p>
        </w:tc>
        <w:tc>
          <w:tcPr>
            <w:tcW w:w="3544" w:type="dxa"/>
            <w:vAlign w:val="center"/>
          </w:tcPr>
          <w:p w:rsidR="006B04C7" w:rsidRPr="006B04C7" w:rsidRDefault="006B04C7" w:rsidP="006B04C7">
            <w:pPr>
              <w:keepNext/>
              <w:jc w:val="left"/>
              <w:rPr>
                <w:sz w:val="24"/>
                <w:szCs w:val="24"/>
              </w:rPr>
            </w:pPr>
            <w:r w:rsidRPr="006B04C7">
              <w:rPr>
                <w:sz w:val="24"/>
                <w:szCs w:val="24"/>
              </w:rPr>
              <w:t> </w:t>
            </w:r>
          </w:p>
        </w:tc>
        <w:tc>
          <w:tcPr>
            <w:tcW w:w="1843" w:type="dxa"/>
            <w:vAlign w:val="bottom"/>
          </w:tcPr>
          <w:p w:rsidR="006B04C7" w:rsidRPr="006B04C7" w:rsidRDefault="006B04C7" w:rsidP="006B04C7">
            <w:pPr>
              <w:keepNext/>
              <w:jc w:val="left"/>
              <w:rPr>
                <w:sz w:val="24"/>
                <w:szCs w:val="24"/>
              </w:rPr>
            </w:pPr>
            <w:r w:rsidRPr="006B04C7">
              <w:rPr>
                <w:sz w:val="24"/>
                <w:szCs w:val="24"/>
              </w:rPr>
              <w:t> </w:t>
            </w:r>
          </w:p>
        </w:tc>
        <w:tc>
          <w:tcPr>
            <w:tcW w:w="1778" w:type="dxa"/>
            <w:vAlign w:val="bottom"/>
          </w:tcPr>
          <w:p w:rsidR="006B04C7" w:rsidRPr="006B04C7" w:rsidRDefault="006B04C7" w:rsidP="006B04C7">
            <w:pPr>
              <w:keepNext/>
              <w:jc w:val="left"/>
              <w:rPr>
                <w:sz w:val="24"/>
                <w:szCs w:val="24"/>
              </w:rPr>
            </w:pPr>
            <w:r w:rsidRPr="006B04C7">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9"/>
    <w:bookmarkEnd w:id="290"/>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1" w:name="_Ref446502347"/>
      <w:bookmarkStart w:id="292" w:name="_Toc467849820"/>
      <w:bookmarkStart w:id="293" w:name="_Toc527040931"/>
      <w:bookmarkStart w:id="294" w:name="_Ref443486895"/>
      <w:r>
        <w:lastRenderedPageBreak/>
        <w:t>Образец оформления конверта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E924AB">
        <w:rPr>
          <w:noProof/>
        </w:rPr>
        <w:t>2</w:t>
      </w:r>
      <w:r w:rsidR="0077120C">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714027" w:rsidRPr="001C784B" w:rsidRDefault="00714027" w:rsidP="00714027">
      <w:pPr>
        <w:pStyle w:val="1"/>
      </w:pPr>
      <w:bookmarkStart w:id="295" w:name="_Toc527040932"/>
      <w:r w:rsidRPr="001C784B">
        <w:lastRenderedPageBreak/>
        <w:t>Приложения к документации о закупке</w:t>
      </w:r>
      <w:bookmarkEnd w:id="294"/>
      <w:bookmarkEnd w:id="295"/>
    </w:p>
    <w:p w:rsidR="00714027" w:rsidRDefault="00714027" w:rsidP="00EE5874">
      <w:pPr>
        <w:pStyle w:val="11"/>
        <w:numPr>
          <w:ilvl w:val="0"/>
          <w:numId w:val="0"/>
        </w:numPr>
        <w:ind w:left="1134" w:hanging="1134"/>
      </w:pPr>
      <w:bookmarkStart w:id="296" w:name="_Ref443485882"/>
      <w:bookmarkStart w:id="297" w:name="_Ref443487149"/>
      <w:bookmarkStart w:id="298" w:name="_Toc467849822"/>
      <w:bookmarkStart w:id="299" w:name="_Toc527040933"/>
      <w:r w:rsidRPr="001C784B">
        <w:t xml:space="preserve">ПРИЛОЖЕНИЕ 1: Проект </w:t>
      </w:r>
      <w:r>
        <w:t>договора</w:t>
      </w:r>
      <w:bookmarkEnd w:id="296"/>
      <w:bookmarkEnd w:id="297"/>
      <w:bookmarkEnd w:id="298"/>
      <w:bookmarkEnd w:id="299"/>
    </w:p>
    <w:p w:rsidR="00E15276" w:rsidRPr="001C784B" w:rsidRDefault="00E15276" w:rsidP="00EE5874">
      <w:pPr>
        <w:pStyle w:val="11"/>
        <w:numPr>
          <w:ilvl w:val="0"/>
          <w:numId w:val="0"/>
        </w:numPr>
        <w:ind w:left="1134" w:hanging="1134"/>
      </w:pPr>
    </w:p>
    <w:p w:rsidR="00E15276" w:rsidRPr="00E15276" w:rsidRDefault="00E15276" w:rsidP="00E15276">
      <w:pPr>
        <w:jc w:val="center"/>
        <w:rPr>
          <w:rFonts w:eastAsia="Times New Roman"/>
          <w:b/>
          <w:sz w:val="24"/>
          <w:szCs w:val="24"/>
          <w:lang w:eastAsia="ru-RU"/>
        </w:rPr>
      </w:pPr>
      <w:bookmarkStart w:id="300" w:name="_Ref443403835"/>
      <w:bookmarkStart w:id="301" w:name="_Ref443487173"/>
      <w:bookmarkStart w:id="302" w:name="_Ref464232660"/>
      <w:bookmarkStart w:id="303" w:name="_Ref464233492"/>
      <w:bookmarkStart w:id="304" w:name="_Ref464234096"/>
      <w:r w:rsidRPr="00E15276">
        <w:rPr>
          <w:rFonts w:eastAsia="Times New Roman"/>
          <w:b/>
          <w:sz w:val="24"/>
          <w:szCs w:val="24"/>
          <w:lang w:eastAsia="ru-RU"/>
        </w:rPr>
        <w:t>ДОГОВОР ПОДРЯДА № ______</w:t>
      </w:r>
    </w:p>
    <w:p w:rsidR="00E15276" w:rsidRPr="00E15276" w:rsidRDefault="00E15276" w:rsidP="00E15276">
      <w:pPr>
        <w:overflowPunct w:val="0"/>
        <w:autoSpaceDE w:val="0"/>
        <w:autoSpaceDN w:val="0"/>
        <w:adjustRightInd w:val="0"/>
        <w:spacing w:beforeLines="60" w:before="144" w:afterLines="60" w:after="144"/>
        <w:jc w:val="left"/>
        <w:textAlignment w:val="baseline"/>
        <w:rPr>
          <w:rFonts w:eastAsia="Times New Roman"/>
          <w:sz w:val="24"/>
          <w:szCs w:val="24"/>
          <w:lang w:eastAsia="ru-RU"/>
        </w:rPr>
      </w:pPr>
      <w:r w:rsidRPr="00E15276">
        <w:rPr>
          <w:rFonts w:eastAsia="Times New Roman"/>
          <w:sz w:val="24"/>
          <w:szCs w:val="24"/>
          <w:lang w:eastAsia="ru-RU"/>
        </w:rPr>
        <w:t>г. Мирный</w:t>
      </w:r>
      <w:r w:rsidRPr="00E15276">
        <w:rPr>
          <w:rFonts w:eastAsia="Times New Roman"/>
          <w:sz w:val="24"/>
          <w:szCs w:val="24"/>
          <w:lang w:eastAsia="ru-RU"/>
        </w:rPr>
        <w:tab/>
      </w:r>
      <w:r w:rsidRPr="00E15276">
        <w:rPr>
          <w:rFonts w:eastAsia="Times New Roman"/>
          <w:sz w:val="24"/>
          <w:szCs w:val="24"/>
          <w:lang w:eastAsia="ru-RU"/>
        </w:rPr>
        <w:tab/>
      </w:r>
      <w:r w:rsidRPr="00E15276">
        <w:rPr>
          <w:rFonts w:eastAsia="Times New Roman"/>
          <w:sz w:val="24"/>
          <w:szCs w:val="24"/>
          <w:lang w:eastAsia="ru-RU"/>
        </w:rPr>
        <w:tab/>
      </w:r>
      <w:r w:rsidRPr="00E15276">
        <w:rPr>
          <w:rFonts w:eastAsia="Times New Roman"/>
          <w:sz w:val="24"/>
          <w:szCs w:val="24"/>
          <w:lang w:eastAsia="ru-RU"/>
        </w:rPr>
        <w:tab/>
        <w:t xml:space="preserve">                                               «___» ____________ 201__ г</w:t>
      </w:r>
    </w:p>
    <w:p w:rsidR="00E15276" w:rsidRPr="00E15276" w:rsidRDefault="00E15276" w:rsidP="00E15276">
      <w:pPr>
        <w:overflowPunct w:val="0"/>
        <w:autoSpaceDE w:val="0"/>
        <w:autoSpaceDN w:val="0"/>
        <w:adjustRightInd w:val="0"/>
        <w:spacing w:before="0" w:line="276" w:lineRule="auto"/>
        <w:ind w:firstLine="743"/>
        <w:textAlignment w:val="baseline"/>
        <w:rPr>
          <w:rFonts w:eastAsia="Times New Roman"/>
          <w:sz w:val="24"/>
          <w:szCs w:val="24"/>
          <w:lang w:eastAsia="ru-RU"/>
        </w:rPr>
      </w:pPr>
      <w:r w:rsidRPr="00E15276">
        <w:rPr>
          <w:rFonts w:eastAsia="Calibri"/>
          <w:b/>
          <w:bCs/>
          <w:sz w:val="24"/>
          <w:szCs w:val="24"/>
        </w:rPr>
        <w:t xml:space="preserve">Автономная некоммерческая дошкольная образовательная организация «Алмазик», </w:t>
      </w:r>
      <w:r w:rsidRPr="00E15276">
        <w:rPr>
          <w:rFonts w:eastAsia="Times New Roman"/>
          <w:sz w:val="24"/>
          <w:szCs w:val="24"/>
          <w:lang w:eastAsia="ru-RU"/>
        </w:rPr>
        <w:t>именуемая в дальнейшем  ЗАКАЗЧИК, в лице исполнительного директора</w:t>
      </w:r>
      <w:r w:rsidRPr="00E15276">
        <w:rPr>
          <w:rFonts w:eastAsia="Calibri"/>
          <w:sz w:val="24"/>
          <w:szCs w:val="24"/>
        </w:rPr>
        <w:t xml:space="preserve"> </w:t>
      </w:r>
      <w:r w:rsidRPr="00E15276">
        <w:rPr>
          <w:rFonts w:eastAsia="Calibri"/>
          <w:b/>
          <w:sz w:val="24"/>
          <w:szCs w:val="24"/>
        </w:rPr>
        <w:t>Балахонского Евгения Евгеньевича</w:t>
      </w:r>
      <w:r w:rsidRPr="00E15276">
        <w:rPr>
          <w:rFonts w:eastAsia="Times New Roman"/>
          <w:sz w:val="24"/>
          <w:szCs w:val="24"/>
          <w:lang w:eastAsia="ru-RU"/>
        </w:rPr>
        <w:t>, действующего на основании Устава, с одной стороны, и ______________________________________________________________</w:t>
      </w:r>
      <w:r w:rsidRPr="00E15276">
        <w:rPr>
          <w:rFonts w:eastAsia="Calibri"/>
          <w:b/>
          <w:sz w:val="24"/>
          <w:szCs w:val="24"/>
        </w:rPr>
        <w:t>,</w:t>
      </w:r>
      <w:r w:rsidRPr="00E15276">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 </w:t>
      </w:r>
      <w:r w:rsidRPr="00E15276">
        <w:rPr>
          <w:rFonts w:eastAsia="Times New Roman"/>
          <w:sz w:val="24"/>
          <w:szCs w:val="24"/>
          <w:lang w:eastAsia="ru-RU"/>
        </w:rPr>
        <w:t>с другой стороны, далее именуемые Стороны, договорились о нижеследующем:</w:t>
      </w:r>
    </w:p>
    <w:p w:rsidR="00E15276" w:rsidRPr="00E15276" w:rsidRDefault="00E15276" w:rsidP="00E15276">
      <w:pPr>
        <w:overflowPunct w:val="0"/>
        <w:autoSpaceDE w:val="0"/>
        <w:autoSpaceDN w:val="0"/>
        <w:adjustRightInd w:val="0"/>
        <w:spacing w:before="0" w:line="276" w:lineRule="auto"/>
        <w:ind w:left="420"/>
        <w:textAlignment w:val="baseline"/>
        <w:rPr>
          <w:rFonts w:eastAsia="Times New Roman"/>
          <w:sz w:val="24"/>
          <w:szCs w:val="24"/>
          <w:lang w:eastAsia="ru-RU"/>
        </w:rPr>
      </w:pPr>
    </w:p>
    <w:p w:rsidR="00E15276" w:rsidRPr="00E15276" w:rsidRDefault="00E15276" w:rsidP="00E15276">
      <w:pPr>
        <w:numPr>
          <w:ilvl w:val="0"/>
          <w:numId w:val="3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05" w:name="_Toc386500161"/>
      <w:bookmarkStart w:id="306" w:name="_Toc386500980"/>
      <w:bookmarkStart w:id="307" w:name="_Toc386501552"/>
      <w:bookmarkStart w:id="308" w:name="_Toc386501634"/>
      <w:bookmarkStart w:id="309" w:name="_Toc386542787"/>
      <w:bookmarkStart w:id="310" w:name="_Toc390670716"/>
      <w:r w:rsidRPr="00E15276">
        <w:rPr>
          <w:rFonts w:eastAsia="Times New Roman"/>
          <w:b/>
          <w:sz w:val="24"/>
          <w:szCs w:val="24"/>
          <w:lang w:eastAsia="ru-RU"/>
        </w:rPr>
        <w:t>ПРЕДМЕТ ДОГОВОРА</w:t>
      </w:r>
      <w:bookmarkEnd w:id="305"/>
      <w:bookmarkEnd w:id="306"/>
      <w:bookmarkEnd w:id="307"/>
      <w:bookmarkEnd w:id="308"/>
      <w:bookmarkEnd w:id="309"/>
      <w:bookmarkEnd w:id="310"/>
    </w:p>
    <w:p w:rsidR="00E15276" w:rsidRPr="00E15276" w:rsidRDefault="00E15276" w:rsidP="00E15276">
      <w:pPr>
        <w:numPr>
          <w:ilvl w:val="1"/>
          <w:numId w:val="38"/>
        </w:numPr>
        <w:tabs>
          <w:tab w:val="left" w:pos="142"/>
        </w:tabs>
        <w:overflowPunct w:val="0"/>
        <w:autoSpaceDE w:val="0"/>
        <w:autoSpaceDN w:val="0"/>
        <w:adjustRightInd w:val="0"/>
        <w:spacing w:before="0" w:after="200" w:line="276" w:lineRule="auto"/>
        <w:ind w:left="420"/>
        <w:textAlignment w:val="baseline"/>
        <w:rPr>
          <w:rFonts w:eastAsia="Times New Roman"/>
          <w:sz w:val="24"/>
          <w:szCs w:val="24"/>
          <w:lang w:eastAsia="ru-RU"/>
        </w:rPr>
      </w:pPr>
      <w:r w:rsidRPr="00E15276">
        <w:rPr>
          <w:rFonts w:eastAsia="Calibri"/>
          <w:sz w:val="24"/>
          <w:szCs w:val="24"/>
        </w:rPr>
        <w:t xml:space="preserve">ПОДРЯДЧИК обязуется по заданию ЗАКАЗЧИКА выполнить работы </w:t>
      </w:r>
      <w:r>
        <w:rPr>
          <w:rFonts w:eastAsia="Calibri"/>
          <w:sz w:val="24"/>
          <w:szCs w:val="24"/>
        </w:rPr>
        <w:t>по монтажу локально-вычислительной сети</w:t>
      </w:r>
      <w:r w:rsidRPr="00E15276">
        <w:rPr>
          <w:rFonts w:eastAsia="Calibri"/>
          <w:sz w:val="24"/>
          <w:szCs w:val="24"/>
        </w:rPr>
        <w:t xml:space="preserve"> согласно</w:t>
      </w:r>
      <w:r w:rsidRPr="00E15276">
        <w:rPr>
          <w:rFonts w:eastAsia="Calibri"/>
          <w:bCs/>
          <w:sz w:val="24"/>
          <w:szCs w:val="24"/>
        </w:rPr>
        <w:t xml:space="preserve"> «Технического задания» (Приложение № 1 к настоящему Договору, являющегося его неотъемлемой частью), </w:t>
      </w:r>
      <w:r w:rsidRPr="00E15276">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rsidR="00E15276" w:rsidRPr="00E15276" w:rsidRDefault="00E15276" w:rsidP="00E15276">
      <w:pPr>
        <w:numPr>
          <w:ilvl w:val="1"/>
          <w:numId w:val="38"/>
        </w:numPr>
        <w:tabs>
          <w:tab w:val="left" w:pos="142"/>
        </w:tabs>
        <w:overflowPunct w:val="0"/>
        <w:autoSpaceDE w:val="0"/>
        <w:autoSpaceDN w:val="0"/>
        <w:adjustRightInd w:val="0"/>
        <w:spacing w:before="0" w:after="200" w:line="276" w:lineRule="auto"/>
        <w:ind w:left="420"/>
        <w:textAlignment w:val="baseline"/>
        <w:rPr>
          <w:rFonts w:eastAsia="Times New Roman"/>
          <w:sz w:val="24"/>
          <w:szCs w:val="24"/>
          <w:lang w:eastAsia="ru-RU"/>
        </w:rPr>
      </w:pPr>
      <w:r w:rsidRPr="00E15276">
        <w:rPr>
          <w:rFonts w:eastAsia="Calibri"/>
          <w:sz w:val="24"/>
          <w:szCs w:val="24"/>
        </w:rPr>
        <w:t>Место выполнения работ указывается в Приложении №1</w:t>
      </w:r>
      <w:r w:rsidRPr="00E15276">
        <w:rPr>
          <w:rFonts w:eastAsia="Calibri"/>
          <w:bCs/>
          <w:sz w:val="24"/>
          <w:szCs w:val="24"/>
        </w:rPr>
        <w:t xml:space="preserve"> к настоящему Договору, являющегося его неотъемлемой частью.</w:t>
      </w:r>
    </w:p>
    <w:p w:rsidR="00E15276" w:rsidRPr="00E15276" w:rsidRDefault="00E15276" w:rsidP="00E15276">
      <w:pPr>
        <w:overflowPunct w:val="0"/>
        <w:autoSpaceDE w:val="0"/>
        <w:autoSpaceDN w:val="0"/>
        <w:adjustRightInd w:val="0"/>
        <w:spacing w:before="0" w:line="276" w:lineRule="auto"/>
        <w:ind w:left="420"/>
        <w:textAlignment w:val="baseline"/>
        <w:rPr>
          <w:rFonts w:eastAsia="Times New Roman"/>
          <w:sz w:val="24"/>
          <w:szCs w:val="24"/>
          <w:lang w:eastAsia="ru-RU"/>
        </w:rPr>
      </w:pPr>
    </w:p>
    <w:p w:rsidR="00E15276" w:rsidRPr="00E15276" w:rsidRDefault="00E15276" w:rsidP="00E15276">
      <w:pPr>
        <w:numPr>
          <w:ilvl w:val="0"/>
          <w:numId w:val="38"/>
        </w:numPr>
        <w:overflowPunct w:val="0"/>
        <w:autoSpaceDE w:val="0"/>
        <w:autoSpaceDN w:val="0"/>
        <w:adjustRightInd w:val="0"/>
        <w:spacing w:before="0" w:after="200" w:line="276" w:lineRule="auto"/>
        <w:ind w:left="2835"/>
        <w:contextualSpacing/>
        <w:textAlignment w:val="baseline"/>
        <w:outlineLvl w:val="0"/>
        <w:rPr>
          <w:rFonts w:eastAsia="Times New Roman"/>
          <w:b/>
          <w:sz w:val="24"/>
          <w:szCs w:val="24"/>
          <w:lang w:eastAsia="ru-RU"/>
        </w:rPr>
      </w:pPr>
      <w:bookmarkStart w:id="311" w:name="_Toc386500162"/>
      <w:bookmarkStart w:id="312" w:name="_Toc386500981"/>
      <w:bookmarkStart w:id="313" w:name="_Toc386501553"/>
      <w:bookmarkStart w:id="314" w:name="_Toc386501635"/>
      <w:bookmarkStart w:id="315" w:name="_Toc386542788"/>
      <w:bookmarkStart w:id="316" w:name="_Toc390670717"/>
      <w:r w:rsidRPr="00E15276">
        <w:rPr>
          <w:rFonts w:eastAsia="Times New Roman"/>
          <w:b/>
          <w:sz w:val="24"/>
          <w:szCs w:val="24"/>
          <w:lang w:eastAsia="ru-RU"/>
        </w:rPr>
        <w:t>ЦЕНА, СРОКИ И ПОРЯДОК РАСЧЕТОВ</w:t>
      </w:r>
      <w:bookmarkEnd w:id="311"/>
      <w:bookmarkEnd w:id="312"/>
      <w:bookmarkEnd w:id="313"/>
      <w:bookmarkEnd w:id="314"/>
      <w:bookmarkEnd w:id="315"/>
      <w:bookmarkEnd w:id="316"/>
    </w:p>
    <w:p w:rsidR="00E15276" w:rsidRPr="00E15276" w:rsidRDefault="00E15276" w:rsidP="00E15276">
      <w:pPr>
        <w:numPr>
          <w:ilvl w:val="1"/>
          <w:numId w:val="38"/>
        </w:numPr>
        <w:overflowPunct w:val="0"/>
        <w:autoSpaceDE w:val="0"/>
        <w:autoSpaceDN w:val="0"/>
        <w:adjustRightInd w:val="0"/>
        <w:spacing w:before="0" w:after="200" w:line="276" w:lineRule="auto"/>
        <w:ind w:left="420"/>
        <w:textAlignment w:val="baseline"/>
        <w:rPr>
          <w:rFonts w:eastAsia="Times New Roman"/>
          <w:sz w:val="24"/>
          <w:szCs w:val="24"/>
          <w:lang w:eastAsia="ru-RU"/>
        </w:rPr>
      </w:pPr>
      <w:r w:rsidRPr="00E15276">
        <w:rPr>
          <w:rFonts w:eastAsia="Calibri"/>
          <w:sz w:val="24"/>
          <w:szCs w:val="24"/>
        </w:rPr>
        <w:t>Общая сумма договора составляет _______________________________________,</w:t>
      </w:r>
      <w:r w:rsidRPr="00E15276">
        <w:rPr>
          <w:rFonts w:eastAsia="Calibri"/>
          <w:b/>
          <w:sz w:val="24"/>
          <w:szCs w:val="24"/>
        </w:rPr>
        <w:t xml:space="preserve"> </w:t>
      </w:r>
      <w:r w:rsidRPr="00E15276">
        <w:rPr>
          <w:rFonts w:eastAsia="Calibri"/>
          <w:sz w:val="24"/>
          <w:szCs w:val="24"/>
        </w:rPr>
        <w:t>включая все затраты ПОДРЯДЧИКА.</w:t>
      </w:r>
    </w:p>
    <w:p w:rsidR="00E15276" w:rsidRPr="00E15276" w:rsidRDefault="00E15276" w:rsidP="00E15276">
      <w:pPr>
        <w:numPr>
          <w:ilvl w:val="1"/>
          <w:numId w:val="38"/>
        </w:numPr>
        <w:overflowPunct w:val="0"/>
        <w:autoSpaceDE w:val="0"/>
        <w:autoSpaceDN w:val="0"/>
        <w:adjustRightInd w:val="0"/>
        <w:spacing w:before="0" w:after="200" w:line="276" w:lineRule="auto"/>
        <w:ind w:left="420"/>
        <w:textAlignment w:val="baseline"/>
        <w:rPr>
          <w:rFonts w:eastAsia="Times New Roman"/>
          <w:sz w:val="24"/>
          <w:szCs w:val="24"/>
          <w:lang w:eastAsia="ru-RU"/>
        </w:rPr>
      </w:pPr>
      <w:r w:rsidRPr="00E15276">
        <w:rPr>
          <w:rFonts w:eastAsia="Calibri"/>
          <w:sz w:val="24"/>
          <w:szCs w:val="24"/>
        </w:rPr>
        <w:t>Стоимость по видам и комплексам работ приведена в «_____________________» (Приложение № 2 к настоящему Договору, являющемся его неотъемлемой частью)</w:t>
      </w:r>
      <w:r w:rsidRPr="00E15276">
        <w:rPr>
          <w:rFonts w:eastAsia="Times New Roman"/>
          <w:sz w:val="24"/>
          <w:szCs w:val="24"/>
          <w:lang w:eastAsia="ru-RU"/>
        </w:rPr>
        <w:t xml:space="preserve">. </w:t>
      </w:r>
    </w:p>
    <w:p w:rsidR="00E15276" w:rsidRPr="00E15276" w:rsidRDefault="00E15276" w:rsidP="00E15276">
      <w:pPr>
        <w:numPr>
          <w:ilvl w:val="1"/>
          <w:numId w:val="38"/>
        </w:numPr>
        <w:overflowPunct w:val="0"/>
        <w:autoSpaceDE w:val="0"/>
        <w:autoSpaceDN w:val="0"/>
        <w:adjustRightInd w:val="0"/>
        <w:spacing w:before="0" w:after="200" w:line="276" w:lineRule="auto"/>
        <w:ind w:left="420"/>
        <w:textAlignment w:val="baseline"/>
        <w:rPr>
          <w:rFonts w:eastAsia="Times New Roman"/>
          <w:sz w:val="24"/>
          <w:szCs w:val="24"/>
          <w:lang w:eastAsia="ru-RU"/>
        </w:rPr>
      </w:pPr>
      <w:r w:rsidRPr="00E15276">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rsidR="00E15276" w:rsidRPr="00E15276" w:rsidRDefault="00E15276" w:rsidP="00E15276">
      <w:pPr>
        <w:numPr>
          <w:ilvl w:val="1"/>
          <w:numId w:val="33"/>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E15276">
        <w:rPr>
          <w:rFonts w:eastAsia="Tahoma"/>
          <w:sz w:val="24"/>
          <w:szCs w:val="24"/>
        </w:rPr>
        <w:t xml:space="preserve">Увеличение цены до 10 % от суммы договора, связанное с уточнением объемов в процессе производства работ, сверх учтенных </w:t>
      </w:r>
      <w:r w:rsidRPr="00E15276">
        <w:rPr>
          <w:rFonts w:eastAsia="Calibri"/>
          <w:sz w:val="24"/>
          <w:szCs w:val="24"/>
        </w:rPr>
        <w:t>«____________________________» (Приложение № 2 к настоящему договору, являющееся его неотъемлемой частью)</w:t>
      </w:r>
      <w:r w:rsidRPr="00E15276">
        <w:rPr>
          <w:rFonts w:eastAsia="Times New Roman"/>
          <w:b/>
          <w:sz w:val="24"/>
          <w:szCs w:val="24"/>
          <w:lang w:eastAsia="ru-RU"/>
        </w:rPr>
        <w:t xml:space="preserve">, </w:t>
      </w:r>
      <w:r w:rsidRPr="00E15276">
        <w:rPr>
          <w:rFonts w:eastAsia="Tahoma"/>
          <w:sz w:val="24"/>
          <w:szCs w:val="24"/>
        </w:rPr>
        <w:t>ЗАКАЗЧИКОМ не принимается и рассматривается Сторонами по договору, как предпринимательский риск ПОДРЯДЧИКА.</w:t>
      </w:r>
    </w:p>
    <w:p w:rsidR="00E15276" w:rsidRPr="00E15276" w:rsidRDefault="00E15276" w:rsidP="00E15276">
      <w:pPr>
        <w:numPr>
          <w:ilvl w:val="1"/>
          <w:numId w:val="38"/>
        </w:numPr>
        <w:overflowPunct w:val="0"/>
        <w:autoSpaceDE w:val="0"/>
        <w:autoSpaceDN w:val="0"/>
        <w:adjustRightInd w:val="0"/>
        <w:spacing w:before="0" w:after="200" w:line="276" w:lineRule="auto"/>
        <w:ind w:left="420"/>
        <w:textAlignment w:val="baseline"/>
        <w:rPr>
          <w:rFonts w:eastAsia="Times New Roman"/>
          <w:sz w:val="24"/>
          <w:szCs w:val="24"/>
          <w:lang w:eastAsia="ru-RU"/>
        </w:rPr>
      </w:pPr>
      <w:r w:rsidRPr="00E15276">
        <w:rPr>
          <w:rFonts w:eastAsia="Calibri"/>
          <w:sz w:val="24"/>
          <w:szCs w:val="24"/>
        </w:rPr>
        <w:lastRenderedPageBreak/>
        <w:t>Цена Договора является твердой и изменению не подлежит.</w:t>
      </w:r>
    </w:p>
    <w:p w:rsidR="00E15276" w:rsidRPr="00E15276" w:rsidRDefault="00E15276" w:rsidP="00E15276">
      <w:pPr>
        <w:numPr>
          <w:ilvl w:val="1"/>
          <w:numId w:val="38"/>
        </w:numPr>
        <w:overflowPunct w:val="0"/>
        <w:autoSpaceDE w:val="0"/>
        <w:autoSpaceDN w:val="0"/>
        <w:adjustRightInd w:val="0"/>
        <w:spacing w:before="0" w:after="200" w:line="276" w:lineRule="auto"/>
        <w:ind w:left="420"/>
        <w:textAlignment w:val="baseline"/>
        <w:rPr>
          <w:rFonts w:eastAsia="Times New Roman"/>
          <w:sz w:val="24"/>
          <w:szCs w:val="24"/>
          <w:lang w:eastAsia="ru-RU"/>
        </w:rPr>
      </w:pPr>
      <w:r w:rsidRPr="00E15276">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E15276" w:rsidRPr="00E15276" w:rsidRDefault="00E15276" w:rsidP="00E15276">
      <w:pPr>
        <w:numPr>
          <w:ilvl w:val="1"/>
          <w:numId w:val="38"/>
        </w:numPr>
        <w:overflowPunct w:val="0"/>
        <w:autoSpaceDE w:val="0"/>
        <w:autoSpaceDN w:val="0"/>
        <w:adjustRightInd w:val="0"/>
        <w:spacing w:before="0" w:after="200" w:line="276" w:lineRule="auto"/>
        <w:ind w:left="420"/>
        <w:textAlignment w:val="baseline"/>
        <w:rPr>
          <w:rFonts w:eastAsia="Times New Roman"/>
          <w:sz w:val="24"/>
          <w:szCs w:val="24"/>
          <w:lang w:eastAsia="ru-RU"/>
        </w:rPr>
      </w:pPr>
      <w:r w:rsidRPr="00E15276">
        <w:rPr>
          <w:rFonts w:eastAsia="Calibri"/>
          <w:sz w:val="24"/>
          <w:szCs w:val="24"/>
        </w:rPr>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rsidR="00E15276" w:rsidRPr="00E15276" w:rsidRDefault="00E15276" w:rsidP="00E15276">
      <w:pPr>
        <w:numPr>
          <w:ilvl w:val="1"/>
          <w:numId w:val="38"/>
        </w:numPr>
        <w:overflowPunct w:val="0"/>
        <w:autoSpaceDE w:val="0"/>
        <w:autoSpaceDN w:val="0"/>
        <w:adjustRightInd w:val="0"/>
        <w:spacing w:before="0" w:after="200" w:line="276" w:lineRule="auto"/>
        <w:ind w:left="420"/>
        <w:textAlignment w:val="baseline"/>
        <w:rPr>
          <w:rFonts w:eastAsia="Times New Roman"/>
          <w:sz w:val="24"/>
          <w:szCs w:val="24"/>
          <w:lang w:eastAsia="ru-RU"/>
        </w:rPr>
      </w:pPr>
      <w:r w:rsidRPr="00E15276">
        <w:rPr>
          <w:rFonts w:eastAsia="Calibri"/>
          <w:sz w:val="24"/>
          <w:szCs w:val="24"/>
        </w:rPr>
        <w:t xml:space="preserve">Документы на оплату могут предоставляться с помощью факсимильной связи или электронной почты с последующим предоставлением оригинала почтовой связью. </w:t>
      </w:r>
    </w:p>
    <w:p w:rsidR="00E15276" w:rsidRPr="00E15276" w:rsidRDefault="00E15276" w:rsidP="00E15276">
      <w:pPr>
        <w:numPr>
          <w:ilvl w:val="1"/>
          <w:numId w:val="38"/>
        </w:numPr>
        <w:overflowPunct w:val="0"/>
        <w:autoSpaceDE w:val="0"/>
        <w:autoSpaceDN w:val="0"/>
        <w:adjustRightInd w:val="0"/>
        <w:spacing w:before="0" w:after="200" w:line="276" w:lineRule="auto"/>
        <w:ind w:left="420"/>
        <w:textAlignment w:val="baseline"/>
        <w:rPr>
          <w:rFonts w:eastAsia="Times New Roman"/>
          <w:sz w:val="24"/>
          <w:szCs w:val="24"/>
          <w:lang w:eastAsia="ru-RU"/>
        </w:rPr>
      </w:pPr>
      <w:r w:rsidRPr="00E15276">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E15276" w:rsidRPr="00E15276" w:rsidRDefault="00E15276" w:rsidP="00E15276">
      <w:pPr>
        <w:numPr>
          <w:ilvl w:val="1"/>
          <w:numId w:val="38"/>
        </w:numPr>
        <w:overflowPunct w:val="0"/>
        <w:autoSpaceDE w:val="0"/>
        <w:autoSpaceDN w:val="0"/>
        <w:adjustRightInd w:val="0"/>
        <w:spacing w:before="0" w:after="200" w:line="276" w:lineRule="auto"/>
        <w:ind w:left="420"/>
        <w:textAlignment w:val="baseline"/>
        <w:rPr>
          <w:rFonts w:eastAsia="Times New Roman"/>
          <w:sz w:val="24"/>
          <w:szCs w:val="24"/>
          <w:lang w:eastAsia="ru-RU"/>
        </w:rPr>
      </w:pPr>
      <w:bookmarkStart w:id="317" w:name="_Toc386500177"/>
      <w:bookmarkStart w:id="318" w:name="_Toc386500996"/>
      <w:bookmarkStart w:id="319" w:name="_Toc386501568"/>
      <w:bookmarkStart w:id="320" w:name="_Toc386501650"/>
      <w:bookmarkStart w:id="321" w:name="_Toc386542803"/>
      <w:r w:rsidRPr="00E15276">
        <w:rPr>
          <w:rFonts w:eastAsia="Calibri"/>
          <w:b/>
          <w:sz w:val="24"/>
          <w:szCs w:val="24"/>
        </w:rPr>
        <w:t>Форма, срок и порядок расчетов:</w:t>
      </w:r>
    </w:p>
    <w:p w:rsidR="00E15276" w:rsidRPr="00E15276" w:rsidRDefault="00E15276" w:rsidP="00E15276">
      <w:pPr>
        <w:numPr>
          <w:ilvl w:val="2"/>
          <w:numId w:val="3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sidRPr="00E15276">
        <w:rPr>
          <w:rFonts w:eastAsia="Times New Roman"/>
          <w:sz w:val="24"/>
          <w:szCs w:val="24"/>
          <w:lang w:eastAsia="ru-RU"/>
        </w:rPr>
        <w:t>Оплата выполненных ПОДРЯДЧИКОМ работ производится:</w:t>
      </w:r>
    </w:p>
    <w:p w:rsidR="00E15276" w:rsidRPr="00E15276" w:rsidRDefault="00E15276" w:rsidP="00E15276">
      <w:pPr>
        <w:numPr>
          <w:ilvl w:val="2"/>
          <w:numId w:val="3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sidRPr="00E15276">
        <w:rPr>
          <w:rFonts w:eastAsia="Times New Roman"/>
          <w:sz w:val="24"/>
          <w:szCs w:val="24"/>
          <w:lang w:eastAsia="ru-RU"/>
        </w:rPr>
        <w:t xml:space="preserve">По факту выполнения всего объема работ одним платежом в соответствии с тех. заданием (Приложение №1), в течение 30 календарных дней на основании подписанных сторонами оригиналов актов формы КС-2, справки КС-3, </w:t>
      </w:r>
      <w:r w:rsidRPr="00E15276">
        <w:rPr>
          <w:rFonts w:eastAsia="Times New Roman"/>
          <w:i/>
          <w:sz w:val="24"/>
          <w:szCs w:val="24"/>
          <w:lang w:eastAsia="ru-RU"/>
        </w:rPr>
        <w:t>акта ввода в эксплуатацию</w:t>
      </w:r>
      <w:r w:rsidRPr="00E15276">
        <w:rPr>
          <w:rFonts w:eastAsia="Times New Roman"/>
          <w:sz w:val="24"/>
          <w:szCs w:val="24"/>
          <w:lang w:eastAsia="ru-RU"/>
        </w:rPr>
        <w:t xml:space="preserve"> </w:t>
      </w:r>
      <w:r w:rsidRPr="00E15276">
        <w:rPr>
          <w:rFonts w:eastAsia="Times New Roman"/>
          <w:i/>
          <w:sz w:val="24"/>
          <w:szCs w:val="24"/>
          <w:lang w:eastAsia="ru-RU"/>
        </w:rPr>
        <w:t xml:space="preserve">(не всегда) </w:t>
      </w:r>
      <w:r w:rsidRPr="00E15276">
        <w:rPr>
          <w:rFonts w:eastAsia="Times New Roman"/>
          <w:sz w:val="24"/>
          <w:szCs w:val="24"/>
          <w:lang w:eastAsia="ru-RU"/>
        </w:rPr>
        <w:t>согласно выставленному счету и счету-фактуре</w:t>
      </w:r>
      <w:r w:rsidRPr="00E15276">
        <w:rPr>
          <w:rFonts w:eastAsia="Calibri"/>
          <w:sz w:val="24"/>
          <w:szCs w:val="24"/>
        </w:rPr>
        <w:t>. Неполучение оригиналов документов освобождает Заказчика от своевременной оплаты услуг по копиям документов. (на выбор).</w:t>
      </w:r>
    </w:p>
    <w:p w:rsidR="00E15276" w:rsidRPr="00E15276" w:rsidRDefault="00E15276" w:rsidP="00E15276">
      <w:pPr>
        <w:numPr>
          <w:ilvl w:val="1"/>
          <w:numId w:val="33"/>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E15276">
        <w:rPr>
          <w:rFonts w:eastAsia="Calibri"/>
          <w:sz w:val="24"/>
          <w:szCs w:val="24"/>
          <w:lang w:eastAsia="ru-RU"/>
        </w:rPr>
        <w:t>Датой платежа считается дата списания денежных средств со счета ЗАКАЗЧИКА</w:t>
      </w:r>
      <w:r w:rsidRPr="00E15276">
        <w:rPr>
          <w:rFonts w:eastAsia="Calibri"/>
          <w:sz w:val="24"/>
          <w:szCs w:val="24"/>
        </w:rPr>
        <w:t>.</w:t>
      </w:r>
    </w:p>
    <w:p w:rsidR="00E15276" w:rsidRPr="00E15276" w:rsidRDefault="00E15276" w:rsidP="00E15276">
      <w:pPr>
        <w:overflowPunct w:val="0"/>
        <w:autoSpaceDE w:val="0"/>
        <w:autoSpaceDN w:val="0"/>
        <w:adjustRightInd w:val="0"/>
        <w:spacing w:before="0" w:line="276" w:lineRule="auto"/>
        <w:ind w:left="420"/>
        <w:textAlignment w:val="baseline"/>
        <w:rPr>
          <w:rFonts w:eastAsia="Times New Roman"/>
          <w:sz w:val="24"/>
          <w:szCs w:val="24"/>
          <w:lang w:eastAsia="ru-RU"/>
        </w:rPr>
      </w:pPr>
    </w:p>
    <w:p w:rsidR="00E15276" w:rsidRPr="00E15276" w:rsidRDefault="00E15276" w:rsidP="00E15276">
      <w:pPr>
        <w:numPr>
          <w:ilvl w:val="0"/>
          <w:numId w:val="38"/>
        </w:numPr>
        <w:overflowPunct w:val="0"/>
        <w:autoSpaceDE w:val="0"/>
        <w:autoSpaceDN w:val="0"/>
        <w:adjustRightInd w:val="0"/>
        <w:spacing w:before="0" w:after="200" w:line="276" w:lineRule="auto"/>
        <w:ind w:left="1843" w:firstLine="142"/>
        <w:contextualSpacing/>
        <w:textAlignment w:val="baseline"/>
        <w:outlineLvl w:val="0"/>
        <w:rPr>
          <w:rFonts w:eastAsia="Times New Roman"/>
          <w:b/>
          <w:sz w:val="24"/>
          <w:szCs w:val="24"/>
          <w:lang w:eastAsia="ru-RU"/>
        </w:rPr>
      </w:pPr>
      <w:bookmarkStart w:id="322" w:name="_Toc386500163"/>
      <w:bookmarkStart w:id="323" w:name="_Toc386500982"/>
      <w:bookmarkStart w:id="324" w:name="_Toc386501554"/>
      <w:bookmarkStart w:id="325" w:name="_Toc386501636"/>
      <w:bookmarkStart w:id="326" w:name="_Toc386542789"/>
      <w:bookmarkStart w:id="327" w:name="_Toc390670718"/>
      <w:r w:rsidRPr="00E15276">
        <w:rPr>
          <w:rFonts w:eastAsia="Calibri"/>
          <w:b/>
          <w:sz w:val="24"/>
          <w:szCs w:val="24"/>
        </w:rPr>
        <w:t>СРОК ВЫПОЛНЕНИЯ РАБОТ ПО ДОГОВОРУ</w:t>
      </w:r>
      <w:bookmarkEnd w:id="322"/>
      <w:bookmarkEnd w:id="323"/>
      <w:bookmarkEnd w:id="324"/>
      <w:bookmarkEnd w:id="325"/>
      <w:bookmarkEnd w:id="326"/>
      <w:bookmarkEnd w:id="327"/>
    </w:p>
    <w:p w:rsidR="00E15276" w:rsidRPr="00E15276" w:rsidRDefault="00E15276" w:rsidP="00E15276">
      <w:pPr>
        <w:numPr>
          <w:ilvl w:val="1"/>
          <w:numId w:val="3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E15276">
        <w:rPr>
          <w:rFonts w:eastAsia="Calibri"/>
          <w:sz w:val="24"/>
          <w:szCs w:val="24"/>
        </w:rPr>
        <w:t xml:space="preserve">Срок выполнения работ: </w:t>
      </w:r>
      <w:r w:rsidRPr="00E15276">
        <w:rPr>
          <w:rFonts w:eastAsia="Calibri"/>
          <w:b/>
          <w:sz w:val="24"/>
          <w:szCs w:val="24"/>
        </w:rPr>
        <w:t xml:space="preserve">с </w:t>
      </w:r>
      <w:r>
        <w:rPr>
          <w:rFonts w:eastAsia="Calibri"/>
          <w:b/>
          <w:sz w:val="24"/>
          <w:szCs w:val="24"/>
        </w:rPr>
        <w:t>момента заключения договора</w:t>
      </w:r>
      <w:r w:rsidRPr="00E15276">
        <w:rPr>
          <w:rFonts w:eastAsia="Calibri"/>
          <w:b/>
          <w:sz w:val="24"/>
          <w:szCs w:val="24"/>
        </w:rPr>
        <w:t xml:space="preserve"> по «</w:t>
      </w:r>
      <w:r>
        <w:rPr>
          <w:rFonts w:eastAsia="Calibri"/>
          <w:b/>
          <w:sz w:val="24"/>
          <w:szCs w:val="24"/>
        </w:rPr>
        <w:t>15</w:t>
      </w:r>
      <w:r w:rsidRPr="00E15276">
        <w:rPr>
          <w:rFonts w:eastAsia="Calibri"/>
          <w:b/>
          <w:sz w:val="24"/>
          <w:szCs w:val="24"/>
        </w:rPr>
        <w:t xml:space="preserve">» </w:t>
      </w:r>
      <w:r>
        <w:rPr>
          <w:rFonts w:eastAsia="Calibri"/>
          <w:b/>
          <w:sz w:val="24"/>
          <w:szCs w:val="24"/>
        </w:rPr>
        <w:t>октября</w:t>
      </w:r>
      <w:r w:rsidRPr="00E15276">
        <w:rPr>
          <w:rFonts w:eastAsia="Calibri"/>
          <w:b/>
          <w:sz w:val="24"/>
          <w:szCs w:val="24"/>
        </w:rPr>
        <w:t xml:space="preserve"> </w:t>
      </w:r>
      <w:r>
        <w:rPr>
          <w:rFonts w:eastAsia="Calibri"/>
          <w:b/>
          <w:sz w:val="24"/>
          <w:szCs w:val="24"/>
        </w:rPr>
        <w:t>2021</w:t>
      </w:r>
      <w:r w:rsidRPr="00E15276">
        <w:rPr>
          <w:rFonts w:eastAsia="Calibri"/>
          <w:b/>
          <w:sz w:val="24"/>
          <w:szCs w:val="24"/>
        </w:rPr>
        <w:t xml:space="preserve"> года.</w:t>
      </w:r>
    </w:p>
    <w:p w:rsidR="00E15276" w:rsidRPr="00E15276" w:rsidRDefault="00E15276" w:rsidP="00E15276">
      <w:pPr>
        <w:numPr>
          <w:ilvl w:val="1"/>
          <w:numId w:val="38"/>
        </w:numPr>
        <w:overflowPunct w:val="0"/>
        <w:autoSpaceDE w:val="0"/>
        <w:autoSpaceDN w:val="0"/>
        <w:adjustRightInd w:val="0"/>
        <w:spacing w:before="0" w:line="276" w:lineRule="auto"/>
        <w:ind w:left="420"/>
        <w:textAlignment w:val="baseline"/>
        <w:rPr>
          <w:rFonts w:eastAsia="Times New Roman"/>
          <w:sz w:val="24"/>
          <w:szCs w:val="24"/>
          <w:lang w:eastAsia="ru-RU"/>
        </w:rPr>
      </w:pPr>
      <w:r w:rsidRPr="00E15276">
        <w:rPr>
          <w:rFonts w:eastAsia="Calibri"/>
          <w:sz w:val="24"/>
          <w:szCs w:val="24"/>
        </w:rPr>
        <w:t xml:space="preserve">ПОДРЯДЧИК выполняет работы по договору </w:t>
      </w:r>
      <w:r w:rsidRPr="00E15276">
        <w:rPr>
          <w:rFonts w:eastAsia="Calibri"/>
          <w:spacing w:val="-1"/>
          <w:sz w:val="24"/>
          <w:szCs w:val="24"/>
        </w:rPr>
        <w:t>в соответствии с «Графиком производства работ» (Приложение № 3 к настоящему Договору, являющееся его неотъемлемой частью).</w:t>
      </w:r>
    </w:p>
    <w:p w:rsidR="00E15276" w:rsidRPr="00E15276" w:rsidRDefault="00E15276" w:rsidP="00E15276">
      <w:pPr>
        <w:numPr>
          <w:ilvl w:val="1"/>
          <w:numId w:val="38"/>
        </w:numPr>
        <w:overflowPunct w:val="0"/>
        <w:autoSpaceDE w:val="0"/>
        <w:autoSpaceDN w:val="0"/>
        <w:adjustRightInd w:val="0"/>
        <w:spacing w:before="0" w:line="276" w:lineRule="auto"/>
        <w:ind w:left="420"/>
        <w:textAlignment w:val="baseline"/>
        <w:rPr>
          <w:rFonts w:eastAsia="Times New Roman"/>
          <w:sz w:val="24"/>
          <w:szCs w:val="24"/>
          <w:lang w:eastAsia="ru-RU"/>
        </w:rPr>
      </w:pPr>
      <w:r w:rsidRPr="00E15276">
        <w:rPr>
          <w:rFonts w:eastAsia="Calibri"/>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rsidR="00E15276" w:rsidRPr="00E15276" w:rsidRDefault="00E15276" w:rsidP="00E15276">
      <w:pPr>
        <w:numPr>
          <w:ilvl w:val="1"/>
          <w:numId w:val="38"/>
        </w:numPr>
        <w:overflowPunct w:val="0"/>
        <w:autoSpaceDE w:val="0"/>
        <w:autoSpaceDN w:val="0"/>
        <w:adjustRightInd w:val="0"/>
        <w:spacing w:before="0" w:line="276" w:lineRule="auto"/>
        <w:ind w:left="420"/>
        <w:textAlignment w:val="baseline"/>
        <w:rPr>
          <w:rFonts w:eastAsia="Times New Roman"/>
          <w:sz w:val="24"/>
          <w:szCs w:val="24"/>
          <w:lang w:eastAsia="ru-RU"/>
        </w:rPr>
      </w:pPr>
      <w:r w:rsidRPr="00E15276">
        <w:rPr>
          <w:rFonts w:eastAsia="Calibri"/>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rsidR="00E15276" w:rsidRPr="00E15276" w:rsidRDefault="00E15276" w:rsidP="00E15276">
      <w:pPr>
        <w:overflowPunct w:val="0"/>
        <w:autoSpaceDE w:val="0"/>
        <w:autoSpaceDN w:val="0"/>
        <w:adjustRightInd w:val="0"/>
        <w:spacing w:before="0" w:line="276" w:lineRule="auto"/>
        <w:textAlignment w:val="baseline"/>
        <w:rPr>
          <w:rFonts w:eastAsia="Times New Roman"/>
          <w:sz w:val="24"/>
          <w:szCs w:val="24"/>
          <w:lang w:eastAsia="ru-RU"/>
        </w:rPr>
      </w:pPr>
    </w:p>
    <w:p w:rsidR="00E15276" w:rsidRPr="00E15276" w:rsidRDefault="00E15276" w:rsidP="00E15276">
      <w:pPr>
        <w:numPr>
          <w:ilvl w:val="0"/>
          <w:numId w:val="3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28" w:name="_Toc386500164"/>
      <w:bookmarkStart w:id="329" w:name="_Toc386500983"/>
      <w:bookmarkStart w:id="330" w:name="_Toc386501555"/>
      <w:bookmarkStart w:id="331" w:name="_Toc386501637"/>
      <w:bookmarkStart w:id="332" w:name="_Toc386542790"/>
      <w:bookmarkStart w:id="333" w:name="_Toc390670719"/>
      <w:r w:rsidRPr="00E15276">
        <w:rPr>
          <w:rFonts w:eastAsia="Times New Roman"/>
          <w:b/>
          <w:sz w:val="24"/>
          <w:szCs w:val="24"/>
          <w:lang w:eastAsia="ru-RU"/>
        </w:rPr>
        <w:t>ПРАВА И ОБЯЗАННОСТИ СТОРОН</w:t>
      </w:r>
      <w:bookmarkEnd w:id="328"/>
      <w:bookmarkEnd w:id="329"/>
      <w:bookmarkEnd w:id="330"/>
      <w:bookmarkEnd w:id="331"/>
      <w:bookmarkEnd w:id="332"/>
      <w:bookmarkEnd w:id="333"/>
    </w:p>
    <w:p w:rsidR="00E15276" w:rsidRPr="00E15276" w:rsidRDefault="00E15276" w:rsidP="00E15276">
      <w:pPr>
        <w:numPr>
          <w:ilvl w:val="1"/>
          <w:numId w:val="3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E15276">
        <w:rPr>
          <w:rFonts w:eastAsia="Times New Roman"/>
          <w:b/>
          <w:sz w:val="24"/>
          <w:szCs w:val="24"/>
          <w:u w:val="single"/>
          <w:lang w:eastAsia="ru-RU"/>
        </w:rPr>
        <w:lastRenderedPageBreak/>
        <w:t>Права и обязанности ПОДРЯДЧИКА.</w:t>
      </w:r>
    </w:p>
    <w:p w:rsidR="00E15276" w:rsidRPr="00E15276" w:rsidRDefault="00E15276" w:rsidP="00E15276">
      <w:pPr>
        <w:numPr>
          <w:ilvl w:val="2"/>
          <w:numId w:val="38"/>
        </w:numPr>
        <w:overflowPunct w:val="0"/>
        <w:autoSpaceDE w:val="0"/>
        <w:autoSpaceDN w:val="0"/>
        <w:adjustRightInd w:val="0"/>
        <w:spacing w:before="0" w:after="200" w:line="276" w:lineRule="auto"/>
        <w:ind w:left="0" w:firstLine="6"/>
        <w:textAlignment w:val="baseline"/>
        <w:rPr>
          <w:rFonts w:eastAsia="Times New Roman"/>
          <w:sz w:val="24"/>
          <w:szCs w:val="24"/>
          <w:lang w:eastAsia="ru-RU"/>
        </w:rPr>
      </w:pPr>
      <w:r w:rsidRPr="00E15276">
        <w:rPr>
          <w:rFonts w:eastAsia="Calibri"/>
          <w:sz w:val="24"/>
          <w:szCs w:val="24"/>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rsidR="00E15276" w:rsidRPr="00E15276" w:rsidRDefault="00E15276" w:rsidP="00E15276">
      <w:pPr>
        <w:numPr>
          <w:ilvl w:val="2"/>
          <w:numId w:val="38"/>
        </w:numPr>
        <w:overflowPunct w:val="0"/>
        <w:autoSpaceDE w:val="0"/>
        <w:autoSpaceDN w:val="0"/>
        <w:adjustRightInd w:val="0"/>
        <w:spacing w:before="0" w:after="200" w:line="276" w:lineRule="auto"/>
        <w:ind w:left="0" w:firstLine="6"/>
        <w:textAlignment w:val="baseline"/>
        <w:rPr>
          <w:rFonts w:eastAsia="Calibri"/>
          <w:sz w:val="24"/>
          <w:szCs w:val="24"/>
        </w:rPr>
      </w:pPr>
      <w:r w:rsidRPr="00E15276">
        <w:rPr>
          <w:rFonts w:eastAsia="Calibri"/>
          <w:sz w:val="24"/>
          <w:szCs w:val="24"/>
        </w:rPr>
        <w:t>ПОДРЯДЧИК обеспечивает строительство объекта всеми материалами, в том числе изделиями, конструкциями в объеме, необходимыми для выполнения работ, с 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rsidR="00E15276" w:rsidRPr="00E15276" w:rsidRDefault="00E15276" w:rsidP="00E15276">
      <w:pPr>
        <w:numPr>
          <w:ilvl w:val="2"/>
          <w:numId w:val="3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E15276">
        <w:rPr>
          <w:rFonts w:eastAsia="Calibri"/>
          <w:sz w:val="24"/>
          <w:szCs w:val="24"/>
        </w:rPr>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rsidR="00E15276" w:rsidRPr="00E15276" w:rsidRDefault="00E15276" w:rsidP="00E15276">
      <w:pPr>
        <w:overflowPunct w:val="0"/>
        <w:autoSpaceDE w:val="0"/>
        <w:autoSpaceDN w:val="0"/>
        <w:adjustRightInd w:val="0"/>
        <w:spacing w:before="0" w:line="276" w:lineRule="auto"/>
        <w:ind w:left="6"/>
        <w:textAlignment w:val="baseline"/>
        <w:rPr>
          <w:rFonts w:eastAsia="Times New Roman"/>
          <w:sz w:val="24"/>
          <w:szCs w:val="24"/>
          <w:lang w:eastAsia="ru-RU"/>
        </w:rPr>
      </w:pPr>
    </w:p>
    <w:p w:rsidR="00E15276" w:rsidRPr="00E15276" w:rsidRDefault="00E15276" w:rsidP="00E15276">
      <w:pPr>
        <w:numPr>
          <w:ilvl w:val="2"/>
          <w:numId w:val="3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E15276">
        <w:rPr>
          <w:rFonts w:eastAsia="Calibri"/>
          <w:sz w:val="24"/>
          <w:szCs w:val="24"/>
        </w:rPr>
        <w:t xml:space="preserve">ПОДРЯДЧИК самостоятельно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Непосредственно перед началом работ уведомляет ЗАКАЗЧИКА о количестве работников, которые будут осуществлять работы на объекте с приложением списка работников с паспортными данными.  </w:t>
      </w:r>
    </w:p>
    <w:p w:rsidR="00E15276" w:rsidRPr="00E15276" w:rsidRDefault="00E15276" w:rsidP="00E15276">
      <w:pPr>
        <w:ind w:left="708"/>
        <w:rPr>
          <w:rFonts w:eastAsia="Times New Roman"/>
          <w:sz w:val="24"/>
          <w:szCs w:val="24"/>
          <w:lang w:eastAsia="ru-RU"/>
        </w:rPr>
      </w:pPr>
    </w:p>
    <w:p w:rsidR="00E15276" w:rsidRPr="00E15276" w:rsidRDefault="00E15276" w:rsidP="00E15276">
      <w:pPr>
        <w:numPr>
          <w:ilvl w:val="2"/>
          <w:numId w:val="3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E15276">
        <w:rPr>
          <w:rFonts w:eastAsia="Calibri"/>
          <w:sz w:val="24"/>
          <w:szCs w:val="24"/>
        </w:rPr>
        <w:t>ПОДРЯДЧИК обеспечивает сохранность выполненных работ до момента передачи результата работ по акту приемки выполненных работ по объекту ЗАКАЗЧИКУ.</w:t>
      </w:r>
    </w:p>
    <w:p w:rsidR="00E15276" w:rsidRPr="00E15276" w:rsidRDefault="00E15276" w:rsidP="00E15276">
      <w:pPr>
        <w:rPr>
          <w:rFonts w:eastAsia="Times New Roman"/>
          <w:sz w:val="24"/>
          <w:szCs w:val="24"/>
          <w:lang w:eastAsia="ru-RU"/>
        </w:rPr>
      </w:pPr>
    </w:p>
    <w:p w:rsidR="00E15276" w:rsidRPr="00E15276" w:rsidRDefault="00E15276" w:rsidP="00E15276">
      <w:pPr>
        <w:numPr>
          <w:ilvl w:val="2"/>
          <w:numId w:val="38"/>
        </w:numPr>
        <w:shd w:val="clear" w:color="auto" w:fill="FFFFFF"/>
        <w:tabs>
          <w:tab w:val="left" w:pos="709"/>
          <w:tab w:val="left" w:pos="993"/>
        </w:tabs>
        <w:overflowPunct w:val="0"/>
        <w:autoSpaceDE w:val="0"/>
        <w:autoSpaceDN w:val="0"/>
        <w:adjustRightInd w:val="0"/>
        <w:spacing w:before="0" w:after="200" w:line="276" w:lineRule="auto"/>
        <w:ind w:left="0" w:firstLine="0"/>
        <w:textAlignment w:val="baseline"/>
        <w:rPr>
          <w:rFonts w:eastAsia="Calibri"/>
          <w:sz w:val="24"/>
          <w:szCs w:val="24"/>
        </w:rPr>
      </w:pPr>
      <w:r w:rsidRPr="00E15276">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rsidR="00E15276" w:rsidRPr="00E15276" w:rsidRDefault="00E15276" w:rsidP="00E15276">
      <w:pPr>
        <w:numPr>
          <w:ilvl w:val="2"/>
          <w:numId w:val="3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E15276">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записью в журнале входного контроля и по требованию Заказчика незамедлительно предъявлять результаты входного контроля материалов.</w:t>
      </w:r>
    </w:p>
    <w:p w:rsidR="00E15276" w:rsidRPr="00E15276" w:rsidRDefault="00E15276" w:rsidP="00E15276">
      <w:pPr>
        <w:numPr>
          <w:ilvl w:val="2"/>
          <w:numId w:val="3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E15276">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rsidR="00E15276" w:rsidRPr="00E15276" w:rsidRDefault="00E15276" w:rsidP="00E15276">
      <w:pPr>
        <w:shd w:val="clear" w:color="auto" w:fill="FFFFFF"/>
        <w:tabs>
          <w:tab w:val="left" w:pos="709"/>
          <w:tab w:val="left" w:pos="993"/>
        </w:tabs>
        <w:overflowPunct w:val="0"/>
        <w:autoSpaceDE w:val="0"/>
        <w:autoSpaceDN w:val="0"/>
        <w:adjustRightInd w:val="0"/>
        <w:spacing w:before="0" w:after="200" w:line="276" w:lineRule="auto"/>
        <w:contextualSpacing/>
        <w:textAlignment w:val="baseline"/>
        <w:rPr>
          <w:rFonts w:eastAsia="Times New Roman"/>
          <w:sz w:val="24"/>
          <w:szCs w:val="24"/>
          <w:lang w:eastAsia="ru-RU"/>
        </w:rPr>
      </w:pPr>
    </w:p>
    <w:p w:rsidR="00E15276" w:rsidRPr="00E15276" w:rsidRDefault="00E15276" w:rsidP="00E15276">
      <w:pPr>
        <w:numPr>
          <w:ilvl w:val="2"/>
          <w:numId w:val="3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E15276">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строповки при погрузо-разгрузочных работах, а также за </w:t>
      </w:r>
      <w:r w:rsidRPr="00E15276">
        <w:rPr>
          <w:rFonts w:eastAsia="Times New Roman"/>
          <w:sz w:val="24"/>
          <w:szCs w:val="24"/>
          <w:lang w:eastAsia="ru-RU"/>
        </w:rPr>
        <w:lastRenderedPageBreak/>
        <w:t>дополнительные расходы, возникшие в связи с неправильной маркировкой и ненадлежащей тарой.</w:t>
      </w:r>
    </w:p>
    <w:p w:rsidR="00E15276" w:rsidRPr="00E15276" w:rsidRDefault="00E15276" w:rsidP="00E15276">
      <w:pPr>
        <w:ind w:left="708"/>
        <w:rPr>
          <w:rFonts w:eastAsia="Calibri"/>
          <w:sz w:val="24"/>
          <w:szCs w:val="24"/>
        </w:rPr>
      </w:pPr>
    </w:p>
    <w:p w:rsidR="00E15276" w:rsidRPr="00E15276" w:rsidRDefault="00E15276" w:rsidP="00E15276">
      <w:pPr>
        <w:shd w:val="clear" w:color="auto" w:fill="FFFFFF"/>
        <w:tabs>
          <w:tab w:val="left" w:pos="709"/>
          <w:tab w:val="left" w:pos="993"/>
        </w:tabs>
        <w:overflowPunct w:val="0"/>
        <w:autoSpaceDE w:val="0"/>
        <w:autoSpaceDN w:val="0"/>
        <w:adjustRightInd w:val="0"/>
        <w:spacing w:before="0" w:after="200" w:line="276" w:lineRule="auto"/>
        <w:contextualSpacing/>
        <w:textAlignment w:val="baseline"/>
        <w:rPr>
          <w:rFonts w:eastAsia="Calibri"/>
          <w:sz w:val="24"/>
          <w:szCs w:val="24"/>
        </w:rPr>
      </w:pPr>
    </w:p>
    <w:p w:rsidR="00E15276" w:rsidRPr="00E15276" w:rsidRDefault="00E15276" w:rsidP="00E15276">
      <w:pPr>
        <w:numPr>
          <w:ilvl w:val="2"/>
          <w:numId w:val="3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E15276">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rsidR="00E15276" w:rsidRPr="00E15276" w:rsidRDefault="00E15276" w:rsidP="00E15276">
      <w:pPr>
        <w:numPr>
          <w:ilvl w:val="2"/>
          <w:numId w:val="3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E15276">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ФЗ об отходах производства и потребления от 24.06.1998 за № 89-ФЗ. </w:t>
      </w:r>
    </w:p>
    <w:p w:rsidR="00E15276" w:rsidRPr="00E15276" w:rsidRDefault="00E15276" w:rsidP="00E15276">
      <w:pPr>
        <w:numPr>
          <w:ilvl w:val="2"/>
          <w:numId w:val="38"/>
        </w:numPr>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E15276">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rsidR="00E15276" w:rsidRPr="00E15276" w:rsidRDefault="00E15276" w:rsidP="00E15276">
      <w:pPr>
        <w:numPr>
          <w:ilvl w:val="2"/>
          <w:numId w:val="38"/>
        </w:numPr>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E15276">
        <w:rPr>
          <w:rFonts w:eastAsia="Calibri"/>
          <w:sz w:val="24"/>
          <w:szCs w:val="24"/>
        </w:rPr>
        <w:t xml:space="preserve">ПОДРЯДЧИК обязан не привлекать к работе иностранных работников с нарушением норм миграционного законодательства и обеспечить контроль допуска на территорию </w:t>
      </w:r>
      <w:r w:rsidRPr="00E15276">
        <w:rPr>
          <w:rFonts w:eastAsia="Times New Roman"/>
          <w:sz w:val="24"/>
          <w:szCs w:val="24"/>
          <w:lang w:eastAsia="ru-RU"/>
        </w:rPr>
        <w:t xml:space="preserve">ЗАКАЗЧИКА </w:t>
      </w:r>
      <w:r w:rsidRPr="00E15276">
        <w:rPr>
          <w:rFonts w:eastAsia="Calibri"/>
          <w:sz w:val="24"/>
          <w:szCs w:val="24"/>
        </w:rPr>
        <w:t xml:space="preserve">иностранных работников. Возмещать ущерб, понесённый </w:t>
      </w:r>
      <w:r w:rsidRPr="00E15276">
        <w:rPr>
          <w:rFonts w:eastAsia="Times New Roman"/>
          <w:sz w:val="24"/>
          <w:szCs w:val="24"/>
          <w:lang w:eastAsia="ru-RU"/>
        </w:rPr>
        <w:t xml:space="preserve">ЗАКАЗЧИКОМ </w:t>
      </w:r>
      <w:r w:rsidRPr="00E15276">
        <w:rPr>
          <w:rFonts w:eastAsia="Calibri"/>
          <w:sz w:val="24"/>
          <w:szCs w:val="24"/>
        </w:rPr>
        <w:t>в связи с нарушением ПОДРЯДЧИКОМ миграционных норм по письменному требованию.</w:t>
      </w:r>
    </w:p>
    <w:p w:rsidR="00E15276" w:rsidRPr="00E15276" w:rsidRDefault="00E15276" w:rsidP="00E15276">
      <w:pPr>
        <w:numPr>
          <w:ilvl w:val="2"/>
          <w:numId w:val="3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E15276">
        <w:rPr>
          <w:rFonts w:eastAsia="Calibri"/>
          <w:sz w:val="24"/>
          <w:szCs w:val="24"/>
        </w:rPr>
        <w:t>ПОДРЯДЧИК обязан в</w:t>
      </w:r>
      <w:r w:rsidRPr="00E15276">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rsidR="00E15276" w:rsidRPr="00E15276" w:rsidRDefault="00E15276" w:rsidP="00E15276">
      <w:pPr>
        <w:numPr>
          <w:ilvl w:val="2"/>
          <w:numId w:val="38"/>
        </w:numPr>
        <w:spacing w:before="0" w:after="200" w:line="276" w:lineRule="auto"/>
        <w:ind w:left="0" w:firstLine="0"/>
        <w:contextualSpacing/>
        <w:rPr>
          <w:rFonts w:eastAsia="Times New Roman"/>
          <w:sz w:val="24"/>
          <w:szCs w:val="24"/>
          <w:lang w:eastAsia="ru-RU"/>
        </w:rPr>
      </w:pPr>
      <w:r w:rsidRPr="00E15276">
        <w:rPr>
          <w:rFonts w:eastAsia="Times New Roman"/>
          <w:sz w:val="24"/>
          <w:szCs w:val="24"/>
          <w:lang w:eastAsia="ru-RU"/>
        </w:rPr>
        <w:t>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обязательств ПОДРЯДЧИКА. Стороны договорились считать соблюдение указанных гарантий 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с этим убытков.</w:t>
      </w:r>
    </w:p>
    <w:p w:rsidR="00E15276" w:rsidRPr="00E15276" w:rsidRDefault="00E15276" w:rsidP="00E15276">
      <w:pPr>
        <w:numPr>
          <w:ilvl w:val="1"/>
          <w:numId w:val="3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E15276">
        <w:rPr>
          <w:rFonts w:eastAsia="Times New Roman"/>
          <w:b/>
          <w:sz w:val="24"/>
          <w:szCs w:val="24"/>
          <w:u w:val="single"/>
          <w:lang w:eastAsia="ru-RU"/>
        </w:rPr>
        <w:t>Права и обязанности ЗАКАЗЧИКА</w:t>
      </w:r>
    </w:p>
    <w:p w:rsidR="00E15276" w:rsidRPr="00E15276" w:rsidRDefault="00E15276" w:rsidP="00E15276">
      <w:pPr>
        <w:numPr>
          <w:ilvl w:val="2"/>
          <w:numId w:val="3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E15276">
        <w:rPr>
          <w:rFonts w:eastAsia="Calibri"/>
          <w:sz w:val="24"/>
          <w:szCs w:val="24"/>
        </w:rPr>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rsidR="00E15276" w:rsidRPr="00E15276" w:rsidRDefault="00E15276" w:rsidP="00E15276">
      <w:pPr>
        <w:numPr>
          <w:ilvl w:val="2"/>
          <w:numId w:val="3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E15276">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rsidR="00E15276" w:rsidRPr="00E15276" w:rsidRDefault="00E15276" w:rsidP="00E15276">
      <w:pPr>
        <w:numPr>
          <w:ilvl w:val="2"/>
          <w:numId w:val="3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E15276">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rsidR="00E15276" w:rsidRPr="00E15276" w:rsidRDefault="00E15276" w:rsidP="00E15276">
      <w:pPr>
        <w:numPr>
          <w:ilvl w:val="2"/>
          <w:numId w:val="3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E15276">
        <w:rPr>
          <w:rFonts w:eastAsia="Times New Roman"/>
          <w:sz w:val="24"/>
          <w:szCs w:val="24"/>
          <w:lang w:eastAsia="ru-RU"/>
        </w:rPr>
        <w:lastRenderedPageBreak/>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rsidR="00E15276" w:rsidRPr="00E15276" w:rsidRDefault="00E15276" w:rsidP="00E15276">
      <w:pPr>
        <w:numPr>
          <w:ilvl w:val="2"/>
          <w:numId w:val="3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E15276">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rsidR="00E15276" w:rsidRPr="00E15276" w:rsidRDefault="00E15276" w:rsidP="00E15276">
      <w:pPr>
        <w:numPr>
          <w:ilvl w:val="2"/>
          <w:numId w:val="38"/>
        </w:numPr>
        <w:overflowPunct w:val="0"/>
        <w:autoSpaceDE w:val="0"/>
        <w:autoSpaceDN w:val="0"/>
        <w:adjustRightInd w:val="0"/>
        <w:spacing w:before="0" w:after="200" w:line="276" w:lineRule="auto"/>
        <w:ind w:left="0" w:firstLine="0"/>
        <w:textAlignment w:val="baseline"/>
        <w:rPr>
          <w:rFonts w:eastAsia="Calibri"/>
          <w:sz w:val="24"/>
          <w:szCs w:val="24"/>
          <w:lang w:eastAsia="ru-RU"/>
        </w:rPr>
      </w:pPr>
      <w:r w:rsidRPr="00E15276">
        <w:rPr>
          <w:rFonts w:eastAsia="Times New Roman"/>
          <w:sz w:val="24"/>
          <w:szCs w:val="24"/>
          <w:lang w:eastAsia="ru-RU"/>
        </w:rPr>
        <w:t>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rsidR="00E15276" w:rsidRPr="00E15276" w:rsidRDefault="00E15276" w:rsidP="00E15276">
      <w:pPr>
        <w:keepNext/>
        <w:widowControl w:val="0"/>
        <w:numPr>
          <w:ilvl w:val="0"/>
          <w:numId w:val="38"/>
        </w:numPr>
        <w:suppressAutoHyphens/>
        <w:autoSpaceDE w:val="0"/>
        <w:spacing w:before="280" w:after="200" w:line="276" w:lineRule="auto"/>
        <w:ind w:left="2410" w:hanging="425"/>
        <w:outlineLvl w:val="1"/>
        <w:rPr>
          <w:rFonts w:eastAsia="Calibri"/>
          <w:b/>
          <w:bCs/>
          <w:sz w:val="22"/>
          <w:szCs w:val="22"/>
          <w:lang w:eastAsia="ar-SA"/>
        </w:rPr>
      </w:pPr>
      <w:r w:rsidRPr="00E15276">
        <w:rPr>
          <w:rFonts w:eastAsia="Calibri"/>
          <w:b/>
          <w:bCs/>
          <w:sz w:val="22"/>
          <w:szCs w:val="22"/>
          <w:lang w:eastAsia="ar-SA"/>
        </w:rPr>
        <w:t>ОХРАНА ТРУДА И ПРОМЫШЛЕННАЯ БЕЗОПАСНОСТЬ</w:t>
      </w:r>
    </w:p>
    <w:p w:rsidR="00E15276" w:rsidRPr="00E15276" w:rsidRDefault="00E15276" w:rsidP="00E15276">
      <w:pPr>
        <w:keepNext/>
        <w:widowControl w:val="0"/>
        <w:numPr>
          <w:ilvl w:val="1"/>
          <w:numId w:val="38"/>
        </w:numPr>
        <w:suppressAutoHyphens/>
        <w:autoSpaceDE w:val="0"/>
        <w:spacing w:before="0" w:after="200" w:line="276" w:lineRule="auto"/>
        <w:ind w:left="420"/>
        <w:outlineLvl w:val="1"/>
        <w:rPr>
          <w:rFonts w:eastAsia="Times New Roman"/>
          <w:b/>
          <w:bCs/>
          <w:sz w:val="24"/>
          <w:szCs w:val="24"/>
          <w:lang w:eastAsia="ru-RU"/>
        </w:rPr>
      </w:pPr>
      <w:r w:rsidRPr="00E15276">
        <w:rPr>
          <w:rFonts w:eastAsia="Times New Roman"/>
          <w:sz w:val="24"/>
          <w:szCs w:val="24"/>
          <w:lang w:eastAsia="ru-RU"/>
        </w:rPr>
        <w:t>ПОДРЯДЧИК на территории ЗАКАЗЧИКА, строительной площадке, отведённой для выполнения работ, должен соблюдать требования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rsidR="00E15276" w:rsidRPr="00E15276" w:rsidRDefault="00E15276" w:rsidP="00E15276">
      <w:pPr>
        <w:keepNext/>
        <w:widowControl w:val="0"/>
        <w:numPr>
          <w:ilvl w:val="1"/>
          <w:numId w:val="38"/>
        </w:numPr>
        <w:suppressAutoHyphens/>
        <w:autoSpaceDE w:val="0"/>
        <w:spacing w:before="0" w:after="200" w:line="276" w:lineRule="auto"/>
        <w:ind w:left="420"/>
        <w:outlineLvl w:val="1"/>
        <w:rPr>
          <w:rFonts w:eastAsia="Times New Roman"/>
          <w:b/>
          <w:bCs/>
          <w:sz w:val="24"/>
          <w:szCs w:val="24"/>
          <w:lang w:eastAsia="ru-RU"/>
        </w:rPr>
      </w:pPr>
      <w:r w:rsidRPr="00E15276">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пожарной безопасности, электробезопасности.</w:t>
      </w:r>
    </w:p>
    <w:p w:rsidR="00E15276" w:rsidRPr="00E15276" w:rsidRDefault="00E15276" w:rsidP="00E15276">
      <w:pPr>
        <w:numPr>
          <w:ilvl w:val="1"/>
          <w:numId w:val="38"/>
        </w:numPr>
        <w:overflowPunct w:val="0"/>
        <w:autoSpaceDE w:val="0"/>
        <w:autoSpaceDN w:val="0"/>
        <w:adjustRightInd w:val="0"/>
        <w:spacing w:before="0" w:line="276" w:lineRule="auto"/>
        <w:ind w:left="420"/>
        <w:textAlignment w:val="baseline"/>
        <w:rPr>
          <w:rFonts w:eastAsia="Times New Roman"/>
          <w:sz w:val="24"/>
          <w:szCs w:val="24"/>
          <w:lang w:eastAsia="ru-RU"/>
        </w:rPr>
      </w:pPr>
      <w:r w:rsidRPr="00E15276">
        <w:rPr>
          <w:rFonts w:eastAsia="Calibri"/>
          <w:sz w:val="24"/>
          <w:szCs w:val="24"/>
        </w:rPr>
        <w:t>ПОДРЯДЧИК определяет и оценивает производственные, профессиональные риски. Подрядчик до фактического начала работ согласовывают с ЗАКАЗЧИКОМ перечень рисков и мероприятия по их снижению до приемлемого уровня.</w:t>
      </w:r>
    </w:p>
    <w:p w:rsidR="00E15276" w:rsidRPr="00E15276" w:rsidRDefault="00E15276" w:rsidP="00E15276">
      <w:pPr>
        <w:overflowPunct w:val="0"/>
        <w:autoSpaceDE w:val="0"/>
        <w:autoSpaceDN w:val="0"/>
        <w:adjustRightInd w:val="0"/>
        <w:spacing w:before="0" w:line="276" w:lineRule="auto"/>
        <w:textAlignment w:val="baseline"/>
        <w:rPr>
          <w:rFonts w:eastAsia="Times New Roman"/>
          <w:sz w:val="24"/>
          <w:szCs w:val="24"/>
          <w:lang w:eastAsia="ru-RU"/>
        </w:rPr>
      </w:pPr>
    </w:p>
    <w:p w:rsidR="00E15276" w:rsidRPr="00E15276" w:rsidRDefault="00E15276" w:rsidP="00E15276">
      <w:pPr>
        <w:keepNext/>
        <w:widowControl w:val="0"/>
        <w:numPr>
          <w:ilvl w:val="1"/>
          <w:numId w:val="38"/>
        </w:numPr>
        <w:suppressAutoHyphens/>
        <w:autoSpaceDE w:val="0"/>
        <w:spacing w:before="0" w:after="200" w:line="276" w:lineRule="auto"/>
        <w:ind w:left="420"/>
        <w:contextualSpacing/>
        <w:outlineLvl w:val="1"/>
        <w:rPr>
          <w:rFonts w:eastAsia="Times New Roman"/>
          <w:sz w:val="24"/>
          <w:szCs w:val="24"/>
          <w:lang w:eastAsia="ru-RU"/>
        </w:rPr>
      </w:pPr>
      <w:r w:rsidRPr="00E15276">
        <w:rPr>
          <w:rFonts w:eastAsia="Times New Roman"/>
          <w:sz w:val="24"/>
          <w:szCs w:val="24"/>
          <w:lang w:eastAsia="ru-RU"/>
        </w:rPr>
        <w:t>ПОДРЯДЧИК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охраны труда – с обязательным предоставлением копии удостоверений о проверке знаний на группу допуска по электробезопасности, группу допуска при работах на высоте (при необходимости).</w:t>
      </w:r>
    </w:p>
    <w:p w:rsidR="00E15276" w:rsidRPr="00E15276" w:rsidRDefault="00E15276" w:rsidP="00E15276">
      <w:pPr>
        <w:keepNext/>
        <w:widowControl w:val="0"/>
        <w:suppressAutoHyphens/>
        <w:autoSpaceDE w:val="0"/>
        <w:spacing w:before="0" w:after="200" w:line="276" w:lineRule="auto"/>
        <w:contextualSpacing/>
        <w:outlineLvl w:val="1"/>
        <w:rPr>
          <w:rFonts w:eastAsia="Times New Roman"/>
          <w:sz w:val="24"/>
          <w:szCs w:val="24"/>
          <w:lang w:eastAsia="ru-RU"/>
        </w:rPr>
      </w:pPr>
    </w:p>
    <w:p w:rsidR="00E15276" w:rsidRPr="00E15276" w:rsidRDefault="00E15276" w:rsidP="00E15276">
      <w:pPr>
        <w:keepNext/>
        <w:widowControl w:val="0"/>
        <w:numPr>
          <w:ilvl w:val="1"/>
          <w:numId w:val="38"/>
        </w:numPr>
        <w:suppressAutoHyphens/>
        <w:autoSpaceDE w:val="0"/>
        <w:spacing w:before="280" w:after="200" w:line="276" w:lineRule="auto"/>
        <w:ind w:left="420"/>
        <w:contextualSpacing/>
        <w:outlineLvl w:val="1"/>
        <w:rPr>
          <w:rFonts w:eastAsia="Times New Roman"/>
          <w:b/>
          <w:sz w:val="24"/>
          <w:szCs w:val="24"/>
          <w:lang w:eastAsia="ru-RU"/>
        </w:rPr>
      </w:pPr>
      <w:r w:rsidRPr="00E15276">
        <w:rPr>
          <w:rFonts w:eastAsia="Times New Roman"/>
          <w:sz w:val="24"/>
          <w:szCs w:val="24"/>
          <w:lang w:eastAsia="ru-RU"/>
        </w:rPr>
        <w:t>ПОДРЯДЧИК обеспечивает порядок организации безопасных условий труда на объектах, имеющих в своем составе объекты электроснабжения и теплоснабжения,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Правил по охране труда при эксплуатации электроустановок</w:t>
      </w:r>
      <w:r w:rsidRPr="00E15276">
        <w:rPr>
          <w:rFonts w:ascii="Calibri" w:eastAsia="Times New Roman" w:hAnsi="Calibri" w:cs="Calibri"/>
          <w:b/>
          <w:sz w:val="22"/>
          <w:szCs w:val="20"/>
          <w:lang w:eastAsia="ru-RU"/>
        </w:rPr>
        <w:t xml:space="preserve"> </w:t>
      </w:r>
      <w:r w:rsidRPr="00E15276">
        <w:rPr>
          <w:rFonts w:eastAsia="Times New Roman"/>
          <w:sz w:val="24"/>
          <w:szCs w:val="24"/>
          <w:lang w:eastAsia="ru-RU"/>
        </w:rPr>
        <w:t xml:space="preserve">от </w:t>
      </w:r>
      <w:r w:rsidRPr="00E15276">
        <w:rPr>
          <w:rFonts w:eastAsia="Times New Roman"/>
          <w:sz w:val="24"/>
          <w:szCs w:val="24"/>
          <w:lang w:eastAsia="ru-RU"/>
        </w:rPr>
        <w:lastRenderedPageBreak/>
        <w:t>15.12.2020 № 930 н (главы XLVI</w:t>
      </w:r>
      <w:r w:rsidRPr="00E15276">
        <w:rPr>
          <w:rFonts w:eastAsia="Times New Roman"/>
          <w:b/>
          <w:sz w:val="24"/>
          <w:szCs w:val="24"/>
          <w:lang w:eastAsia="ru-RU"/>
        </w:rPr>
        <w:t xml:space="preserve"> </w:t>
      </w:r>
      <w:r w:rsidRPr="00E15276">
        <w:rPr>
          <w:rFonts w:eastAsia="Times New Roman"/>
          <w:sz w:val="24"/>
          <w:szCs w:val="24"/>
          <w:lang w:eastAsia="ru-RU"/>
        </w:rPr>
        <w:t>“</w:t>
      </w:r>
      <w:r w:rsidRPr="00E15276">
        <w:rPr>
          <w:rFonts w:eastAsia="Calibri"/>
          <w:sz w:val="24"/>
          <w:szCs w:val="24"/>
        </w:rPr>
        <w:t>Охрана труда при организации работ командированного персонала</w:t>
      </w:r>
      <w:r w:rsidRPr="00E15276">
        <w:rPr>
          <w:rFonts w:eastAsia="Times New Roman"/>
          <w:sz w:val="24"/>
          <w:szCs w:val="24"/>
          <w:lang w:eastAsia="ru-RU"/>
        </w:rPr>
        <w:t>”, главы XLVII “</w:t>
      </w:r>
      <w:r w:rsidRPr="00E15276">
        <w:rPr>
          <w:rFonts w:eastAsia="Calibri"/>
          <w:sz w:val="24"/>
          <w:szCs w:val="24"/>
        </w:rPr>
        <w:t xml:space="preserve">Охрана труда при допуске персонала строительно-монтажных организаций к работам в действующих электроустановках и в охранной зоне линий электропередачи </w:t>
      </w:r>
      <w:r w:rsidRPr="00E15276">
        <w:rPr>
          <w:rFonts w:eastAsia="Times New Roman"/>
          <w:sz w:val="24"/>
          <w:szCs w:val="24"/>
          <w:lang w:eastAsia="ru-RU"/>
        </w:rPr>
        <w:t>”).</w:t>
      </w:r>
    </w:p>
    <w:p w:rsidR="00E15276" w:rsidRPr="00E15276" w:rsidRDefault="00E15276" w:rsidP="00E15276">
      <w:pPr>
        <w:keepNext/>
        <w:widowControl w:val="0"/>
        <w:suppressAutoHyphens/>
        <w:autoSpaceDE w:val="0"/>
        <w:spacing w:before="280" w:after="200" w:line="276" w:lineRule="auto"/>
        <w:contextualSpacing/>
        <w:outlineLvl w:val="1"/>
        <w:rPr>
          <w:rFonts w:eastAsia="Times New Roman"/>
          <w:b/>
          <w:sz w:val="24"/>
          <w:szCs w:val="24"/>
          <w:lang w:eastAsia="ru-RU"/>
        </w:rPr>
      </w:pPr>
    </w:p>
    <w:p w:rsidR="00E15276" w:rsidRPr="00E15276" w:rsidRDefault="00E15276" w:rsidP="00E15276">
      <w:pPr>
        <w:keepNext/>
        <w:widowControl w:val="0"/>
        <w:numPr>
          <w:ilvl w:val="1"/>
          <w:numId w:val="38"/>
        </w:numPr>
        <w:suppressAutoHyphens/>
        <w:autoSpaceDE w:val="0"/>
        <w:spacing w:before="280" w:after="200" w:line="276" w:lineRule="auto"/>
        <w:ind w:left="420"/>
        <w:contextualSpacing/>
        <w:outlineLvl w:val="1"/>
        <w:rPr>
          <w:rFonts w:eastAsia="Times New Roman"/>
          <w:b/>
          <w:bCs/>
          <w:sz w:val="24"/>
          <w:szCs w:val="24"/>
          <w:lang w:eastAsia="ru-RU"/>
        </w:rPr>
      </w:pPr>
      <w:r w:rsidRPr="00E15276">
        <w:rPr>
          <w:rFonts w:eastAsia="Times New Roman"/>
          <w:sz w:val="24"/>
          <w:szCs w:val="24"/>
          <w:lang w:eastAsia="ru-RU"/>
        </w:rPr>
        <w:t>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соответствии с действующим законодательством Российской Федерации.</w:t>
      </w:r>
    </w:p>
    <w:p w:rsidR="00E15276" w:rsidRPr="00E15276" w:rsidRDefault="00E15276" w:rsidP="00E15276">
      <w:pPr>
        <w:keepNext/>
        <w:widowControl w:val="0"/>
        <w:suppressAutoHyphens/>
        <w:autoSpaceDE w:val="0"/>
        <w:spacing w:before="280" w:after="200" w:line="276" w:lineRule="auto"/>
        <w:contextualSpacing/>
        <w:outlineLvl w:val="1"/>
        <w:rPr>
          <w:rFonts w:eastAsia="Times New Roman"/>
          <w:b/>
          <w:bCs/>
          <w:sz w:val="24"/>
          <w:szCs w:val="24"/>
          <w:lang w:eastAsia="ru-RU"/>
        </w:rPr>
      </w:pPr>
    </w:p>
    <w:p w:rsidR="00E15276" w:rsidRPr="00E15276" w:rsidRDefault="00E15276" w:rsidP="00E15276">
      <w:pPr>
        <w:keepNext/>
        <w:widowControl w:val="0"/>
        <w:numPr>
          <w:ilvl w:val="1"/>
          <w:numId w:val="38"/>
        </w:numPr>
        <w:suppressAutoHyphens/>
        <w:autoSpaceDE w:val="0"/>
        <w:spacing w:before="280" w:after="200" w:line="276" w:lineRule="auto"/>
        <w:ind w:left="420"/>
        <w:contextualSpacing/>
        <w:outlineLvl w:val="1"/>
        <w:rPr>
          <w:rFonts w:eastAsia="Times New Roman"/>
          <w:b/>
          <w:bCs/>
          <w:sz w:val="24"/>
          <w:szCs w:val="24"/>
          <w:lang w:eastAsia="ru-RU"/>
        </w:rPr>
      </w:pPr>
      <w:r w:rsidRPr="00E15276">
        <w:rPr>
          <w:rFonts w:eastAsia="Times New Roman"/>
          <w:sz w:val="24"/>
          <w:szCs w:val="24"/>
          <w:lang w:eastAsia="ru-RU"/>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охраны труда имеет право приостанавливать работу ПОДРЯДЧИКА с выдачей соответствующих предписаний.</w:t>
      </w:r>
    </w:p>
    <w:p w:rsidR="00E15276" w:rsidRPr="00E15276" w:rsidRDefault="00E15276" w:rsidP="00E15276">
      <w:pPr>
        <w:keepNext/>
        <w:widowControl w:val="0"/>
        <w:numPr>
          <w:ilvl w:val="1"/>
          <w:numId w:val="38"/>
        </w:numPr>
        <w:tabs>
          <w:tab w:val="left" w:pos="0"/>
        </w:tabs>
        <w:suppressAutoHyphens/>
        <w:autoSpaceDE w:val="0"/>
        <w:spacing w:before="0" w:after="200" w:line="276" w:lineRule="auto"/>
        <w:ind w:left="420"/>
        <w:contextualSpacing/>
        <w:outlineLvl w:val="1"/>
        <w:rPr>
          <w:rFonts w:eastAsia="Times New Roman"/>
          <w:sz w:val="24"/>
          <w:szCs w:val="24"/>
          <w:lang w:eastAsia="ru-RU"/>
        </w:rPr>
      </w:pPr>
      <w:r w:rsidRPr="00E15276">
        <w:rPr>
          <w:rFonts w:eastAsia="Times New Roman"/>
          <w:sz w:val="24"/>
          <w:szCs w:val="24"/>
          <w:lang w:eastAsia="ru-RU"/>
        </w:rPr>
        <w:t>Подрядные организации осуществляют ведение следующей документации:</w:t>
      </w:r>
    </w:p>
    <w:p w:rsidR="00E15276" w:rsidRPr="00E15276" w:rsidRDefault="00E15276" w:rsidP="00E15276">
      <w:pPr>
        <w:keepNext/>
        <w:widowControl w:val="0"/>
        <w:suppressAutoHyphens/>
        <w:autoSpaceDE w:val="0"/>
        <w:spacing w:before="0"/>
        <w:ind w:firstLine="431"/>
        <w:contextualSpacing/>
        <w:outlineLvl w:val="1"/>
        <w:rPr>
          <w:rFonts w:eastAsia="Times New Roman"/>
          <w:sz w:val="24"/>
          <w:szCs w:val="24"/>
          <w:lang w:eastAsia="ru-RU"/>
        </w:rPr>
      </w:pPr>
      <w:r w:rsidRPr="00E15276">
        <w:rPr>
          <w:rFonts w:eastAsia="Times New Roman"/>
          <w:sz w:val="24"/>
          <w:szCs w:val="24"/>
          <w:lang w:eastAsia="ru-RU"/>
        </w:rPr>
        <w:t>- протоколов проверки знаний персонала;</w:t>
      </w:r>
    </w:p>
    <w:p w:rsidR="00E15276" w:rsidRPr="00E15276" w:rsidRDefault="00E15276" w:rsidP="00E15276">
      <w:pPr>
        <w:keepNext/>
        <w:widowControl w:val="0"/>
        <w:suppressAutoHyphens/>
        <w:autoSpaceDE w:val="0"/>
        <w:spacing w:before="0"/>
        <w:ind w:firstLine="431"/>
        <w:contextualSpacing/>
        <w:outlineLvl w:val="1"/>
        <w:rPr>
          <w:rFonts w:eastAsia="Times New Roman"/>
          <w:sz w:val="24"/>
          <w:szCs w:val="24"/>
          <w:lang w:eastAsia="ru-RU"/>
        </w:rPr>
      </w:pPr>
      <w:r w:rsidRPr="00E15276">
        <w:rPr>
          <w:rFonts w:eastAsia="Times New Roman"/>
          <w:sz w:val="24"/>
          <w:szCs w:val="24"/>
          <w:lang w:eastAsia="ru-RU"/>
        </w:rPr>
        <w:t>- журналов регистрации инструктажей на рабочем месте;</w:t>
      </w:r>
    </w:p>
    <w:p w:rsidR="00E15276" w:rsidRPr="00E15276" w:rsidRDefault="00E15276" w:rsidP="00E15276">
      <w:pPr>
        <w:keepNext/>
        <w:widowControl w:val="0"/>
        <w:suppressAutoHyphens/>
        <w:autoSpaceDE w:val="0"/>
        <w:spacing w:before="0"/>
        <w:ind w:firstLine="431"/>
        <w:contextualSpacing/>
        <w:outlineLvl w:val="1"/>
        <w:rPr>
          <w:rFonts w:eastAsia="Times New Roman"/>
          <w:sz w:val="24"/>
          <w:szCs w:val="24"/>
          <w:lang w:eastAsia="ru-RU"/>
        </w:rPr>
      </w:pPr>
      <w:r w:rsidRPr="00E15276">
        <w:rPr>
          <w:rFonts w:eastAsia="Times New Roman"/>
          <w:sz w:val="24"/>
          <w:szCs w:val="24"/>
          <w:lang w:eastAsia="ru-RU"/>
        </w:rPr>
        <w:t xml:space="preserve">- журналов проверки состояния условий труда; </w:t>
      </w:r>
    </w:p>
    <w:p w:rsidR="00E15276" w:rsidRPr="00E15276" w:rsidRDefault="00E15276" w:rsidP="00E15276">
      <w:pPr>
        <w:keepNext/>
        <w:widowControl w:val="0"/>
        <w:suppressAutoHyphens/>
        <w:autoSpaceDE w:val="0"/>
        <w:spacing w:before="0"/>
        <w:ind w:firstLine="431"/>
        <w:contextualSpacing/>
        <w:outlineLvl w:val="1"/>
        <w:rPr>
          <w:rFonts w:eastAsia="Times New Roman"/>
          <w:sz w:val="24"/>
          <w:szCs w:val="24"/>
          <w:lang w:eastAsia="ru-RU"/>
        </w:rPr>
      </w:pPr>
      <w:r w:rsidRPr="00E15276">
        <w:rPr>
          <w:rFonts w:eastAsia="Times New Roman"/>
          <w:sz w:val="24"/>
          <w:szCs w:val="24"/>
          <w:lang w:eastAsia="ru-RU"/>
        </w:rPr>
        <w:t xml:space="preserve">- журналов регистрации несчастных случаев, аварий, инцидентов; </w:t>
      </w:r>
    </w:p>
    <w:p w:rsidR="00E15276" w:rsidRPr="00E15276" w:rsidRDefault="00E15276" w:rsidP="00E15276">
      <w:pPr>
        <w:keepNext/>
        <w:widowControl w:val="0"/>
        <w:suppressAutoHyphens/>
        <w:autoSpaceDE w:val="0"/>
        <w:spacing w:before="0"/>
        <w:ind w:firstLine="431"/>
        <w:contextualSpacing/>
        <w:outlineLvl w:val="1"/>
        <w:rPr>
          <w:rFonts w:eastAsia="Times New Roman"/>
          <w:sz w:val="24"/>
          <w:szCs w:val="24"/>
          <w:lang w:eastAsia="ru-RU"/>
        </w:rPr>
      </w:pPr>
      <w:r w:rsidRPr="00E15276">
        <w:rPr>
          <w:rFonts w:eastAsia="Times New Roman"/>
          <w:sz w:val="24"/>
          <w:szCs w:val="24"/>
          <w:lang w:eastAsia="ru-RU"/>
        </w:rPr>
        <w:t xml:space="preserve">- нарядов-допусков и журналов регистрации работ на проведение работ повышенной опасности; </w:t>
      </w:r>
    </w:p>
    <w:p w:rsidR="00E15276" w:rsidRPr="00E15276" w:rsidRDefault="00E15276" w:rsidP="00E15276">
      <w:pPr>
        <w:keepNext/>
        <w:widowControl w:val="0"/>
        <w:suppressAutoHyphens/>
        <w:autoSpaceDE w:val="0"/>
        <w:spacing w:before="280" w:after="200" w:line="276" w:lineRule="auto"/>
        <w:contextualSpacing/>
        <w:outlineLvl w:val="1"/>
        <w:rPr>
          <w:rFonts w:eastAsia="Times New Roman"/>
          <w:b/>
          <w:bCs/>
          <w:sz w:val="24"/>
          <w:szCs w:val="24"/>
          <w:lang w:eastAsia="ru-RU"/>
        </w:rPr>
      </w:pPr>
      <w:r w:rsidRPr="00E15276">
        <w:rPr>
          <w:rFonts w:eastAsia="Times New Roman"/>
          <w:sz w:val="24"/>
          <w:szCs w:val="24"/>
          <w:lang w:eastAsia="ru-RU"/>
        </w:rPr>
        <w:t>- планов (программ) по вопросам обеспечения ПБ и ОТ.</w:t>
      </w:r>
    </w:p>
    <w:p w:rsidR="00E15276" w:rsidRPr="00E15276" w:rsidRDefault="00E15276" w:rsidP="00E15276">
      <w:pPr>
        <w:keepNext/>
        <w:widowControl w:val="0"/>
        <w:suppressAutoHyphens/>
        <w:autoSpaceDE w:val="0"/>
        <w:spacing w:before="0"/>
        <w:ind w:firstLine="431"/>
        <w:contextualSpacing/>
        <w:outlineLvl w:val="1"/>
        <w:rPr>
          <w:rFonts w:eastAsia="Times New Roman"/>
          <w:sz w:val="24"/>
          <w:szCs w:val="24"/>
          <w:lang w:eastAsia="ru-RU"/>
        </w:rPr>
      </w:pPr>
    </w:p>
    <w:p w:rsidR="00E15276" w:rsidRPr="00E15276" w:rsidRDefault="00E15276" w:rsidP="00E15276">
      <w:pPr>
        <w:keepNext/>
        <w:widowControl w:val="0"/>
        <w:numPr>
          <w:ilvl w:val="1"/>
          <w:numId w:val="38"/>
        </w:numPr>
        <w:tabs>
          <w:tab w:val="left" w:pos="0"/>
        </w:tabs>
        <w:suppressAutoHyphens/>
        <w:autoSpaceDE w:val="0"/>
        <w:spacing w:before="280" w:after="200" w:line="276" w:lineRule="auto"/>
        <w:ind w:left="420"/>
        <w:contextualSpacing/>
        <w:outlineLvl w:val="1"/>
        <w:rPr>
          <w:rFonts w:eastAsia="Times New Roman"/>
          <w:b/>
          <w:bCs/>
          <w:sz w:val="24"/>
          <w:szCs w:val="24"/>
          <w:lang w:eastAsia="ru-RU"/>
        </w:rPr>
      </w:pPr>
      <w:r w:rsidRPr="00E15276">
        <w:rPr>
          <w:rFonts w:eastAsia="Times New Roman"/>
          <w:sz w:val="24"/>
          <w:szCs w:val="24"/>
          <w:lang w:eastAsia="ru-RU"/>
        </w:rPr>
        <w:t>ПОДРЯДЧИК обеспечивает ознакомление своих работников с требованиями по 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ЗАКАЗЧИКА.</w:t>
      </w:r>
    </w:p>
    <w:p w:rsidR="00E15276" w:rsidRPr="00E15276" w:rsidRDefault="00E15276" w:rsidP="00E15276">
      <w:pPr>
        <w:keepNext/>
        <w:widowControl w:val="0"/>
        <w:tabs>
          <w:tab w:val="left" w:pos="0"/>
        </w:tabs>
        <w:suppressAutoHyphens/>
        <w:autoSpaceDE w:val="0"/>
        <w:spacing w:before="280" w:after="200" w:line="276" w:lineRule="auto"/>
        <w:contextualSpacing/>
        <w:outlineLvl w:val="1"/>
        <w:rPr>
          <w:rFonts w:eastAsia="Times New Roman"/>
          <w:b/>
          <w:bCs/>
          <w:sz w:val="24"/>
          <w:szCs w:val="24"/>
          <w:lang w:eastAsia="ru-RU"/>
        </w:rPr>
      </w:pPr>
    </w:p>
    <w:p w:rsidR="00E15276" w:rsidRPr="00E15276" w:rsidRDefault="00E15276" w:rsidP="00E15276">
      <w:pPr>
        <w:numPr>
          <w:ilvl w:val="1"/>
          <w:numId w:val="38"/>
        </w:numPr>
        <w:tabs>
          <w:tab w:val="left" w:pos="0"/>
        </w:tabs>
        <w:overflowPunct w:val="0"/>
        <w:autoSpaceDE w:val="0"/>
        <w:autoSpaceDN w:val="0"/>
        <w:adjustRightInd w:val="0"/>
        <w:spacing w:before="0" w:after="200" w:line="276" w:lineRule="auto"/>
        <w:ind w:left="420"/>
        <w:contextualSpacing/>
        <w:textAlignment w:val="baseline"/>
        <w:rPr>
          <w:rFonts w:eastAsia="Times New Roman"/>
          <w:sz w:val="24"/>
          <w:szCs w:val="24"/>
          <w:lang w:eastAsia="ru-RU"/>
        </w:rPr>
      </w:pPr>
      <w:r w:rsidRPr="00E15276">
        <w:rPr>
          <w:rFonts w:eastAsia="Calibri"/>
          <w:sz w:val="24"/>
          <w:szCs w:val="24"/>
        </w:rPr>
        <w:t>При допуске персонала ПОДРЯДЧИКА на объекты ЗАКАЗЧИКА для проведения работ ПОДРЯДЧИК обязан:</w:t>
      </w:r>
    </w:p>
    <w:p w:rsidR="00E15276" w:rsidRPr="00E15276" w:rsidRDefault="00E15276" w:rsidP="00E15276">
      <w:pPr>
        <w:numPr>
          <w:ilvl w:val="0"/>
          <w:numId w:val="39"/>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E15276">
        <w:rPr>
          <w:rFonts w:eastAsia="Times New Roman"/>
          <w:sz w:val="24"/>
          <w:szCs w:val="24"/>
          <w:lang w:eastAsia="ru-RU"/>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rsidR="00E15276" w:rsidRPr="00E15276" w:rsidRDefault="00E15276" w:rsidP="00E15276">
      <w:pPr>
        <w:numPr>
          <w:ilvl w:val="0"/>
          <w:numId w:val="39"/>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E15276">
        <w:rPr>
          <w:rFonts w:eastAsia="Times New Roman"/>
          <w:sz w:val="24"/>
          <w:szCs w:val="24"/>
          <w:lang w:eastAsia="ru-RU"/>
        </w:rPr>
        <w:t>провести предварительное обучение правильному использованию СИЗ;</w:t>
      </w:r>
    </w:p>
    <w:p w:rsidR="00E15276" w:rsidRPr="00E15276" w:rsidRDefault="00E15276" w:rsidP="00E15276">
      <w:pPr>
        <w:numPr>
          <w:ilvl w:val="0"/>
          <w:numId w:val="39"/>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E15276">
        <w:rPr>
          <w:rFonts w:eastAsia="Times New Roman"/>
          <w:sz w:val="24"/>
          <w:szCs w:val="24"/>
          <w:lang w:eastAsia="ru-RU"/>
        </w:rPr>
        <w:t xml:space="preserve">обеспечить работников необходимыми сертифицированными СИЗ; </w:t>
      </w:r>
    </w:p>
    <w:p w:rsidR="00E15276" w:rsidRPr="00E15276" w:rsidRDefault="00E15276" w:rsidP="00E15276">
      <w:pPr>
        <w:numPr>
          <w:ilvl w:val="0"/>
          <w:numId w:val="39"/>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E15276">
        <w:rPr>
          <w:rFonts w:eastAsia="Times New Roman"/>
          <w:sz w:val="24"/>
          <w:szCs w:val="24"/>
          <w:lang w:eastAsia="ru-RU"/>
        </w:rPr>
        <w:t>не допускать к работе своих работников без установленных СИЗ, а также в неисправной, загрязненной спецодежде и спецобуви;</w:t>
      </w:r>
    </w:p>
    <w:p w:rsidR="00E15276" w:rsidRPr="00E15276" w:rsidRDefault="00E15276" w:rsidP="00E15276">
      <w:pPr>
        <w:numPr>
          <w:ilvl w:val="0"/>
          <w:numId w:val="39"/>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E15276">
        <w:rPr>
          <w:rFonts w:eastAsia="Times New Roman"/>
          <w:sz w:val="24"/>
          <w:szCs w:val="24"/>
          <w:lang w:eastAsia="ru-RU"/>
        </w:rPr>
        <w:t xml:space="preserve">организовать контроль за применением, использованием СИЗ. </w:t>
      </w:r>
    </w:p>
    <w:p w:rsidR="00E15276" w:rsidRPr="00E15276" w:rsidRDefault="00E15276" w:rsidP="00E15276">
      <w:pPr>
        <w:numPr>
          <w:ilvl w:val="0"/>
          <w:numId w:val="39"/>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E15276">
        <w:rPr>
          <w:rFonts w:eastAsia="Times New Roman"/>
          <w:sz w:val="24"/>
          <w:szCs w:val="24"/>
          <w:lang w:eastAsia="ru-RU"/>
        </w:rPr>
        <w:t>соблюдать внутренние правила на объектах АН ДОО «Алмазик».</w:t>
      </w:r>
    </w:p>
    <w:p w:rsidR="00E15276" w:rsidRPr="00E15276" w:rsidRDefault="00E15276" w:rsidP="00E15276">
      <w:pPr>
        <w:numPr>
          <w:ilvl w:val="1"/>
          <w:numId w:val="38"/>
        </w:numPr>
        <w:tabs>
          <w:tab w:val="left" w:pos="142"/>
        </w:tabs>
        <w:overflowPunct w:val="0"/>
        <w:autoSpaceDE w:val="0"/>
        <w:autoSpaceDN w:val="0"/>
        <w:adjustRightInd w:val="0"/>
        <w:spacing w:before="0" w:after="200" w:line="276" w:lineRule="auto"/>
        <w:ind w:left="420"/>
        <w:textAlignment w:val="baseline"/>
        <w:rPr>
          <w:rFonts w:eastAsia="Times New Roman"/>
          <w:sz w:val="24"/>
          <w:szCs w:val="24"/>
          <w:lang w:eastAsia="ru-RU"/>
        </w:rPr>
      </w:pPr>
      <w:r w:rsidRPr="00E15276">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rsidR="00E15276" w:rsidRPr="00E15276" w:rsidRDefault="00E15276" w:rsidP="00E15276">
      <w:pPr>
        <w:numPr>
          <w:ilvl w:val="1"/>
          <w:numId w:val="38"/>
        </w:numPr>
        <w:overflowPunct w:val="0"/>
        <w:autoSpaceDE w:val="0"/>
        <w:autoSpaceDN w:val="0"/>
        <w:adjustRightInd w:val="0"/>
        <w:spacing w:before="0" w:after="200" w:line="276" w:lineRule="auto"/>
        <w:ind w:left="420"/>
        <w:textAlignment w:val="baseline"/>
        <w:rPr>
          <w:rFonts w:eastAsia="Times New Roman"/>
          <w:sz w:val="24"/>
          <w:szCs w:val="24"/>
          <w:lang w:eastAsia="ru-RU"/>
        </w:rPr>
      </w:pPr>
      <w:r w:rsidRPr="00E15276">
        <w:rPr>
          <w:rFonts w:eastAsia="Calibri"/>
          <w:sz w:val="24"/>
          <w:szCs w:val="24"/>
        </w:rPr>
        <w:lastRenderedPageBreak/>
        <w:t>Персонал ПОДРЯДЧИКА при выполнении работ на производственных объектах ЗАКАЗЧИКА обязан:</w:t>
      </w:r>
    </w:p>
    <w:p w:rsidR="00E15276" w:rsidRPr="00E15276" w:rsidRDefault="00E15276" w:rsidP="00E15276">
      <w:pPr>
        <w:numPr>
          <w:ilvl w:val="0"/>
          <w:numId w:val="4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E15276">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rsidR="00E15276" w:rsidRPr="00E15276" w:rsidRDefault="00E15276" w:rsidP="00E15276">
      <w:pPr>
        <w:numPr>
          <w:ilvl w:val="0"/>
          <w:numId w:val="4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E15276">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rsidR="00E15276" w:rsidRPr="00E15276" w:rsidRDefault="00E15276" w:rsidP="00E15276">
      <w:pPr>
        <w:numPr>
          <w:ilvl w:val="0"/>
          <w:numId w:val="4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E15276">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rsidR="00E15276" w:rsidRPr="00E15276" w:rsidRDefault="00E15276" w:rsidP="00E15276">
      <w:pPr>
        <w:numPr>
          <w:ilvl w:val="0"/>
          <w:numId w:val="4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E15276">
        <w:rPr>
          <w:rFonts w:eastAsia="Calibri"/>
          <w:sz w:val="24"/>
          <w:szCs w:val="24"/>
        </w:rPr>
        <w:t>использовать спецодежду, спецобувь и другие СИЗ согласно установленному порядку и утвержденным ПОДРЯДЧИКОМ нормам;</w:t>
      </w:r>
    </w:p>
    <w:p w:rsidR="00E15276" w:rsidRPr="00E15276" w:rsidRDefault="00E15276" w:rsidP="00E15276">
      <w:pPr>
        <w:numPr>
          <w:ilvl w:val="0"/>
          <w:numId w:val="4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E15276">
        <w:rPr>
          <w:rFonts w:eastAsia="Calibri"/>
          <w:sz w:val="24"/>
          <w:szCs w:val="24"/>
        </w:rPr>
        <w:t>не применять СИЗ с истекшим сроком проверки или/и состояние которых не соответствует выполняемым функциям;</w:t>
      </w:r>
    </w:p>
    <w:p w:rsidR="00E15276" w:rsidRPr="00E15276" w:rsidRDefault="00E15276" w:rsidP="00E15276">
      <w:pPr>
        <w:numPr>
          <w:ilvl w:val="0"/>
          <w:numId w:val="4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E15276">
        <w:rPr>
          <w:rFonts w:eastAsia="Calibri"/>
          <w:sz w:val="24"/>
          <w:szCs w:val="24"/>
        </w:rPr>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rsidR="00E15276" w:rsidRPr="00E15276" w:rsidRDefault="00E15276" w:rsidP="00E15276">
      <w:pPr>
        <w:numPr>
          <w:ilvl w:val="1"/>
          <w:numId w:val="38"/>
        </w:numPr>
        <w:overflowPunct w:val="0"/>
        <w:autoSpaceDE w:val="0"/>
        <w:autoSpaceDN w:val="0"/>
        <w:adjustRightInd w:val="0"/>
        <w:spacing w:before="0" w:after="200" w:line="276" w:lineRule="auto"/>
        <w:ind w:left="420"/>
        <w:textAlignment w:val="baseline"/>
        <w:rPr>
          <w:rFonts w:eastAsia="Times New Roman"/>
          <w:sz w:val="24"/>
          <w:szCs w:val="24"/>
          <w:lang w:eastAsia="ru-RU"/>
        </w:rPr>
      </w:pPr>
      <w:r w:rsidRPr="00E15276">
        <w:rPr>
          <w:rFonts w:eastAsia="Calibri"/>
          <w:sz w:val="24"/>
          <w:szCs w:val="24"/>
        </w:rPr>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rsidR="00E15276" w:rsidRPr="00E15276" w:rsidRDefault="00E15276" w:rsidP="00E15276">
      <w:pPr>
        <w:numPr>
          <w:ilvl w:val="1"/>
          <w:numId w:val="38"/>
        </w:numPr>
        <w:overflowPunct w:val="0"/>
        <w:autoSpaceDE w:val="0"/>
        <w:autoSpaceDN w:val="0"/>
        <w:adjustRightInd w:val="0"/>
        <w:spacing w:before="0" w:after="200" w:line="276" w:lineRule="auto"/>
        <w:ind w:left="420"/>
        <w:textAlignment w:val="baseline"/>
        <w:rPr>
          <w:rFonts w:eastAsia="Times New Roman"/>
          <w:sz w:val="24"/>
          <w:szCs w:val="24"/>
          <w:lang w:eastAsia="ru-RU"/>
        </w:rPr>
      </w:pPr>
      <w:r w:rsidRPr="00E15276">
        <w:rPr>
          <w:rFonts w:eastAsia="Calibri"/>
          <w:sz w:val="24"/>
          <w:szCs w:val="24"/>
        </w:rPr>
        <w:t xml:space="preserve">ПОДРЯДЧИК обязан </w:t>
      </w:r>
      <w:r w:rsidRPr="00E15276">
        <w:rPr>
          <w:rFonts w:eastAsia="Calibri"/>
          <w:sz w:val="24"/>
          <w:szCs w:val="24"/>
          <w:lang w:bidi="ru-RU"/>
        </w:rPr>
        <w:t xml:space="preserve">не допускать нахождение на </w:t>
      </w:r>
      <w:r w:rsidRPr="00E15276">
        <w:rPr>
          <w:rFonts w:eastAsia="Calibri"/>
          <w:sz w:val="24"/>
          <w:szCs w:val="24"/>
        </w:rPr>
        <w:t xml:space="preserve">территории ЗАКАЗЧИКА </w:t>
      </w:r>
      <w:r w:rsidRPr="00E15276">
        <w:rPr>
          <w:rFonts w:eastAsia="Calibri"/>
          <w:sz w:val="24"/>
          <w:szCs w:val="24"/>
          <w:lang w:bidi="ru-RU"/>
        </w:rPr>
        <w:t xml:space="preserve">работников, находящихся в состоянии алкогольного и/или наркотического опьянения. </w:t>
      </w:r>
    </w:p>
    <w:p w:rsidR="00E15276" w:rsidRPr="00E15276" w:rsidRDefault="00E15276" w:rsidP="00E15276">
      <w:pPr>
        <w:numPr>
          <w:ilvl w:val="1"/>
          <w:numId w:val="38"/>
        </w:numPr>
        <w:overflowPunct w:val="0"/>
        <w:autoSpaceDE w:val="0"/>
        <w:autoSpaceDN w:val="0"/>
        <w:adjustRightInd w:val="0"/>
        <w:spacing w:before="0" w:after="200" w:line="276" w:lineRule="auto"/>
        <w:ind w:left="420"/>
        <w:textAlignment w:val="baseline"/>
        <w:rPr>
          <w:rFonts w:eastAsia="Times New Roman"/>
          <w:sz w:val="24"/>
          <w:szCs w:val="24"/>
          <w:lang w:eastAsia="ru-RU"/>
        </w:rPr>
      </w:pPr>
      <w:r w:rsidRPr="00E15276">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rsidR="00E15276" w:rsidRPr="00E15276" w:rsidRDefault="00E15276" w:rsidP="00E15276">
      <w:pPr>
        <w:numPr>
          <w:ilvl w:val="1"/>
          <w:numId w:val="38"/>
        </w:numPr>
        <w:overflowPunct w:val="0"/>
        <w:autoSpaceDE w:val="0"/>
        <w:autoSpaceDN w:val="0"/>
        <w:adjustRightInd w:val="0"/>
        <w:spacing w:before="0" w:after="200" w:line="276" w:lineRule="auto"/>
        <w:ind w:left="420"/>
        <w:textAlignment w:val="baseline"/>
        <w:rPr>
          <w:rFonts w:eastAsia="Times New Roman"/>
          <w:sz w:val="24"/>
          <w:szCs w:val="24"/>
          <w:lang w:eastAsia="ru-RU"/>
        </w:rPr>
      </w:pPr>
      <w:r w:rsidRPr="00E15276">
        <w:rPr>
          <w:rFonts w:eastAsia="Calibri"/>
          <w:sz w:val="24"/>
          <w:szCs w:val="24"/>
        </w:rPr>
        <w:t>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граждан, государству загрязнением окружающей природной среды в соответствии с действующим законодательством.</w:t>
      </w:r>
    </w:p>
    <w:p w:rsidR="00E15276" w:rsidRPr="00E15276" w:rsidRDefault="00E15276" w:rsidP="00E15276">
      <w:pPr>
        <w:numPr>
          <w:ilvl w:val="1"/>
          <w:numId w:val="38"/>
        </w:numPr>
        <w:overflowPunct w:val="0"/>
        <w:autoSpaceDE w:val="0"/>
        <w:autoSpaceDN w:val="0"/>
        <w:adjustRightInd w:val="0"/>
        <w:spacing w:before="0" w:after="200" w:line="276" w:lineRule="auto"/>
        <w:ind w:left="420"/>
        <w:textAlignment w:val="baseline"/>
        <w:rPr>
          <w:rFonts w:eastAsia="Times New Roman"/>
          <w:sz w:val="24"/>
          <w:szCs w:val="24"/>
          <w:lang w:eastAsia="ru-RU"/>
        </w:rPr>
      </w:pPr>
      <w:r w:rsidRPr="00E15276">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rsidR="00E15276" w:rsidRPr="00E15276" w:rsidRDefault="00E15276" w:rsidP="00E15276">
      <w:pPr>
        <w:numPr>
          <w:ilvl w:val="1"/>
          <w:numId w:val="38"/>
        </w:numPr>
        <w:overflowPunct w:val="0"/>
        <w:autoSpaceDE w:val="0"/>
        <w:autoSpaceDN w:val="0"/>
        <w:adjustRightInd w:val="0"/>
        <w:spacing w:before="0" w:after="200" w:line="276" w:lineRule="auto"/>
        <w:ind w:left="420"/>
        <w:textAlignment w:val="baseline"/>
        <w:rPr>
          <w:rFonts w:eastAsia="Times New Roman"/>
          <w:sz w:val="24"/>
          <w:szCs w:val="24"/>
          <w:lang w:eastAsia="ru-RU"/>
        </w:rPr>
      </w:pPr>
      <w:r w:rsidRPr="00E15276">
        <w:rPr>
          <w:rFonts w:eastAsia="Calibri"/>
          <w:sz w:val="24"/>
          <w:szCs w:val="24"/>
        </w:rPr>
        <w:t xml:space="preserve">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w:t>
      </w:r>
      <w:r w:rsidRPr="00E15276">
        <w:rPr>
          <w:rFonts w:eastAsia="Calibri"/>
          <w:sz w:val="24"/>
          <w:szCs w:val="24"/>
        </w:rPr>
        <w:lastRenderedPageBreak/>
        <w:t>недостатков должны быть разумными с учетом объективной оценки сложности устранения выявленных недостатков.</w:t>
      </w:r>
    </w:p>
    <w:p w:rsidR="00E15276" w:rsidRPr="00E15276" w:rsidRDefault="00E15276" w:rsidP="00E15276">
      <w:pPr>
        <w:numPr>
          <w:ilvl w:val="1"/>
          <w:numId w:val="38"/>
        </w:numPr>
        <w:overflowPunct w:val="0"/>
        <w:autoSpaceDE w:val="0"/>
        <w:autoSpaceDN w:val="0"/>
        <w:adjustRightInd w:val="0"/>
        <w:spacing w:before="0" w:after="200" w:line="276" w:lineRule="auto"/>
        <w:ind w:left="420"/>
        <w:textAlignment w:val="baseline"/>
        <w:rPr>
          <w:rFonts w:eastAsia="Times New Roman"/>
          <w:sz w:val="24"/>
          <w:szCs w:val="24"/>
          <w:lang w:eastAsia="ru-RU"/>
        </w:rPr>
      </w:pPr>
      <w:r w:rsidRPr="00E15276">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rsidR="00E15276" w:rsidRPr="00E15276" w:rsidRDefault="00E15276" w:rsidP="00E15276">
      <w:pPr>
        <w:numPr>
          <w:ilvl w:val="1"/>
          <w:numId w:val="38"/>
        </w:numPr>
        <w:overflowPunct w:val="0"/>
        <w:autoSpaceDE w:val="0"/>
        <w:autoSpaceDN w:val="0"/>
        <w:adjustRightInd w:val="0"/>
        <w:spacing w:before="0" w:after="200" w:line="276" w:lineRule="auto"/>
        <w:ind w:left="420"/>
        <w:textAlignment w:val="baseline"/>
        <w:rPr>
          <w:rFonts w:eastAsia="Times New Roman"/>
          <w:sz w:val="24"/>
          <w:szCs w:val="24"/>
          <w:lang w:eastAsia="ru-RU"/>
        </w:rPr>
      </w:pPr>
      <w:r w:rsidRPr="00E15276">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E15276">
        <w:rPr>
          <w:rFonts w:eastAsia="Calibri"/>
          <w:sz w:val="24"/>
          <w:szCs w:val="24"/>
          <w:lang w:bidi="en-US"/>
        </w:rPr>
        <w:t xml:space="preserve">за соблюдение требований безопасности и охраны труда, </w:t>
      </w:r>
      <w:r w:rsidRPr="00E15276">
        <w:rPr>
          <w:rFonts w:eastAsia="Calibri"/>
          <w:sz w:val="24"/>
          <w:szCs w:val="24"/>
        </w:rPr>
        <w:t>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приемки-сдачи, актов скрытых работ и иных актов и документов, входящих в состав исполнительной документации.</w:t>
      </w:r>
    </w:p>
    <w:p w:rsidR="00E15276" w:rsidRPr="00E15276" w:rsidRDefault="00E15276" w:rsidP="00E15276">
      <w:pPr>
        <w:numPr>
          <w:ilvl w:val="1"/>
          <w:numId w:val="38"/>
        </w:numPr>
        <w:overflowPunct w:val="0"/>
        <w:autoSpaceDE w:val="0"/>
        <w:autoSpaceDN w:val="0"/>
        <w:adjustRightInd w:val="0"/>
        <w:spacing w:before="0" w:after="200" w:line="276" w:lineRule="auto"/>
        <w:ind w:left="420"/>
        <w:contextualSpacing/>
        <w:textAlignment w:val="baseline"/>
        <w:rPr>
          <w:rFonts w:eastAsia="Times New Roman"/>
          <w:sz w:val="24"/>
          <w:szCs w:val="24"/>
          <w:lang w:eastAsia="ru-RU"/>
        </w:rPr>
      </w:pPr>
      <w:r w:rsidRPr="00E15276">
        <w:rPr>
          <w:rFonts w:eastAsia="Lucida Sans Unicode"/>
          <w:sz w:val="24"/>
          <w:szCs w:val="24"/>
        </w:rPr>
        <w:t>ПОДРЯДЧИК обязан соблюдать необходимые требования к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rsidR="00E15276" w:rsidRPr="00E15276" w:rsidRDefault="00E15276" w:rsidP="00E15276">
      <w:pPr>
        <w:keepNext/>
        <w:widowControl w:val="0"/>
        <w:numPr>
          <w:ilvl w:val="1"/>
          <w:numId w:val="38"/>
        </w:numPr>
        <w:suppressAutoHyphens/>
        <w:autoSpaceDE w:val="0"/>
        <w:spacing w:before="280" w:after="200" w:line="276" w:lineRule="auto"/>
        <w:ind w:left="420"/>
        <w:contextualSpacing/>
        <w:outlineLvl w:val="1"/>
        <w:rPr>
          <w:rFonts w:eastAsia="Times New Roman"/>
          <w:sz w:val="24"/>
          <w:szCs w:val="24"/>
          <w:lang w:eastAsia="ru-RU"/>
        </w:rPr>
      </w:pPr>
      <w:r w:rsidRPr="00E15276">
        <w:rPr>
          <w:rFonts w:eastAsia="Times New Roman"/>
          <w:sz w:val="24"/>
          <w:szCs w:val="24"/>
          <w:lang w:eastAsia="ru-RU"/>
        </w:rPr>
        <w:t>ПОДРЯДЧИК обязан составить и согласовать с ЗАКАЗЧИКОМ перечень профессий и видов работ, к которым предъявляются дополнительные требования безопасности в условиях действия опасных производственных факторов.</w:t>
      </w:r>
    </w:p>
    <w:p w:rsidR="00E15276" w:rsidRPr="00E15276" w:rsidRDefault="00E15276" w:rsidP="00E15276">
      <w:pPr>
        <w:keepNext/>
        <w:widowControl w:val="0"/>
        <w:numPr>
          <w:ilvl w:val="1"/>
          <w:numId w:val="38"/>
        </w:numPr>
        <w:suppressAutoHyphens/>
        <w:autoSpaceDE w:val="0"/>
        <w:spacing w:before="280" w:after="200" w:line="276" w:lineRule="auto"/>
        <w:ind w:left="420"/>
        <w:contextualSpacing/>
        <w:outlineLvl w:val="1"/>
        <w:rPr>
          <w:rFonts w:eastAsia="Times New Roman"/>
          <w:sz w:val="24"/>
          <w:szCs w:val="24"/>
          <w:lang w:eastAsia="ru-RU"/>
        </w:rPr>
      </w:pPr>
      <w:r w:rsidRPr="00E15276">
        <w:rPr>
          <w:rFonts w:eastAsia="Lucida Sans Unicode"/>
          <w:bCs/>
          <w:sz w:val="24"/>
          <w:szCs w:val="24"/>
          <w:lang w:eastAsia="ar-SA"/>
        </w:rPr>
        <w:t>При допуске персонала на объекты ЗАКАЗЧИКА для проведения работ ПОДРЯДЧИК обязан:</w:t>
      </w:r>
    </w:p>
    <w:p w:rsidR="00E15276" w:rsidRPr="00E15276" w:rsidRDefault="00E15276" w:rsidP="00E15276">
      <w:pPr>
        <w:numPr>
          <w:ilvl w:val="1"/>
          <w:numId w:val="41"/>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E15276">
        <w:rPr>
          <w:rFonts w:eastAsia="Times New Roman"/>
          <w:sz w:val="24"/>
          <w:szCs w:val="24"/>
          <w:lang w:eastAsia="ru-RU"/>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E15276" w:rsidRPr="00E15276" w:rsidRDefault="00E15276" w:rsidP="00E15276">
      <w:pPr>
        <w:numPr>
          <w:ilvl w:val="1"/>
          <w:numId w:val="41"/>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E15276">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rsidR="00E15276" w:rsidRPr="00E15276" w:rsidRDefault="00E15276" w:rsidP="00E15276">
      <w:pPr>
        <w:numPr>
          <w:ilvl w:val="1"/>
          <w:numId w:val="41"/>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E15276">
        <w:rPr>
          <w:rFonts w:eastAsia="Times New Roman"/>
          <w:sz w:val="24"/>
          <w:szCs w:val="24"/>
          <w:lang w:eastAsia="ru-RU"/>
        </w:rPr>
        <w:t>обеспечивать режим труда и отдыха работников в соответствии с трудовым законодательством;</w:t>
      </w:r>
    </w:p>
    <w:p w:rsidR="00E15276" w:rsidRPr="00E15276" w:rsidRDefault="00E15276" w:rsidP="00E15276">
      <w:pPr>
        <w:numPr>
          <w:ilvl w:val="1"/>
          <w:numId w:val="41"/>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E15276">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E15276" w:rsidRPr="00E15276" w:rsidRDefault="00E15276" w:rsidP="00E15276">
      <w:pPr>
        <w:numPr>
          <w:ilvl w:val="1"/>
          <w:numId w:val="41"/>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E15276">
        <w:rPr>
          <w:rFonts w:eastAsia="Times New Roman"/>
          <w:sz w:val="24"/>
          <w:szCs w:val="24"/>
          <w:lang w:eastAsia="ru-RU"/>
        </w:rPr>
        <w:t>соблюдать внутренние правила режимных объектов Заказчика;</w:t>
      </w:r>
    </w:p>
    <w:p w:rsidR="00E15276" w:rsidRPr="00E15276" w:rsidRDefault="00E15276" w:rsidP="00E15276">
      <w:pPr>
        <w:numPr>
          <w:ilvl w:val="1"/>
          <w:numId w:val="41"/>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E15276">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rsidR="00E15276" w:rsidRPr="00E15276" w:rsidRDefault="00E15276" w:rsidP="00E15276">
      <w:pPr>
        <w:numPr>
          <w:ilvl w:val="1"/>
          <w:numId w:val="41"/>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E15276">
        <w:rPr>
          <w:rFonts w:eastAsia="Times New Roman"/>
          <w:sz w:val="24"/>
          <w:szCs w:val="24"/>
          <w:lang w:eastAsia="ru-RU"/>
        </w:rPr>
        <w:t xml:space="preserve">обеспечить работников необходимыми сертифицированными СИЗ; </w:t>
      </w:r>
    </w:p>
    <w:p w:rsidR="00E15276" w:rsidRPr="00E15276" w:rsidRDefault="00E15276" w:rsidP="00E15276">
      <w:pPr>
        <w:numPr>
          <w:ilvl w:val="1"/>
          <w:numId w:val="41"/>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E15276">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rsidR="00E15276" w:rsidRPr="00E15276" w:rsidRDefault="00E15276" w:rsidP="00E15276">
      <w:pPr>
        <w:numPr>
          <w:ilvl w:val="1"/>
          <w:numId w:val="41"/>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E15276">
        <w:rPr>
          <w:rFonts w:eastAsia="Times New Roman"/>
          <w:sz w:val="24"/>
          <w:szCs w:val="24"/>
          <w:lang w:eastAsia="ru-RU"/>
        </w:rPr>
        <w:t>организовать контроль за применением и использованием СИЗ.</w:t>
      </w:r>
    </w:p>
    <w:p w:rsidR="00E15276" w:rsidRPr="00E15276" w:rsidRDefault="00E15276" w:rsidP="00E15276">
      <w:pPr>
        <w:keepNext/>
        <w:widowControl w:val="0"/>
        <w:numPr>
          <w:ilvl w:val="1"/>
          <w:numId w:val="38"/>
        </w:numPr>
        <w:suppressAutoHyphens/>
        <w:autoSpaceDE w:val="0"/>
        <w:spacing w:before="280" w:after="200" w:line="276" w:lineRule="auto"/>
        <w:ind w:left="420"/>
        <w:contextualSpacing/>
        <w:outlineLvl w:val="1"/>
        <w:rPr>
          <w:rFonts w:eastAsia="Times New Roman"/>
          <w:sz w:val="24"/>
          <w:szCs w:val="24"/>
          <w:lang w:eastAsia="ru-RU"/>
        </w:rPr>
      </w:pPr>
      <w:r w:rsidRPr="00E15276">
        <w:rPr>
          <w:rFonts w:eastAsia="Times New Roman"/>
          <w:sz w:val="24"/>
          <w:szCs w:val="24"/>
          <w:lang w:eastAsia="ru-RU"/>
        </w:rPr>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rsidR="00E15276" w:rsidRPr="00E15276" w:rsidRDefault="00E15276" w:rsidP="00E15276">
      <w:pPr>
        <w:keepNext/>
        <w:widowControl w:val="0"/>
        <w:suppressAutoHyphens/>
        <w:autoSpaceDE w:val="0"/>
        <w:spacing w:before="280"/>
        <w:contextualSpacing/>
        <w:outlineLvl w:val="1"/>
        <w:rPr>
          <w:rFonts w:eastAsia="Times New Roman"/>
          <w:sz w:val="24"/>
          <w:szCs w:val="24"/>
          <w:lang w:eastAsia="ru-RU"/>
        </w:rPr>
      </w:pPr>
      <w:r w:rsidRPr="00E15276">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rsidR="00E15276" w:rsidRPr="00E15276" w:rsidRDefault="00E15276" w:rsidP="00E15276">
      <w:pPr>
        <w:keepNext/>
        <w:widowControl w:val="0"/>
        <w:suppressAutoHyphens/>
        <w:autoSpaceDE w:val="0"/>
        <w:spacing w:before="280"/>
        <w:contextualSpacing/>
        <w:outlineLvl w:val="1"/>
        <w:rPr>
          <w:rFonts w:eastAsia="Times New Roman"/>
          <w:sz w:val="24"/>
          <w:szCs w:val="24"/>
          <w:lang w:eastAsia="ru-RU"/>
        </w:rPr>
      </w:pPr>
      <w:r w:rsidRPr="00E15276">
        <w:rPr>
          <w:rFonts w:eastAsia="Times New Roman"/>
          <w:sz w:val="24"/>
          <w:szCs w:val="24"/>
          <w:lang w:eastAsia="ru-RU"/>
        </w:rPr>
        <w:t xml:space="preserve">- неприменение СИЗ с истекшим сроком проверки или/и состояние которых не </w:t>
      </w:r>
      <w:r w:rsidRPr="00E15276">
        <w:rPr>
          <w:rFonts w:eastAsia="Times New Roman"/>
          <w:sz w:val="24"/>
          <w:szCs w:val="24"/>
          <w:lang w:eastAsia="ru-RU"/>
        </w:rPr>
        <w:lastRenderedPageBreak/>
        <w:t>соответствует выполняемым функциям;</w:t>
      </w:r>
    </w:p>
    <w:p w:rsidR="00E15276" w:rsidRPr="00E15276" w:rsidRDefault="00E15276" w:rsidP="00E15276">
      <w:pPr>
        <w:keepNext/>
        <w:widowControl w:val="0"/>
        <w:suppressAutoHyphens/>
        <w:autoSpaceDE w:val="0"/>
        <w:spacing w:before="280"/>
        <w:contextualSpacing/>
        <w:outlineLvl w:val="1"/>
        <w:rPr>
          <w:rFonts w:eastAsia="Times New Roman"/>
          <w:sz w:val="24"/>
          <w:szCs w:val="24"/>
          <w:lang w:eastAsia="ru-RU"/>
        </w:rPr>
      </w:pPr>
      <w:r w:rsidRPr="00E15276">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rsidR="00E15276" w:rsidRPr="00E15276" w:rsidRDefault="00E15276" w:rsidP="00E15276">
      <w:pPr>
        <w:spacing w:before="0" w:line="276" w:lineRule="auto"/>
        <w:rPr>
          <w:rFonts w:eastAsia="Calibri"/>
          <w:sz w:val="24"/>
          <w:szCs w:val="24"/>
        </w:rPr>
      </w:pPr>
      <w:r w:rsidRPr="00E15276">
        <w:rPr>
          <w:rFonts w:eastAsia="Calibri"/>
          <w:b/>
          <w:i/>
          <w:sz w:val="24"/>
          <w:szCs w:val="24"/>
        </w:rPr>
        <w:t>5.25.</w:t>
      </w:r>
      <w:r w:rsidRPr="00E15276">
        <w:rPr>
          <w:rFonts w:eastAsia="Calibri"/>
          <w:sz w:val="24"/>
          <w:szCs w:val="24"/>
        </w:rPr>
        <w:t xml:space="preserve"> При производстве работ на объектах ЗАКАЗЧИКА ПОДРЯДЧИК обязан:</w:t>
      </w:r>
    </w:p>
    <w:p w:rsidR="00E15276" w:rsidRPr="00E15276" w:rsidRDefault="00E15276" w:rsidP="00E15276">
      <w:pPr>
        <w:spacing w:before="0" w:line="276" w:lineRule="auto"/>
        <w:rPr>
          <w:rFonts w:eastAsia="Times New Roman"/>
          <w:sz w:val="24"/>
          <w:szCs w:val="24"/>
          <w:lang w:eastAsia="ru-RU"/>
        </w:rPr>
      </w:pPr>
      <w:r w:rsidRPr="00E15276">
        <w:rPr>
          <w:rFonts w:eastAsia="Calibri"/>
          <w:sz w:val="24"/>
          <w:szCs w:val="24"/>
        </w:rPr>
        <w:t xml:space="preserve">- </w:t>
      </w:r>
      <w:r w:rsidRPr="00E15276">
        <w:rPr>
          <w:rFonts w:eastAsia="Lucida Sans Unicode"/>
          <w:sz w:val="24"/>
          <w:szCs w:val="24"/>
        </w:rPr>
        <w:t>по согласованию с Заказчиком осуществлять выдачу нарядов-допусков на выполнение работ повышенной опасности;</w:t>
      </w:r>
    </w:p>
    <w:p w:rsidR="00E15276" w:rsidRPr="00E15276" w:rsidRDefault="00E15276" w:rsidP="00E15276">
      <w:pPr>
        <w:numPr>
          <w:ilvl w:val="1"/>
          <w:numId w:val="42"/>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E15276">
        <w:rPr>
          <w:rFonts w:eastAsia="Lucida Sans Unicode"/>
          <w:sz w:val="24"/>
          <w:szCs w:val="24"/>
        </w:rPr>
        <w:t>содействовать проведению надзора со стороны Заказчика за выполнением требований по обеспечению охраны труда;</w:t>
      </w:r>
    </w:p>
    <w:p w:rsidR="00E15276" w:rsidRPr="00E15276" w:rsidRDefault="00E15276" w:rsidP="00E15276">
      <w:pPr>
        <w:numPr>
          <w:ilvl w:val="1"/>
          <w:numId w:val="42"/>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E15276">
        <w:rPr>
          <w:rFonts w:eastAsia="Lucida Sans Unicode"/>
          <w:sz w:val="24"/>
          <w:szCs w:val="24"/>
        </w:rPr>
        <w:t>обеспечить устранение нарушений, выявленных Заказчиком, и своевременное письменное уведомление (отчет) об их устранении;</w:t>
      </w:r>
    </w:p>
    <w:p w:rsidR="00E15276" w:rsidRPr="00E15276" w:rsidRDefault="00E15276" w:rsidP="00E15276">
      <w:pPr>
        <w:numPr>
          <w:ilvl w:val="1"/>
          <w:numId w:val="42"/>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E15276">
        <w:rPr>
          <w:rFonts w:eastAsia="Lucida Sans Unicode"/>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rsidR="00E15276" w:rsidRPr="00E15276" w:rsidRDefault="00E15276" w:rsidP="00E15276">
      <w:pPr>
        <w:numPr>
          <w:ilvl w:val="1"/>
          <w:numId w:val="42"/>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E15276">
        <w:rPr>
          <w:rFonts w:eastAsia="Lucida Sans Unicode"/>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rsidR="00E15276" w:rsidRPr="00E15276" w:rsidRDefault="00E15276" w:rsidP="00E15276">
      <w:pPr>
        <w:spacing w:before="0" w:after="200" w:line="276" w:lineRule="auto"/>
        <w:contextualSpacing/>
        <w:rPr>
          <w:rFonts w:eastAsia="Calibri"/>
          <w:b/>
          <w:bCs/>
          <w:sz w:val="24"/>
          <w:szCs w:val="24"/>
          <w:lang w:eastAsia="ru-RU"/>
        </w:rPr>
      </w:pPr>
      <w:r w:rsidRPr="00E15276">
        <w:rPr>
          <w:rFonts w:eastAsia="Lucida Sans Unicode"/>
          <w:b/>
          <w:i/>
          <w:sz w:val="24"/>
          <w:szCs w:val="24"/>
        </w:rPr>
        <w:t>5.26.</w:t>
      </w:r>
      <w:r w:rsidRPr="00E15276">
        <w:rPr>
          <w:rFonts w:eastAsia="Lucida Sans Unicode"/>
          <w:sz w:val="24"/>
          <w:szCs w:val="24"/>
        </w:rPr>
        <w:t xml:space="preserve"> </w:t>
      </w:r>
      <w:r w:rsidRPr="00E15276">
        <w:rPr>
          <w:rFonts w:eastAsia="Calibri"/>
          <w:sz w:val="24"/>
          <w:szCs w:val="24"/>
          <w:lang w:eastAsia="ru-RU"/>
        </w:rPr>
        <w:t>В случае неисполнения и/или нарушения ПОДРЯДЧИКОМ требований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продолжает нести ответственность за соблюдение установленных сроков выполнения работ.</w:t>
      </w:r>
    </w:p>
    <w:p w:rsidR="00E15276" w:rsidRPr="00E15276" w:rsidRDefault="00E15276" w:rsidP="00E15276">
      <w:pPr>
        <w:keepNext/>
        <w:widowControl w:val="0"/>
        <w:numPr>
          <w:ilvl w:val="1"/>
          <w:numId w:val="43"/>
        </w:numPr>
        <w:suppressAutoHyphens/>
        <w:autoSpaceDE w:val="0"/>
        <w:spacing w:before="0" w:after="200" w:line="276" w:lineRule="auto"/>
        <w:ind w:left="0" w:firstLine="0"/>
        <w:outlineLvl w:val="1"/>
        <w:rPr>
          <w:rFonts w:eastAsia="Times New Roman"/>
          <w:sz w:val="24"/>
          <w:szCs w:val="24"/>
          <w:lang w:eastAsia="ru-RU"/>
        </w:rPr>
      </w:pPr>
      <w:r w:rsidRPr="00E15276">
        <w:rPr>
          <w:rFonts w:eastAsia="Times New Roman"/>
          <w:sz w:val="24"/>
          <w:szCs w:val="24"/>
          <w:lang w:eastAsia="ru-RU"/>
        </w:rPr>
        <w:t>ПОДРЯДЧИК обязан обеспечить в счет цены договора соблюдение правил охраны труда, техники безопасности ведения работ, противопожарную безопасность, а также сохранность (объекта), выполненных работ до момента передачи результата работ по акту.</w:t>
      </w:r>
    </w:p>
    <w:p w:rsidR="00E15276" w:rsidRPr="00E15276" w:rsidRDefault="00E15276" w:rsidP="00E15276">
      <w:pPr>
        <w:keepNext/>
        <w:widowControl w:val="0"/>
        <w:numPr>
          <w:ilvl w:val="1"/>
          <w:numId w:val="43"/>
        </w:numPr>
        <w:suppressAutoHyphens/>
        <w:autoSpaceDE w:val="0"/>
        <w:spacing w:before="0" w:after="200" w:line="276" w:lineRule="auto"/>
        <w:ind w:left="0" w:firstLine="0"/>
        <w:outlineLvl w:val="1"/>
        <w:rPr>
          <w:rFonts w:eastAsia="Times New Roman"/>
          <w:sz w:val="24"/>
          <w:szCs w:val="24"/>
          <w:lang w:eastAsia="ru-RU"/>
        </w:rPr>
      </w:pPr>
      <w:r w:rsidRPr="00E15276">
        <w:rPr>
          <w:rFonts w:eastAsia="Times New Roman"/>
          <w:sz w:val="24"/>
          <w:szCs w:val="24"/>
          <w:lang w:eastAsia="ru-RU"/>
        </w:rPr>
        <w:t>ПОДРЯДЧИК обязан в</w:t>
      </w:r>
      <w:r w:rsidRPr="00E15276">
        <w:rPr>
          <w:rFonts w:eastAsia="Times New Roman"/>
          <w:bCs/>
          <w:sz w:val="24"/>
          <w:szCs w:val="24"/>
          <w:lang w:eastAsia="ru-RU"/>
        </w:rPr>
        <w:t xml:space="preserve"> случае обнаружения при производстве работ взрывоопасных предметов приостановить работы и немедленно вызвать к месту обнаружения представителя ЗАКАЗЧИКА и/или правоохранительных органов.</w:t>
      </w:r>
    </w:p>
    <w:p w:rsidR="00E15276" w:rsidRPr="00E15276" w:rsidRDefault="00E15276" w:rsidP="00E15276">
      <w:pPr>
        <w:numPr>
          <w:ilvl w:val="0"/>
          <w:numId w:val="3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34" w:name="_Toc386500165"/>
      <w:bookmarkStart w:id="335" w:name="_Toc386500984"/>
      <w:bookmarkStart w:id="336" w:name="_Toc386501556"/>
      <w:bookmarkStart w:id="337" w:name="_Toc386501638"/>
      <w:bookmarkStart w:id="338" w:name="_Toc386542791"/>
      <w:bookmarkStart w:id="339" w:name="_Toc390670720"/>
      <w:r w:rsidRPr="00E15276">
        <w:rPr>
          <w:rFonts w:eastAsia="Times New Roman"/>
          <w:b/>
          <w:sz w:val="24"/>
          <w:szCs w:val="24"/>
          <w:lang w:eastAsia="ru-RU"/>
        </w:rPr>
        <w:t>КОНТРОЛЬ И НАДЗОР</w:t>
      </w:r>
      <w:bookmarkEnd w:id="334"/>
      <w:bookmarkEnd w:id="335"/>
      <w:bookmarkEnd w:id="336"/>
      <w:bookmarkEnd w:id="337"/>
      <w:bookmarkEnd w:id="338"/>
      <w:bookmarkEnd w:id="339"/>
    </w:p>
    <w:p w:rsidR="00E15276" w:rsidRPr="00E15276" w:rsidRDefault="00E15276" w:rsidP="00E15276">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E15276" w:rsidRPr="00E15276" w:rsidRDefault="00E15276" w:rsidP="00E15276">
      <w:pPr>
        <w:numPr>
          <w:ilvl w:val="1"/>
          <w:numId w:val="38"/>
        </w:numPr>
        <w:overflowPunct w:val="0"/>
        <w:autoSpaceDE w:val="0"/>
        <w:autoSpaceDN w:val="0"/>
        <w:adjustRightInd w:val="0"/>
        <w:spacing w:before="0" w:line="276" w:lineRule="auto"/>
        <w:ind w:left="420"/>
        <w:textAlignment w:val="baseline"/>
        <w:rPr>
          <w:rFonts w:eastAsia="Times New Roman"/>
          <w:sz w:val="24"/>
          <w:szCs w:val="24"/>
          <w:lang w:eastAsia="ru-RU"/>
        </w:rPr>
      </w:pPr>
      <w:r w:rsidRPr="00E15276">
        <w:rPr>
          <w:rFonts w:eastAsia="Calibri"/>
          <w:sz w:val="24"/>
          <w:szCs w:val="24"/>
        </w:rPr>
        <w:t xml:space="preserve">ЗАКАЗЧИК совместно с представителем ПОДРЯДЧИКА в соответствии с </w:t>
      </w:r>
      <w:r w:rsidRPr="00E15276">
        <w:rPr>
          <w:rFonts w:eastAsia="Calibri"/>
          <w:spacing w:val="-1"/>
          <w:sz w:val="24"/>
          <w:szCs w:val="24"/>
        </w:rPr>
        <w:t>«Графиком производства работ» (Приложение №3)</w:t>
      </w:r>
      <w:r w:rsidRPr="00E15276">
        <w:rPr>
          <w:rFonts w:eastAsia="Calibri"/>
          <w:sz w:val="24"/>
          <w:szCs w:val="24"/>
        </w:rPr>
        <w:t xml:space="preserve"> еженедельно проводит проверку на соблюдение сроков проведения работ. </w:t>
      </w:r>
    </w:p>
    <w:p w:rsidR="00E15276" w:rsidRPr="00E15276" w:rsidRDefault="00E15276" w:rsidP="00E15276">
      <w:pPr>
        <w:overflowPunct w:val="0"/>
        <w:autoSpaceDE w:val="0"/>
        <w:autoSpaceDN w:val="0"/>
        <w:adjustRightInd w:val="0"/>
        <w:spacing w:before="0" w:line="276" w:lineRule="auto"/>
        <w:ind w:firstLine="708"/>
        <w:textAlignment w:val="baseline"/>
        <w:rPr>
          <w:rFonts w:eastAsia="Times New Roman"/>
          <w:sz w:val="24"/>
          <w:szCs w:val="24"/>
          <w:lang w:eastAsia="ru-RU"/>
        </w:rPr>
      </w:pPr>
      <w:r w:rsidRPr="00E15276">
        <w:rPr>
          <w:rFonts w:eastAsia="Times New Roman"/>
          <w:sz w:val="24"/>
          <w:szCs w:val="24"/>
          <w:lang w:eastAsia="ru-RU"/>
        </w:rPr>
        <w:t xml:space="preserve">В случае не соблюдения сроков выполнения работ ЗАКАЗЧИК в течении 2 рабочих дней в письменном виде заявляет о выявленных нарушениях графика и устранении в разумный срок, а ПОДРЯДЧИК принимает все меры для устранению выявленных нарушений. </w:t>
      </w:r>
    </w:p>
    <w:p w:rsidR="00E15276" w:rsidRPr="00E15276" w:rsidRDefault="00E15276" w:rsidP="00E15276">
      <w:pPr>
        <w:numPr>
          <w:ilvl w:val="1"/>
          <w:numId w:val="38"/>
        </w:numPr>
        <w:overflowPunct w:val="0"/>
        <w:autoSpaceDE w:val="0"/>
        <w:autoSpaceDN w:val="0"/>
        <w:adjustRightInd w:val="0"/>
        <w:spacing w:before="0" w:after="200" w:line="276" w:lineRule="auto"/>
        <w:ind w:left="420"/>
        <w:textAlignment w:val="baseline"/>
        <w:rPr>
          <w:rFonts w:eastAsia="Times New Roman"/>
          <w:sz w:val="24"/>
          <w:szCs w:val="24"/>
          <w:lang w:eastAsia="ru-RU"/>
        </w:rPr>
      </w:pPr>
      <w:r w:rsidRPr="00E15276">
        <w:rPr>
          <w:rFonts w:eastAsia="Times New Roman"/>
          <w:sz w:val="24"/>
          <w:szCs w:val="24"/>
          <w:lang w:eastAsia="ru-RU"/>
        </w:rPr>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E15276" w:rsidRPr="00E15276" w:rsidRDefault="00E15276" w:rsidP="00E15276">
      <w:pPr>
        <w:numPr>
          <w:ilvl w:val="1"/>
          <w:numId w:val="38"/>
        </w:numPr>
        <w:overflowPunct w:val="0"/>
        <w:autoSpaceDE w:val="0"/>
        <w:autoSpaceDN w:val="0"/>
        <w:adjustRightInd w:val="0"/>
        <w:spacing w:before="0" w:after="200" w:line="276" w:lineRule="auto"/>
        <w:ind w:left="420"/>
        <w:textAlignment w:val="baseline"/>
        <w:rPr>
          <w:rFonts w:eastAsia="Times New Roman"/>
          <w:sz w:val="24"/>
          <w:szCs w:val="24"/>
          <w:lang w:eastAsia="ru-RU"/>
        </w:rPr>
      </w:pPr>
      <w:r w:rsidRPr="00E15276">
        <w:rPr>
          <w:rFonts w:eastAsia="Times New Roman"/>
          <w:sz w:val="24"/>
          <w:szCs w:val="24"/>
          <w:lang w:eastAsia="ru-RU"/>
        </w:rPr>
        <w:lastRenderedPageBreak/>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rsidR="00E15276" w:rsidRPr="00E15276" w:rsidRDefault="00E15276" w:rsidP="00E15276">
      <w:pPr>
        <w:numPr>
          <w:ilvl w:val="1"/>
          <w:numId w:val="38"/>
        </w:numPr>
        <w:overflowPunct w:val="0"/>
        <w:autoSpaceDE w:val="0"/>
        <w:autoSpaceDN w:val="0"/>
        <w:adjustRightInd w:val="0"/>
        <w:spacing w:before="0" w:after="200" w:line="276" w:lineRule="auto"/>
        <w:ind w:left="420"/>
        <w:textAlignment w:val="baseline"/>
        <w:rPr>
          <w:rFonts w:eastAsia="Times New Roman"/>
          <w:sz w:val="24"/>
          <w:szCs w:val="24"/>
          <w:lang w:eastAsia="ru-RU"/>
        </w:rPr>
      </w:pPr>
      <w:r w:rsidRPr="00E15276">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E15276" w:rsidRPr="00E15276" w:rsidRDefault="00E15276" w:rsidP="00E15276">
      <w:pPr>
        <w:numPr>
          <w:ilvl w:val="1"/>
          <w:numId w:val="38"/>
        </w:numPr>
        <w:overflowPunct w:val="0"/>
        <w:autoSpaceDE w:val="0"/>
        <w:autoSpaceDN w:val="0"/>
        <w:adjustRightInd w:val="0"/>
        <w:spacing w:before="0" w:after="200" w:line="276" w:lineRule="auto"/>
        <w:ind w:left="420"/>
        <w:textAlignment w:val="baseline"/>
        <w:rPr>
          <w:rFonts w:eastAsia="Times New Roman"/>
          <w:sz w:val="24"/>
          <w:szCs w:val="24"/>
          <w:lang w:eastAsia="ru-RU"/>
        </w:rPr>
      </w:pPr>
      <w:r w:rsidRPr="00E15276">
        <w:rPr>
          <w:rFonts w:eastAsia="Times New Roman"/>
          <w:sz w:val="24"/>
          <w:szCs w:val="24"/>
          <w:lang w:eastAsia="ru-RU"/>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E15276" w:rsidRPr="00E15276" w:rsidRDefault="00E15276" w:rsidP="00E15276">
      <w:pPr>
        <w:numPr>
          <w:ilvl w:val="1"/>
          <w:numId w:val="38"/>
        </w:numPr>
        <w:overflowPunct w:val="0"/>
        <w:autoSpaceDE w:val="0"/>
        <w:autoSpaceDN w:val="0"/>
        <w:adjustRightInd w:val="0"/>
        <w:spacing w:before="0" w:after="200" w:line="276" w:lineRule="auto"/>
        <w:ind w:left="420"/>
        <w:textAlignment w:val="baseline"/>
        <w:rPr>
          <w:rFonts w:eastAsia="Times New Roman"/>
          <w:sz w:val="24"/>
          <w:szCs w:val="24"/>
          <w:lang w:eastAsia="ru-RU"/>
        </w:rPr>
      </w:pPr>
      <w:r w:rsidRPr="00E15276">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rsidR="00E15276" w:rsidRPr="00E15276" w:rsidRDefault="00E15276" w:rsidP="00E15276">
      <w:pPr>
        <w:numPr>
          <w:ilvl w:val="0"/>
          <w:numId w:val="38"/>
        </w:numPr>
        <w:overflowPunct w:val="0"/>
        <w:autoSpaceDE w:val="0"/>
        <w:autoSpaceDN w:val="0"/>
        <w:adjustRightInd w:val="0"/>
        <w:spacing w:before="0" w:after="200" w:line="276" w:lineRule="auto"/>
        <w:ind w:left="2977"/>
        <w:contextualSpacing/>
        <w:textAlignment w:val="baseline"/>
        <w:outlineLvl w:val="0"/>
        <w:rPr>
          <w:rFonts w:eastAsia="Times New Roman"/>
          <w:b/>
          <w:sz w:val="24"/>
          <w:szCs w:val="24"/>
          <w:lang w:eastAsia="ru-RU"/>
        </w:rPr>
      </w:pPr>
      <w:bookmarkStart w:id="340" w:name="_Toc390670721"/>
      <w:r w:rsidRPr="00E15276">
        <w:rPr>
          <w:rFonts w:eastAsia="Calibri"/>
          <w:b/>
          <w:sz w:val="24"/>
          <w:szCs w:val="24"/>
        </w:rPr>
        <w:t>ПОРЯДОК СДАЧИ ПРИЕМКИ РАБОТ</w:t>
      </w:r>
      <w:bookmarkEnd w:id="340"/>
    </w:p>
    <w:p w:rsidR="00E15276" w:rsidRPr="00E15276" w:rsidRDefault="00E15276" w:rsidP="00E15276">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E15276" w:rsidRPr="00E15276" w:rsidRDefault="00E15276" w:rsidP="00E15276">
      <w:pPr>
        <w:numPr>
          <w:ilvl w:val="1"/>
          <w:numId w:val="38"/>
        </w:numPr>
        <w:tabs>
          <w:tab w:val="left" w:pos="0"/>
        </w:tabs>
        <w:overflowPunct w:val="0"/>
        <w:autoSpaceDE w:val="0"/>
        <w:autoSpaceDN w:val="0"/>
        <w:adjustRightInd w:val="0"/>
        <w:spacing w:before="0" w:after="200" w:line="276" w:lineRule="auto"/>
        <w:ind w:left="420"/>
        <w:contextualSpacing/>
        <w:textAlignment w:val="baseline"/>
        <w:rPr>
          <w:rFonts w:eastAsia="Times New Roman"/>
          <w:b/>
          <w:sz w:val="24"/>
          <w:szCs w:val="24"/>
          <w:lang w:eastAsia="ru-RU"/>
        </w:rPr>
      </w:pPr>
      <w:r w:rsidRPr="00E15276">
        <w:rPr>
          <w:rFonts w:eastAsia="Calibri"/>
          <w:sz w:val="24"/>
          <w:szCs w:val="24"/>
        </w:rPr>
        <w:t xml:space="preserve">Приемка выполненных работ производится по окончанию работ в течение 5 дней с момента получения ЗАКАЗЧИКОМ извещения ПОДРЯДЧИКА о готовности к сдаче работ, указанных в «___________________________» (Приложение № 2 к настоящему Договору, являющееся его неотъемлемой частью). </w:t>
      </w:r>
    </w:p>
    <w:p w:rsidR="00E15276" w:rsidRPr="00E15276" w:rsidRDefault="00E15276" w:rsidP="00E15276">
      <w:pPr>
        <w:numPr>
          <w:ilvl w:val="1"/>
          <w:numId w:val="38"/>
        </w:numPr>
        <w:overflowPunct w:val="0"/>
        <w:autoSpaceDE w:val="0"/>
        <w:autoSpaceDN w:val="0"/>
        <w:adjustRightInd w:val="0"/>
        <w:spacing w:before="0" w:after="200" w:line="276" w:lineRule="auto"/>
        <w:ind w:left="420"/>
        <w:contextualSpacing/>
        <w:textAlignment w:val="baseline"/>
        <w:outlineLvl w:val="0"/>
        <w:rPr>
          <w:rFonts w:eastAsia="Times New Roman"/>
          <w:b/>
          <w:i/>
          <w:sz w:val="20"/>
          <w:szCs w:val="20"/>
          <w:u w:val="single"/>
          <w:lang w:eastAsia="ru-RU"/>
        </w:rPr>
      </w:pPr>
      <w:bookmarkStart w:id="341" w:name="_Toc390670724"/>
      <w:r w:rsidRPr="00E15276">
        <w:rPr>
          <w:rFonts w:eastAsia="Calibri"/>
          <w:b/>
          <w:i/>
          <w:sz w:val="20"/>
          <w:szCs w:val="20"/>
          <w:u w:val="single"/>
        </w:rPr>
        <w:t>ПРИЕМКА СТРОИТЕЛЬНО-МОНТАЖНЫХ РАБОТ</w:t>
      </w:r>
      <w:bookmarkEnd w:id="341"/>
    </w:p>
    <w:p w:rsidR="00E15276" w:rsidRPr="00E15276" w:rsidRDefault="00E15276" w:rsidP="00E15276">
      <w:pPr>
        <w:numPr>
          <w:ilvl w:val="2"/>
          <w:numId w:val="3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E15276">
        <w:rPr>
          <w:rFonts w:eastAsia="Calibri"/>
          <w:sz w:val="24"/>
          <w:szCs w:val="24"/>
        </w:rPr>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rsidR="00E15276" w:rsidRPr="00E15276" w:rsidRDefault="00E15276" w:rsidP="00E15276">
      <w:pPr>
        <w:numPr>
          <w:ilvl w:val="2"/>
          <w:numId w:val="3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E15276">
        <w:rPr>
          <w:rFonts w:eastAsia="Calibri"/>
          <w:sz w:val="24"/>
          <w:szCs w:val="24"/>
        </w:rPr>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rsidR="00E15276" w:rsidRPr="00E15276" w:rsidRDefault="00E15276" w:rsidP="00E15276">
      <w:pPr>
        <w:numPr>
          <w:ilvl w:val="2"/>
          <w:numId w:val="3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E15276">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rsidR="00E15276" w:rsidRPr="00E15276" w:rsidRDefault="00E15276" w:rsidP="00E15276">
      <w:pPr>
        <w:numPr>
          <w:ilvl w:val="2"/>
          <w:numId w:val="3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E15276">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rsidR="00E15276" w:rsidRPr="00E15276" w:rsidRDefault="00E15276" w:rsidP="00E15276">
      <w:pPr>
        <w:numPr>
          <w:ilvl w:val="2"/>
          <w:numId w:val="3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E15276">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rsidR="00E15276" w:rsidRPr="00E15276" w:rsidRDefault="00E15276" w:rsidP="00E15276">
      <w:pPr>
        <w:numPr>
          <w:ilvl w:val="2"/>
          <w:numId w:val="38"/>
        </w:numPr>
        <w:overflowPunct w:val="0"/>
        <w:autoSpaceDE w:val="0"/>
        <w:autoSpaceDN w:val="0"/>
        <w:adjustRightInd w:val="0"/>
        <w:spacing w:before="0" w:after="200" w:line="276" w:lineRule="auto"/>
        <w:ind w:left="0" w:hanging="11"/>
        <w:contextualSpacing/>
        <w:textAlignment w:val="baseline"/>
        <w:rPr>
          <w:rFonts w:eastAsia="Calibri"/>
          <w:b/>
          <w:i/>
          <w:sz w:val="20"/>
          <w:szCs w:val="20"/>
          <w:u w:val="single"/>
          <w:shd w:val="clear" w:color="auto" w:fill="FFFFFF"/>
          <w:lang w:eastAsia="ru-RU"/>
        </w:rPr>
      </w:pPr>
      <w:r w:rsidRPr="00E15276">
        <w:rPr>
          <w:rFonts w:eastAsia="Calibri"/>
          <w:sz w:val="24"/>
          <w:szCs w:val="24"/>
          <w:lang w:eastAsia="ru-RU"/>
        </w:rPr>
        <w:t xml:space="preserve">В течение 15 дней после сдачи объекта по акту </w:t>
      </w:r>
      <w:r w:rsidRPr="00E15276">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rsidR="00E15276" w:rsidRPr="00E15276" w:rsidRDefault="00E15276" w:rsidP="00E15276">
      <w:pPr>
        <w:numPr>
          <w:ilvl w:val="2"/>
          <w:numId w:val="3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E15276">
        <w:rPr>
          <w:rFonts w:eastAsia="Calibri"/>
          <w:sz w:val="24"/>
          <w:szCs w:val="24"/>
        </w:rPr>
        <w:t>Датой выполнения Работ считается дата подписания Акта по форме КС-2.</w:t>
      </w:r>
    </w:p>
    <w:p w:rsidR="00E15276" w:rsidRPr="00E15276" w:rsidRDefault="00E15276" w:rsidP="00E15276">
      <w:pPr>
        <w:numPr>
          <w:ilvl w:val="2"/>
          <w:numId w:val="38"/>
        </w:numPr>
        <w:overflowPunct w:val="0"/>
        <w:autoSpaceDE w:val="0"/>
        <w:autoSpaceDN w:val="0"/>
        <w:adjustRightInd w:val="0"/>
        <w:spacing w:before="0" w:after="200" w:line="276" w:lineRule="auto"/>
        <w:ind w:left="0" w:hanging="11"/>
        <w:contextualSpacing/>
        <w:textAlignment w:val="baseline"/>
        <w:rPr>
          <w:rFonts w:eastAsia="Times New Roman"/>
          <w:b/>
          <w:i/>
          <w:sz w:val="24"/>
          <w:szCs w:val="24"/>
          <w:u w:val="single"/>
          <w:lang w:eastAsia="ru-RU"/>
        </w:rPr>
      </w:pPr>
      <w:r w:rsidRPr="00E15276">
        <w:rPr>
          <w:rFonts w:eastAsia="Times New Roman"/>
          <w:sz w:val="24"/>
          <w:szCs w:val="24"/>
          <w:lang w:eastAsia="ru-RU"/>
        </w:rPr>
        <w:lastRenderedPageBreak/>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rsidR="00E15276" w:rsidRPr="00E15276" w:rsidRDefault="00E15276" w:rsidP="00E15276">
      <w:pPr>
        <w:numPr>
          <w:ilvl w:val="1"/>
          <w:numId w:val="38"/>
        </w:numPr>
        <w:overflowPunct w:val="0"/>
        <w:autoSpaceDE w:val="0"/>
        <w:autoSpaceDN w:val="0"/>
        <w:adjustRightInd w:val="0"/>
        <w:spacing w:before="0" w:after="200" w:line="276" w:lineRule="auto"/>
        <w:ind w:left="420"/>
        <w:contextualSpacing/>
        <w:textAlignment w:val="baseline"/>
        <w:outlineLvl w:val="0"/>
        <w:rPr>
          <w:rFonts w:eastAsia="Times New Roman"/>
          <w:b/>
          <w:i/>
          <w:sz w:val="20"/>
          <w:szCs w:val="20"/>
          <w:u w:val="single"/>
          <w:lang w:eastAsia="ru-RU"/>
        </w:rPr>
      </w:pPr>
      <w:bookmarkStart w:id="342" w:name="_Toc390670725"/>
      <w:r w:rsidRPr="00E15276">
        <w:rPr>
          <w:rFonts w:eastAsia="Times New Roman"/>
          <w:b/>
          <w:i/>
          <w:sz w:val="24"/>
          <w:szCs w:val="24"/>
          <w:u w:val="single"/>
          <w:lang w:eastAsia="ru-RU"/>
        </w:rPr>
        <w:t>ПРИЕМКА ПУСКОНАЛАДОЧНЫХ РАБОТ И ПРИЕМО-СДАТОЧНЫХ ИСПЫТАНИЙ</w:t>
      </w:r>
      <w:r w:rsidRPr="00E15276">
        <w:rPr>
          <w:rFonts w:eastAsia="Calibri"/>
          <w:b/>
          <w:i/>
          <w:sz w:val="20"/>
          <w:szCs w:val="20"/>
          <w:u w:val="single"/>
        </w:rPr>
        <w:t>:</w:t>
      </w:r>
      <w:bookmarkEnd w:id="342"/>
      <w:r w:rsidRPr="00E15276">
        <w:rPr>
          <w:rFonts w:eastAsia="Calibri"/>
          <w:b/>
          <w:i/>
          <w:sz w:val="20"/>
          <w:szCs w:val="20"/>
          <w:u w:val="single"/>
        </w:rPr>
        <w:t xml:space="preserve"> </w:t>
      </w:r>
      <w:r w:rsidRPr="00E15276">
        <w:rPr>
          <w:rFonts w:eastAsia="Calibri"/>
          <w:b/>
          <w:i/>
          <w:sz w:val="24"/>
          <w:szCs w:val="24"/>
          <w:u w:val="single"/>
        </w:rPr>
        <w:t>(применятся не всегда)</w:t>
      </w:r>
    </w:p>
    <w:p w:rsidR="00E15276" w:rsidRPr="00E15276" w:rsidRDefault="00E15276" w:rsidP="00E15276">
      <w:pPr>
        <w:numPr>
          <w:ilvl w:val="2"/>
          <w:numId w:val="3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E15276">
        <w:rPr>
          <w:rFonts w:eastAsia="Times New Roman"/>
          <w:sz w:val="24"/>
          <w:szCs w:val="24"/>
          <w:lang w:eastAsia="ru-RU"/>
        </w:rPr>
        <w:t>Оформление сдачи-приемки пусконаладочных работ осуществляется путем подписания Акта о приемке выполненных работ и Справки о стоимости выполненных работ и затрат (КС-3) за отчетный период. Акт о приемке выполненных работ и Справку о стоимости выполненных работ и затрат за отчетный период ПОДРЯДЧИК предоставляет ЗАКАЗЧИКУ не позднее 5 (пяти) календарных дней после окончания работ. При этом ПОДРЯДЧИК оформляет и передает ЗАКАЗЧИКУ в согласованный с ЗАКАЗЧИКОМ срок Акт индивидуального и комплексного испытания оборудования, по установленной в соответствующих СНиП форме.</w:t>
      </w:r>
    </w:p>
    <w:p w:rsidR="00E15276" w:rsidRPr="00E15276" w:rsidRDefault="00E15276" w:rsidP="00E15276">
      <w:pPr>
        <w:numPr>
          <w:ilvl w:val="2"/>
          <w:numId w:val="3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E15276">
        <w:rPr>
          <w:rFonts w:eastAsia="Times New Roman"/>
          <w:sz w:val="24"/>
          <w:szCs w:val="24"/>
          <w:lang w:eastAsia="ru-RU"/>
        </w:rPr>
        <w:t xml:space="preserve">Приемка Работ по настоящему Договору в полном объеме осуществляется Рабочей (Приемочной) комиссией и оформляется актом ввода объекта в эксплуатацию и (или) Актом приемки законченного строительством Объекта (Унифицированная форма № КС-11). </w:t>
      </w:r>
      <w:r w:rsidRPr="00E15276">
        <w:rPr>
          <w:rFonts w:eastAsia="Calibri"/>
          <w:sz w:val="24"/>
          <w:szCs w:val="24"/>
        </w:rPr>
        <w:t xml:space="preserve"> </w:t>
      </w:r>
    </w:p>
    <w:p w:rsidR="00E15276" w:rsidRPr="00E15276" w:rsidRDefault="00E15276" w:rsidP="00E15276">
      <w:pPr>
        <w:numPr>
          <w:ilvl w:val="2"/>
          <w:numId w:val="3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E15276">
        <w:rPr>
          <w:rFonts w:eastAsia="Times New Roman"/>
          <w:sz w:val="24"/>
          <w:szCs w:val="24"/>
          <w:lang w:eastAsia="ru-RU"/>
        </w:rPr>
        <w:t>ПОДРЯДЧИК за 15 (пятнадцать) календарных дней да начала работы Рабочей (Приемочной) комиссии предоставляет ЗАКАЗЧИКУ Исполнительную документацию по выполненным в полном объеме работам в количестве 4 (четырех) экземпляров, выполненную в соответствии с РД 11-02-2006; РД 11-05-2007.</w:t>
      </w:r>
    </w:p>
    <w:p w:rsidR="00E15276" w:rsidRPr="00E15276" w:rsidRDefault="00E15276" w:rsidP="00E15276">
      <w:pPr>
        <w:numPr>
          <w:ilvl w:val="2"/>
          <w:numId w:val="3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E15276">
        <w:rPr>
          <w:rFonts w:eastAsia="Times New Roman"/>
          <w:sz w:val="24"/>
          <w:szCs w:val="24"/>
          <w:lang w:eastAsia="ru-RU"/>
        </w:rPr>
        <w:t>ПОДРЯДЧИК за 15 (пятнадцать) календарных дней до начала работы рабочей (Приемочной) комиссии предоставляет ЗАКАЗЧИКУ один экземпляр рабочей документации со штампом «Выполнено по проекту» с подписью ответственного лица (при необходимости).</w:t>
      </w:r>
    </w:p>
    <w:p w:rsidR="00E15276" w:rsidRPr="00E15276" w:rsidRDefault="00E15276" w:rsidP="00E15276">
      <w:pPr>
        <w:numPr>
          <w:ilvl w:val="2"/>
          <w:numId w:val="3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E15276">
        <w:rPr>
          <w:rFonts w:eastAsia="Times New Roman"/>
          <w:sz w:val="24"/>
          <w:szCs w:val="24"/>
          <w:lang w:eastAsia="ru-RU"/>
        </w:rPr>
        <w:t>Приемка может осуществляться только при положительном результате предварительных испытаний, в случае если необходимость последних предусмотрена законом, или настоящим договором, либо вытекает из характера работ, выполняемых по настоящему договору.</w:t>
      </w:r>
    </w:p>
    <w:p w:rsidR="00E15276" w:rsidRPr="00E15276" w:rsidRDefault="00E15276" w:rsidP="00E15276">
      <w:pPr>
        <w:numPr>
          <w:ilvl w:val="2"/>
          <w:numId w:val="3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E15276">
        <w:rPr>
          <w:rFonts w:eastAsia="Times New Roman"/>
          <w:sz w:val="24"/>
          <w:szCs w:val="24"/>
          <w:lang w:eastAsia="ru-RU"/>
        </w:rPr>
        <w:t>С момента подписания Акта приемки законченного строительством объекта и (или) акта ввода объекта в эксплуатацию к ЗАКАЗЧИКУ переходят обязанности по содержанию объекта, а также риски случайной гибели и (или) случайного его повреждения.</w:t>
      </w:r>
    </w:p>
    <w:p w:rsidR="00E15276" w:rsidRPr="00E15276" w:rsidRDefault="00E15276" w:rsidP="00E15276">
      <w:pPr>
        <w:numPr>
          <w:ilvl w:val="2"/>
          <w:numId w:val="38"/>
        </w:numPr>
        <w:overflowPunct w:val="0"/>
        <w:autoSpaceDE w:val="0"/>
        <w:autoSpaceDN w:val="0"/>
        <w:adjustRightInd w:val="0"/>
        <w:spacing w:before="0" w:after="200" w:line="276" w:lineRule="auto"/>
        <w:ind w:left="0" w:hanging="11"/>
        <w:contextualSpacing/>
        <w:textAlignment w:val="baseline"/>
        <w:rPr>
          <w:rFonts w:eastAsia="Times New Roman"/>
          <w:b/>
          <w:i/>
          <w:sz w:val="24"/>
          <w:szCs w:val="24"/>
          <w:lang w:eastAsia="ru-RU"/>
        </w:rPr>
      </w:pPr>
      <w:r w:rsidRPr="00E15276">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rsidR="00E15276" w:rsidRPr="00E15276" w:rsidRDefault="00E15276" w:rsidP="00E15276">
      <w:pPr>
        <w:overflowPunct w:val="0"/>
        <w:autoSpaceDE w:val="0"/>
        <w:autoSpaceDN w:val="0"/>
        <w:adjustRightInd w:val="0"/>
        <w:spacing w:before="0" w:after="200" w:line="276" w:lineRule="auto"/>
        <w:contextualSpacing/>
        <w:textAlignment w:val="baseline"/>
        <w:rPr>
          <w:rFonts w:eastAsia="Times New Roman"/>
          <w:b/>
          <w:i/>
          <w:sz w:val="24"/>
          <w:szCs w:val="24"/>
          <w:lang w:eastAsia="ru-RU"/>
        </w:rPr>
      </w:pPr>
    </w:p>
    <w:p w:rsidR="00E15276" w:rsidRPr="00E15276" w:rsidRDefault="00E15276" w:rsidP="00E15276">
      <w:pPr>
        <w:overflowPunct w:val="0"/>
        <w:autoSpaceDE w:val="0"/>
        <w:autoSpaceDN w:val="0"/>
        <w:adjustRightInd w:val="0"/>
        <w:spacing w:before="0" w:line="276" w:lineRule="auto"/>
        <w:ind w:left="360"/>
        <w:contextualSpacing/>
        <w:jc w:val="center"/>
        <w:textAlignment w:val="baseline"/>
        <w:outlineLvl w:val="0"/>
        <w:rPr>
          <w:rFonts w:eastAsia="Times New Roman"/>
          <w:b/>
          <w:sz w:val="24"/>
          <w:szCs w:val="24"/>
          <w:lang w:eastAsia="ru-RU"/>
        </w:rPr>
      </w:pPr>
      <w:bookmarkStart w:id="343" w:name="_Toc390670726"/>
      <w:r w:rsidRPr="00E15276">
        <w:rPr>
          <w:rFonts w:eastAsia="Calibri"/>
          <w:b/>
          <w:sz w:val="24"/>
          <w:szCs w:val="24"/>
        </w:rPr>
        <w:t>8. ГАРАНТИЙНЫЙ ПЕРИОД</w:t>
      </w:r>
      <w:bookmarkEnd w:id="343"/>
    </w:p>
    <w:p w:rsidR="00E15276" w:rsidRPr="00E15276" w:rsidRDefault="00E15276" w:rsidP="00E15276">
      <w:pPr>
        <w:keepNext/>
        <w:widowControl w:val="0"/>
        <w:numPr>
          <w:ilvl w:val="1"/>
          <w:numId w:val="44"/>
        </w:numPr>
        <w:suppressAutoHyphens/>
        <w:autoSpaceDE w:val="0"/>
        <w:spacing w:before="0" w:after="200" w:line="276" w:lineRule="auto"/>
        <w:ind w:left="0" w:firstLine="0"/>
        <w:outlineLvl w:val="1"/>
        <w:rPr>
          <w:rFonts w:eastAsia="Times New Roman"/>
          <w:bCs/>
          <w:sz w:val="24"/>
          <w:szCs w:val="24"/>
          <w:lang w:eastAsia="ru-RU"/>
        </w:rPr>
      </w:pPr>
      <w:r w:rsidRPr="00E15276">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rsidR="00E15276" w:rsidRPr="00E15276" w:rsidRDefault="00E15276" w:rsidP="00E15276">
      <w:pPr>
        <w:keepNext/>
        <w:widowControl w:val="0"/>
        <w:numPr>
          <w:ilvl w:val="1"/>
          <w:numId w:val="44"/>
        </w:numPr>
        <w:suppressAutoHyphens/>
        <w:autoSpaceDE w:val="0"/>
        <w:spacing w:before="0" w:after="200" w:line="276" w:lineRule="auto"/>
        <w:ind w:left="0" w:firstLine="0"/>
        <w:outlineLvl w:val="1"/>
        <w:rPr>
          <w:rFonts w:eastAsia="Times New Roman"/>
          <w:bCs/>
          <w:sz w:val="24"/>
          <w:szCs w:val="24"/>
          <w:lang w:eastAsia="ru-RU"/>
        </w:rPr>
      </w:pPr>
      <w:r w:rsidRPr="00E15276">
        <w:rPr>
          <w:rFonts w:eastAsia="Times New Roman"/>
          <w:bCs/>
          <w:sz w:val="24"/>
          <w:szCs w:val="24"/>
          <w:lang w:eastAsia="ru-RU"/>
        </w:rPr>
        <w:t xml:space="preserve">Гарантийный срок 2 (Два) года с даты окончания работ </w:t>
      </w:r>
      <w:r w:rsidRPr="00E15276">
        <w:rPr>
          <w:rFonts w:eastAsia="Times New Roman"/>
          <w:bCs/>
          <w:i/>
          <w:sz w:val="24"/>
          <w:szCs w:val="24"/>
          <w:lang w:eastAsia="ru-RU"/>
        </w:rPr>
        <w:t>или</w:t>
      </w:r>
      <w:r w:rsidRPr="00E15276">
        <w:rPr>
          <w:rFonts w:eastAsia="Times New Roman"/>
          <w:bCs/>
          <w:sz w:val="24"/>
          <w:szCs w:val="24"/>
          <w:lang w:eastAsia="ru-RU"/>
        </w:rPr>
        <w:t xml:space="preserve"> </w:t>
      </w:r>
      <w:r w:rsidRPr="00E15276">
        <w:rPr>
          <w:rFonts w:eastAsia="Times New Roman"/>
          <w:bCs/>
          <w:i/>
          <w:sz w:val="24"/>
          <w:szCs w:val="24"/>
          <w:lang w:eastAsia="ru-RU"/>
        </w:rPr>
        <w:t>с даты ввода в эксплуатацию</w:t>
      </w:r>
      <w:r w:rsidRPr="00E15276">
        <w:rPr>
          <w:rFonts w:eastAsia="Times New Roman"/>
          <w:bCs/>
          <w:sz w:val="24"/>
          <w:szCs w:val="24"/>
          <w:lang w:eastAsia="ru-RU"/>
        </w:rPr>
        <w:t xml:space="preserve">. Течение гарантийного срока прерывается на все время, на протяжении </w:t>
      </w:r>
      <w:r w:rsidRPr="00E15276">
        <w:rPr>
          <w:rFonts w:eastAsia="Times New Roman"/>
          <w:bCs/>
          <w:sz w:val="24"/>
          <w:szCs w:val="24"/>
          <w:lang w:eastAsia="ru-RU"/>
        </w:rPr>
        <w:lastRenderedPageBreak/>
        <w:t>которого объект не мог эксплуатироваться вследствие недостатков, за которые отвечает ПОДРЯДЧИК.</w:t>
      </w:r>
    </w:p>
    <w:p w:rsidR="00E15276" w:rsidRPr="00E15276" w:rsidRDefault="00E15276" w:rsidP="00E15276">
      <w:pPr>
        <w:keepNext/>
        <w:widowControl w:val="0"/>
        <w:numPr>
          <w:ilvl w:val="1"/>
          <w:numId w:val="44"/>
        </w:numPr>
        <w:suppressAutoHyphens/>
        <w:autoSpaceDE w:val="0"/>
        <w:spacing w:before="0" w:after="200" w:line="276" w:lineRule="auto"/>
        <w:ind w:left="0" w:firstLine="0"/>
        <w:outlineLvl w:val="1"/>
        <w:rPr>
          <w:rFonts w:eastAsia="Times New Roman"/>
          <w:bCs/>
          <w:sz w:val="24"/>
          <w:szCs w:val="24"/>
          <w:lang w:eastAsia="ru-RU"/>
        </w:rPr>
      </w:pPr>
      <w:r w:rsidRPr="00E15276">
        <w:rPr>
          <w:rFonts w:eastAsia="Times New Roman"/>
          <w:bCs/>
          <w:sz w:val="24"/>
          <w:szCs w:val="24"/>
          <w:lang w:eastAsia="ru-RU"/>
        </w:rPr>
        <w:t xml:space="preserve">ПОДРЯДЧИК гарантирует ЗАКАЗЧИКУ безотказную работу </w:t>
      </w:r>
      <w:r w:rsidRPr="00E15276">
        <w:rPr>
          <w:rFonts w:eastAsia="Times New Roman"/>
          <w:bCs/>
          <w:color w:val="FF0000"/>
          <w:sz w:val="24"/>
          <w:szCs w:val="24"/>
          <w:lang w:eastAsia="ru-RU"/>
        </w:rPr>
        <w:t>оборудования</w:t>
      </w:r>
      <w:r w:rsidRPr="00E15276">
        <w:rPr>
          <w:rFonts w:eastAsia="Times New Roman"/>
          <w:bCs/>
          <w:sz w:val="24"/>
          <w:szCs w:val="24"/>
          <w:lang w:eastAsia="ru-RU"/>
        </w:rPr>
        <w:t xml:space="preserve">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ЗАКАЗЧИКОМ инструкции по эксплуатации.</w:t>
      </w:r>
    </w:p>
    <w:p w:rsidR="00E15276" w:rsidRPr="00E15276" w:rsidRDefault="00E15276" w:rsidP="00E15276">
      <w:pPr>
        <w:keepNext/>
        <w:widowControl w:val="0"/>
        <w:numPr>
          <w:ilvl w:val="1"/>
          <w:numId w:val="44"/>
        </w:numPr>
        <w:suppressAutoHyphens/>
        <w:autoSpaceDE w:val="0"/>
        <w:spacing w:before="0" w:after="200" w:line="276" w:lineRule="auto"/>
        <w:ind w:left="0" w:firstLine="0"/>
        <w:outlineLvl w:val="1"/>
        <w:rPr>
          <w:rFonts w:eastAsia="Times New Roman"/>
          <w:bCs/>
          <w:sz w:val="24"/>
          <w:szCs w:val="24"/>
          <w:lang w:eastAsia="ru-RU"/>
        </w:rPr>
      </w:pPr>
      <w:r w:rsidRPr="00E15276">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ЗАКАЗЧИКА.</w:t>
      </w:r>
    </w:p>
    <w:p w:rsidR="00E15276" w:rsidRPr="00E15276" w:rsidRDefault="00E15276" w:rsidP="00E15276">
      <w:pPr>
        <w:keepNext/>
        <w:widowControl w:val="0"/>
        <w:numPr>
          <w:ilvl w:val="1"/>
          <w:numId w:val="44"/>
        </w:numPr>
        <w:suppressAutoHyphens/>
        <w:autoSpaceDE w:val="0"/>
        <w:spacing w:before="0" w:after="200" w:line="276" w:lineRule="auto"/>
        <w:ind w:left="0" w:firstLine="0"/>
        <w:outlineLvl w:val="1"/>
        <w:rPr>
          <w:rFonts w:eastAsia="Times New Roman"/>
          <w:bCs/>
          <w:sz w:val="24"/>
          <w:szCs w:val="24"/>
          <w:lang w:eastAsia="ru-RU"/>
        </w:rPr>
      </w:pPr>
      <w:r w:rsidRPr="00E15276">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rsidR="00E15276" w:rsidRPr="00E15276" w:rsidRDefault="00E15276" w:rsidP="00E15276">
      <w:pPr>
        <w:keepNext/>
        <w:widowControl w:val="0"/>
        <w:numPr>
          <w:ilvl w:val="1"/>
          <w:numId w:val="44"/>
        </w:numPr>
        <w:suppressAutoHyphens/>
        <w:autoSpaceDE w:val="0"/>
        <w:spacing w:before="0" w:after="200" w:line="276" w:lineRule="auto"/>
        <w:ind w:left="0" w:firstLine="0"/>
        <w:outlineLvl w:val="1"/>
        <w:rPr>
          <w:rFonts w:eastAsia="Times New Roman"/>
          <w:bCs/>
          <w:sz w:val="24"/>
          <w:szCs w:val="24"/>
          <w:lang w:eastAsia="ru-RU"/>
        </w:rPr>
      </w:pPr>
      <w:r w:rsidRPr="00E15276">
        <w:rPr>
          <w:rFonts w:eastAsia="Times New Roman"/>
          <w:bCs/>
          <w:sz w:val="24"/>
          <w:szCs w:val="24"/>
          <w:lang w:eastAsia="ru-RU"/>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и/или вследствие нарушения инструкции по его эксплуатации, разработанных заводом-изготовителем, ненадлежащего ремонта объекта, произведенного самим ЗАКАЗЧИКОМ или привлеченными им третьими лицами.</w:t>
      </w:r>
    </w:p>
    <w:p w:rsidR="00E15276" w:rsidRPr="00E15276" w:rsidRDefault="00E15276" w:rsidP="00E15276">
      <w:pPr>
        <w:keepNext/>
        <w:widowControl w:val="0"/>
        <w:numPr>
          <w:ilvl w:val="1"/>
          <w:numId w:val="44"/>
        </w:numPr>
        <w:suppressAutoHyphens/>
        <w:autoSpaceDE w:val="0"/>
        <w:spacing w:before="0" w:after="200" w:line="276" w:lineRule="auto"/>
        <w:ind w:left="0" w:firstLine="0"/>
        <w:outlineLvl w:val="1"/>
        <w:rPr>
          <w:rFonts w:eastAsia="Times New Roman"/>
          <w:bCs/>
          <w:sz w:val="24"/>
          <w:szCs w:val="24"/>
          <w:lang w:eastAsia="ru-RU"/>
        </w:rPr>
      </w:pPr>
      <w:r w:rsidRPr="00E15276">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E15276" w:rsidRPr="00E15276" w:rsidRDefault="00E15276" w:rsidP="00E15276">
      <w:pPr>
        <w:keepNext/>
        <w:widowControl w:val="0"/>
        <w:numPr>
          <w:ilvl w:val="1"/>
          <w:numId w:val="44"/>
        </w:numPr>
        <w:suppressAutoHyphens/>
        <w:autoSpaceDE w:val="0"/>
        <w:spacing w:before="0" w:after="200" w:line="276" w:lineRule="auto"/>
        <w:ind w:left="0" w:firstLine="0"/>
        <w:outlineLvl w:val="1"/>
        <w:rPr>
          <w:rFonts w:eastAsia="Times New Roman"/>
          <w:bCs/>
          <w:sz w:val="24"/>
          <w:szCs w:val="24"/>
          <w:lang w:eastAsia="ru-RU"/>
        </w:rPr>
      </w:pPr>
      <w:r w:rsidRPr="00E15276">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rsidR="00E15276" w:rsidRPr="00E15276" w:rsidRDefault="00E15276" w:rsidP="00E15276">
      <w:pPr>
        <w:overflowPunct w:val="0"/>
        <w:autoSpaceDE w:val="0"/>
        <w:autoSpaceDN w:val="0"/>
        <w:adjustRightInd w:val="0"/>
        <w:spacing w:before="0" w:line="276" w:lineRule="auto"/>
        <w:contextualSpacing/>
        <w:textAlignment w:val="baseline"/>
        <w:rPr>
          <w:rFonts w:eastAsia="Times New Roman"/>
          <w:b/>
          <w:sz w:val="24"/>
          <w:szCs w:val="24"/>
          <w:lang w:eastAsia="ru-RU"/>
        </w:rPr>
      </w:pPr>
    </w:p>
    <w:p w:rsidR="00E15276" w:rsidRPr="00E15276" w:rsidRDefault="00E15276" w:rsidP="00E15276">
      <w:pPr>
        <w:keepLines/>
        <w:numPr>
          <w:ilvl w:val="0"/>
          <w:numId w:val="44"/>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4" w:name="_Toc386500170"/>
      <w:bookmarkStart w:id="345" w:name="_Toc386500989"/>
      <w:bookmarkStart w:id="346" w:name="_Toc386501561"/>
      <w:bookmarkStart w:id="347" w:name="_Toc386501643"/>
      <w:bookmarkStart w:id="348" w:name="_Toc386542796"/>
      <w:bookmarkStart w:id="349" w:name="_Toc390670727"/>
      <w:r w:rsidRPr="00E15276">
        <w:rPr>
          <w:rFonts w:eastAsia="Times New Roman"/>
          <w:b/>
          <w:sz w:val="24"/>
          <w:szCs w:val="24"/>
          <w:lang w:eastAsia="ru-RU"/>
        </w:rPr>
        <w:t>РАСПРЕДЕЛЕНИЕ РИСКА</w:t>
      </w:r>
      <w:bookmarkEnd w:id="344"/>
      <w:bookmarkEnd w:id="345"/>
      <w:bookmarkEnd w:id="346"/>
      <w:bookmarkEnd w:id="347"/>
      <w:bookmarkEnd w:id="348"/>
      <w:bookmarkEnd w:id="349"/>
    </w:p>
    <w:p w:rsidR="00E15276" w:rsidRPr="00E15276" w:rsidRDefault="00E15276" w:rsidP="00E15276">
      <w:pPr>
        <w:keepNext/>
        <w:keepLines/>
        <w:widowControl w:val="0"/>
        <w:numPr>
          <w:ilvl w:val="1"/>
          <w:numId w:val="44"/>
        </w:numPr>
        <w:suppressAutoHyphens/>
        <w:autoSpaceDE w:val="0"/>
        <w:spacing w:before="280" w:after="200" w:line="276" w:lineRule="auto"/>
        <w:ind w:left="0" w:firstLine="0"/>
        <w:contextualSpacing/>
        <w:outlineLvl w:val="1"/>
        <w:rPr>
          <w:rFonts w:eastAsia="Times New Roman"/>
          <w:bCs/>
          <w:sz w:val="24"/>
          <w:szCs w:val="24"/>
          <w:lang w:eastAsia="ru-RU"/>
        </w:rPr>
      </w:pPr>
      <w:r w:rsidRPr="00E15276">
        <w:rPr>
          <w:rFonts w:eastAsia="Times New Roman"/>
          <w:bCs/>
          <w:sz w:val="24"/>
          <w:szCs w:val="24"/>
          <w:lang w:eastAsia="ru-RU"/>
        </w:rPr>
        <w:t xml:space="preserve"> 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rsidR="00E15276" w:rsidRPr="00E15276" w:rsidRDefault="00E15276" w:rsidP="00E15276">
      <w:pPr>
        <w:overflowPunct w:val="0"/>
        <w:autoSpaceDE w:val="0"/>
        <w:autoSpaceDN w:val="0"/>
        <w:adjustRightInd w:val="0"/>
        <w:spacing w:before="0" w:line="276" w:lineRule="auto"/>
        <w:textAlignment w:val="baseline"/>
        <w:rPr>
          <w:rFonts w:eastAsia="Times New Roman"/>
          <w:sz w:val="24"/>
          <w:szCs w:val="24"/>
          <w:lang w:eastAsia="ru-RU"/>
        </w:rPr>
      </w:pPr>
    </w:p>
    <w:p w:rsidR="00E15276" w:rsidRPr="00E15276" w:rsidRDefault="00E15276" w:rsidP="00E15276">
      <w:pPr>
        <w:numPr>
          <w:ilvl w:val="0"/>
          <w:numId w:val="44"/>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0" w:name="_Toc386500171"/>
      <w:bookmarkStart w:id="351" w:name="_Toc386500990"/>
      <w:bookmarkStart w:id="352" w:name="_Toc386501562"/>
      <w:bookmarkStart w:id="353" w:name="_Toc386501644"/>
      <w:bookmarkStart w:id="354" w:name="_Toc386542797"/>
      <w:bookmarkStart w:id="355" w:name="_Toc390670728"/>
      <w:r w:rsidRPr="00E15276">
        <w:rPr>
          <w:rFonts w:eastAsia="Times New Roman"/>
          <w:b/>
          <w:sz w:val="24"/>
          <w:szCs w:val="24"/>
          <w:lang w:eastAsia="ru-RU"/>
        </w:rPr>
        <w:t>ОТВЕТСТВЕННОСТЬ СТОРОН</w:t>
      </w:r>
      <w:bookmarkEnd w:id="350"/>
      <w:bookmarkEnd w:id="351"/>
      <w:bookmarkEnd w:id="352"/>
      <w:bookmarkEnd w:id="353"/>
      <w:bookmarkEnd w:id="354"/>
      <w:bookmarkEnd w:id="355"/>
    </w:p>
    <w:p w:rsidR="00E15276" w:rsidRPr="00E15276" w:rsidRDefault="00E15276" w:rsidP="00E15276">
      <w:pPr>
        <w:keepNext/>
        <w:widowControl w:val="0"/>
        <w:numPr>
          <w:ilvl w:val="1"/>
          <w:numId w:val="44"/>
        </w:numPr>
        <w:suppressAutoHyphens/>
        <w:autoSpaceDE w:val="0"/>
        <w:spacing w:before="0" w:after="200" w:line="276" w:lineRule="auto"/>
        <w:ind w:left="0" w:firstLine="0"/>
        <w:outlineLvl w:val="1"/>
        <w:rPr>
          <w:rFonts w:eastAsia="Times New Roman"/>
          <w:bCs/>
          <w:sz w:val="24"/>
          <w:szCs w:val="24"/>
          <w:lang w:eastAsia="ru-RU"/>
        </w:rPr>
      </w:pPr>
      <w:r w:rsidRPr="00E15276">
        <w:rPr>
          <w:rFonts w:eastAsia="Times New Roman"/>
          <w:bCs/>
          <w:sz w:val="24"/>
          <w:szCs w:val="24"/>
          <w:lang w:eastAsia="ru-RU"/>
        </w:rPr>
        <w:t>Стороны несут</w:t>
      </w:r>
      <w:r w:rsidRPr="00E15276">
        <w:rPr>
          <w:rFonts w:eastAsia="Times New Roman"/>
          <w:b/>
          <w:bCs/>
          <w:sz w:val="24"/>
          <w:szCs w:val="24"/>
          <w:lang w:eastAsia="ru-RU"/>
        </w:rPr>
        <w:t xml:space="preserve"> </w:t>
      </w:r>
      <w:r w:rsidRPr="00E15276">
        <w:rPr>
          <w:rFonts w:eastAsia="Times New Roman"/>
          <w:bCs/>
          <w:sz w:val="24"/>
          <w:szCs w:val="24"/>
          <w:lang w:eastAsia="ru-RU"/>
        </w:rPr>
        <w:t xml:space="preserve">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w:t>
      </w:r>
      <w:r w:rsidRPr="00E15276">
        <w:rPr>
          <w:rFonts w:eastAsia="Times New Roman"/>
          <w:bCs/>
          <w:sz w:val="24"/>
          <w:szCs w:val="24"/>
          <w:lang w:eastAsia="ru-RU"/>
        </w:rPr>
        <w:lastRenderedPageBreak/>
        <w:t>предусмотрено настоящим Договором.</w:t>
      </w:r>
    </w:p>
    <w:p w:rsidR="00E15276" w:rsidRPr="00E15276" w:rsidRDefault="00E15276" w:rsidP="00E15276">
      <w:pPr>
        <w:keepNext/>
        <w:widowControl w:val="0"/>
        <w:numPr>
          <w:ilvl w:val="1"/>
          <w:numId w:val="44"/>
        </w:numPr>
        <w:suppressAutoHyphens/>
        <w:autoSpaceDE w:val="0"/>
        <w:spacing w:before="0" w:after="200" w:line="276" w:lineRule="auto"/>
        <w:ind w:left="0" w:firstLine="0"/>
        <w:outlineLvl w:val="1"/>
        <w:rPr>
          <w:rFonts w:eastAsia="Times New Roman"/>
          <w:bCs/>
          <w:sz w:val="24"/>
          <w:szCs w:val="24"/>
          <w:lang w:eastAsia="ru-RU"/>
        </w:rPr>
      </w:pPr>
      <w:r w:rsidRPr="00E15276">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rsidR="00E15276" w:rsidRPr="00E15276" w:rsidRDefault="00E15276" w:rsidP="00E15276">
      <w:pPr>
        <w:keepNext/>
        <w:widowControl w:val="0"/>
        <w:numPr>
          <w:ilvl w:val="1"/>
          <w:numId w:val="44"/>
        </w:numPr>
        <w:suppressAutoHyphens/>
        <w:autoSpaceDE w:val="0"/>
        <w:spacing w:before="0" w:after="200" w:line="276" w:lineRule="auto"/>
        <w:ind w:left="0" w:firstLine="0"/>
        <w:outlineLvl w:val="1"/>
        <w:rPr>
          <w:rFonts w:eastAsia="Times New Roman"/>
          <w:bCs/>
          <w:sz w:val="24"/>
          <w:szCs w:val="24"/>
          <w:lang w:eastAsia="ru-RU"/>
        </w:rPr>
      </w:pPr>
      <w:r w:rsidRPr="00E15276">
        <w:rPr>
          <w:rFonts w:eastAsia="Times New Roman"/>
          <w:bCs/>
          <w:sz w:val="24"/>
          <w:szCs w:val="24"/>
          <w:lang w:eastAsia="ar-SA"/>
        </w:rPr>
        <w:t xml:space="preserve">За нарушение срока сдачи работ (этапа работ) ПОДРЯДЧИК уплачивает ЗАКАЗЧИКУ неустойку в размере 10 000 (Десять тысяч) рублей </w:t>
      </w:r>
      <w:r w:rsidRPr="00E15276">
        <w:rPr>
          <w:rFonts w:eastAsia="Calibri"/>
          <w:sz w:val="24"/>
          <w:szCs w:val="24"/>
        </w:rPr>
        <w:t>за каждый день просрочки установленных сроков выполнения работ (этапа работ), указанных в «Графике производства работ» (Приложение № 3</w:t>
      </w:r>
      <w:r w:rsidRPr="00E15276">
        <w:rPr>
          <w:rFonts w:eastAsia="Calibri"/>
          <w:color w:val="FF0000"/>
          <w:sz w:val="24"/>
          <w:szCs w:val="24"/>
        </w:rPr>
        <w:t xml:space="preserve"> </w:t>
      </w:r>
      <w:r w:rsidRPr="00E15276">
        <w:rPr>
          <w:rFonts w:eastAsia="Calibri"/>
          <w:sz w:val="24"/>
          <w:szCs w:val="24"/>
        </w:rPr>
        <w:t>к настоящему Договору, являющееся его неотъемлемой частью)</w:t>
      </w:r>
      <w:r w:rsidRPr="00E15276">
        <w:rPr>
          <w:rFonts w:eastAsia="Calibri"/>
          <w:iCs/>
          <w:sz w:val="24"/>
          <w:szCs w:val="24"/>
        </w:rPr>
        <w:t xml:space="preserve">. </w:t>
      </w:r>
      <w:r w:rsidRPr="00E15276">
        <w:rPr>
          <w:rFonts w:eastAsia="Calibri"/>
          <w:sz w:val="24"/>
          <w:szCs w:val="24"/>
          <w:lang w:eastAsia="ru-RU"/>
        </w:rPr>
        <w:t>Если нарушаются сроки по нескольким этапам, то период просрочки определяется путем суммирования периодов просрочки по каждому этапу. Если нарушается срок завершения последнего этапа выполнения работ, неустойка начисляется как за нарушение конечного срока выполнения работ</w:t>
      </w:r>
      <w:r w:rsidRPr="00E15276">
        <w:rPr>
          <w:rFonts w:eastAsia="Calibri"/>
          <w:sz w:val="24"/>
          <w:szCs w:val="24"/>
        </w:rPr>
        <w:t>.</w:t>
      </w:r>
    </w:p>
    <w:p w:rsidR="00E15276" w:rsidRPr="00E15276" w:rsidRDefault="00E15276" w:rsidP="00E15276">
      <w:pPr>
        <w:keepNext/>
        <w:widowControl w:val="0"/>
        <w:numPr>
          <w:ilvl w:val="1"/>
          <w:numId w:val="44"/>
        </w:numPr>
        <w:suppressAutoHyphens/>
        <w:autoSpaceDE w:val="0"/>
        <w:spacing w:before="0" w:after="200" w:line="276" w:lineRule="auto"/>
        <w:ind w:left="0" w:firstLine="0"/>
        <w:outlineLvl w:val="1"/>
        <w:rPr>
          <w:rFonts w:eastAsia="Times New Roman"/>
          <w:bCs/>
          <w:sz w:val="24"/>
          <w:szCs w:val="24"/>
          <w:lang w:eastAsia="ru-RU"/>
        </w:rPr>
      </w:pPr>
      <w:r w:rsidRPr="00E15276">
        <w:rPr>
          <w:rFonts w:eastAsia="Times New Roman"/>
          <w:bCs/>
          <w:sz w:val="24"/>
          <w:szCs w:val="24"/>
          <w:lang w:eastAsia="ar-SA"/>
        </w:rPr>
        <w:t xml:space="preserve">За </w:t>
      </w:r>
      <w:r w:rsidRPr="00E15276">
        <w:rPr>
          <w:rFonts w:eastAsia="Times New Roman"/>
          <w:bCs/>
          <w:iCs/>
          <w:sz w:val="24"/>
          <w:szCs w:val="24"/>
          <w:lang w:eastAsia="ar-SA"/>
        </w:rPr>
        <w:t>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несвоевременно уплаченной суммы</w:t>
      </w:r>
      <w:r w:rsidRPr="00E15276">
        <w:rPr>
          <w:rFonts w:eastAsia="Times New Roman"/>
          <w:bCs/>
          <w:sz w:val="24"/>
          <w:szCs w:val="24"/>
          <w:lang w:eastAsia="ru-RU"/>
        </w:rPr>
        <w:t>.</w:t>
      </w:r>
    </w:p>
    <w:p w:rsidR="00E15276" w:rsidRPr="00E15276" w:rsidRDefault="00E15276" w:rsidP="00E15276">
      <w:pPr>
        <w:keepNext/>
        <w:widowControl w:val="0"/>
        <w:numPr>
          <w:ilvl w:val="1"/>
          <w:numId w:val="44"/>
        </w:numPr>
        <w:suppressAutoHyphens/>
        <w:autoSpaceDE w:val="0"/>
        <w:spacing w:before="0" w:after="200" w:line="276" w:lineRule="auto"/>
        <w:ind w:left="0" w:firstLine="0"/>
        <w:outlineLvl w:val="1"/>
        <w:rPr>
          <w:rFonts w:eastAsia="Times New Roman"/>
          <w:bCs/>
          <w:sz w:val="24"/>
          <w:szCs w:val="24"/>
          <w:lang w:eastAsia="ru-RU"/>
        </w:rPr>
      </w:pPr>
      <w:r w:rsidRPr="00E15276">
        <w:rPr>
          <w:rFonts w:eastAsia="Times New Roman"/>
          <w:bCs/>
          <w:sz w:val="24"/>
          <w:szCs w:val="24"/>
          <w:lang w:eastAsia="ar-SA"/>
        </w:rPr>
        <w:t>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неустойки и ее расчета.</w:t>
      </w:r>
    </w:p>
    <w:p w:rsidR="00E15276" w:rsidRPr="00E15276" w:rsidRDefault="00E15276" w:rsidP="00E15276">
      <w:pPr>
        <w:keepNext/>
        <w:widowControl w:val="0"/>
        <w:numPr>
          <w:ilvl w:val="1"/>
          <w:numId w:val="44"/>
        </w:numPr>
        <w:suppressAutoHyphens/>
        <w:autoSpaceDE w:val="0"/>
        <w:spacing w:before="0" w:after="200" w:line="276" w:lineRule="auto"/>
        <w:ind w:left="0" w:firstLine="0"/>
        <w:outlineLvl w:val="1"/>
        <w:rPr>
          <w:rFonts w:eastAsia="Times New Roman"/>
          <w:bCs/>
          <w:sz w:val="24"/>
          <w:szCs w:val="24"/>
          <w:lang w:eastAsia="ru-RU"/>
        </w:rPr>
      </w:pPr>
      <w:r w:rsidRPr="00E15276">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rsidR="00E15276" w:rsidRPr="00E15276" w:rsidRDefault="00E15276" w:rsidP="00E15276">
      <w:pPr>
        <w:keepNext/>
        <w:widowControl w:val="0"/>
        <w:numPr>
          <w:ilvl w:val="1"/>
          <w:numId w:val="44"/>
        </w:numPr>
        <w:suppressAutoHyphens/>
        <w:autoSpaceDE w:val="0"/>
        <w:spacing w:before="0" w:after="200" w:line="276" w:lineRule="auto"/>
        <w:ind w:left="0" w:firstLine="0"/>
        <w:outlineLvl w:val="1"/>
        <w:rPr>
          <w:rFonts w:eastAsia="Times New Roman"/>
          <w:bCs/>
          <w:sz w:val="24"/>
          <w:szCs w:val="24"/>
          <w:lang w:eastAsia="ru-RU"/>
        </w:rPr>
      </w:pPr>
      <w:r w:rsidRPr="00E15276">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E15276" w:rsidRPr="00E15276" w:rsidRDefault="00E15276" w:rsidP="00E15276">
      <w:pPr>
        <w:keepNext/>
        <w:widowControl w:val="0"/>
        <w:numPr>
          <w:ilvl w:val="1"/>
          <w:numId w:val="44"/>
        </w:numPr>
        <w:suppressAutoHyphens/>
        <w:autoSpaceDE w:val="0"/>
        <w:spacing w:before="0" w:after="200" w:line="276" w:lineRule="auto"/>
        <w:ind w:left="0" w:firstLine="0"/>
        <w:outlineLvl w:val="1"/>
        <w:rPr>
          <w:rFonts w:eastAsia="Times New Roman"/>
          <w:bCs/>
          <w:sz w:val="24"/>
          <w:szCs w:val="24"/>
          <w:lang w:eastAsia="ru-RU"/>
        </w:rPr>
      </w:pPr>
      <w:r w:rsidRPr="00E15276">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E15276" w:rsidRPr="00E15276" w:rsidRDefault="00E15276" w:rsidP="00E15276">
      <w:pPr>
        <w:keepNext/>
        <w:widowControl w:val="0"/>
        <w:numPr>
          <w:ilvl w:val="1"/>
          <w:numId w:val="44"/>
        </w:numPr>
        <w:suppressAutoHyphens/>
        <w:autoSpaceDE w:val="0"/>
        <w:spacing w:before="0" w:after="200" w:line="276" w:lineRule="auto"/>
        <w:ind w:left="0" w:firstLine="0"/>
        <w:outlineLvl w:val="1"/>
        <w:rPr>
          <w:rFonts w:eastAsia="Times New Roman"/>
          <w:bCs/>
          <w:sz w:val="24"/>
          <w:szCs w:val="24"/>
          <w:lang w:eastAsia="ru-RU"/>
        </w:rPr>
      </w:pPr>
      <w:r w:rsidRPr="00E15276">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rsidR="00E15276" w:rsidRPr="00E15276" w:rsidRDefault="00E15276" w:rsidP="00E15276">
      <w:pPr>
        <w:numPr>
          <w:ilvl w:val="1"/>
          <w:numId w:val="44"/>
        </w:numPr>
        <w:ind w:left="0" w:firstLine="0"/>
        <w:rPr>
          <w:rFonts w:eastAsia="Times New Roman"/>
          <w:bCs/>
          <w:sz w:val="24"/>
          <w:szCs w:val="24"/>
          <w:lang w:eastAsia="ru-RU"/>
        </w:rPr>
      </w:pPr>
      <w:r w:rsidRPr="00E15276">
        <w:rPr>
          <w:rFonts w:eastAsia="Times New Roman"/>
          <w:bCs/>
          <w:sz w:val="24"/>
          <w:szCs w:val="24"/>
          <w:lang w:eastAsia="ru-RU"/>
        </w:rPr>
        <w:t>ПОДРЯДЧИК не вправе передавать свои права по настоящему договору, в том числе права по взысканию денежных долгов, третьим лицам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p>
    <w:p w:rsidR="00E15276" w:rsidRPr="00E15276" w:rsidRDefault="00E15276" w:rsidP="00E15276">
      <w:pPr>
        <w:keepNext/>
        <w:widowControl w:val="0"/>
        <w:numPr>
          <w:ilvl w:val="1"/>
          <w:numId w:val="44"/>
        </w:numPr>
        <w:suppressAutoHyphens/>
        <w:autoSpaceDE w:val="0"/>
        <w:spacing w:before="0" w:after="200" w:line="276" w:lineRule="auto"/>
        <w:ind w:left="0" w:firstLine="0"/>
        <w:outlineLvl w:val="1"/>
        <w:rPr>
          <w:rFonts w:eastAsia="Times New Roman"/>
          <w:bCs/>
          <w:sz w:val="24"/>
          <w:szCs w:val="24"/>
          <w:lang w:eastAsia="ru-RU"/>
        </w:rPr>
      </w:pPr>
      <w:r w:rsidRPr="00E15276">
        <w:rPr>
          <w:rFonts w:eastAsia="Times New Roman"/>
          <w:bCs/>
          <w:sz w:val="24"/>
          <w:szCs w:val="24"/>
          <w:lang w:eastAsia="ru-RU"/>
        </w:rPr>
        <w:lastRenderedPageBreak/>
        <w:t>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выполненных до уведомления об отказе от исполнения договора, без возмещения причиненных этим убытков.</w:t>
      </w:r>
    </w:p>
    <w:p w:rsidR="00E15276" w:rsidRPr="00E15276" w:rsidRDefault="00E15276" w:rsidP="00E15276">
      <w:pPr>
        <w:numPr>
          <w:ilvl w:val="1"/>
          <w:numId w:val="4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E15276">
        <w:rPr>
          <w:rFonts w:eastAsia="Calibri"/>
          <w:sz w:val="24"/>
          <w:szCs w:val="24"/>
        </w:rPr>
        <w:t>В случае невыполнения ПОДРЯДЧИКОМ требований, указанных в п.5.12, ЗАКАЗЧИКОМ к ПОДРЯДЧИКУ применяются штрафные санкции на сумму</w:t>
      </w:r>
      <w:r w:rsidRPr="00E15276">
        <w:rPr>
          <w:rFonts w:eastAsia="Times New Roman"/>
          <w:sz w:val="24"/>
          <w:szCs w:val="24"/>
          <w:lang w:eastAsia="ru-RU"/>
        </w:rPr>
        <w:t xml:space="preserve"> 1 000 (Одна тысяча) рублей</w:t>
      </w:r>
      <w:r w:rsidRPr="00E15276">
        <w:rPr>
          <w:rFonts w:eastAsia="Calibri"/>
          <w:sz w:val="24"/>
          <w:szCs w:val="24"/>
        </w:rPr>
        <w:t xml:space="preserve">. Факт нарушения фиксируется в «Талоне нарушителя» (Приложение № 5 к настоящему Договору). </w:t>
      </w:r>
      <w:r w:rsidRPr="00E15276">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E15276" w:rsidRPr="00E15276" w:rsidRDefault="00E15276" w:rsidP="00E15276">
      <w:pPr>
        <w:keepNext/>
        <w:widowControl w:val="0"/>
        <w:numPr>
          <w:ilvl w:val="1"/>
          <w:numId w:val="44"/>
        </w:numPr>
        <w:suppressAutoHyphens/>
        <w:autoSpaceDE w:val="0"/>
        <w:spacing w:before="0" w:after="200" w:line="276" w:lineRule="auto"/>
        <w:ind w:left="0" w:firstLine="0"/>
        <w:outlineLvl w:val="1"/>
        <w:rPr>
          <w:rFonts w:eastAsia="Times New Roman"/>
          <w:bCs/>
          <w:sz w:val="24"/>
          <w:szCs w:val="24"/>
          <w:lang w:eastAsia="ru-RU"/>
        </w:rPr>
      </w:pPr>
      <w:r w:rsidRPr="00E15276">
        <w:rPr>
          <w:rFonts w:eastAsia="Times New Roman"/>
          <w:bCs/>
          <w:sz w:val="24"/>
          <w:szCs w:val="24"/>
          <w:lang w:eastAsia="ru-RU"/>
        </w:rPr>
        <w:t>В случае невыполнения требований п. 4.1.11. к ПОДРЯДЧИКУ применяются штрафные санкции в следующем размере: 50 000 (Пятьдесят тысяч) рублей. Факт нарушения фиксируется в «Талоне нарушителя» (Приложение № 5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E15276" w:rsidRPr="00E15276" w:rsidRDefault="00E15276" w:rsidP="00E15276">
      <w:pPr>
        <w:keepNext/>
        <w:widowControl w:val="0"/>
        <w:numPr>
          <w:ilvl w:val="1"/>
          <w:numId w:val="44"/>
        </w:numPr>
        <w:suppressAutoHyphens/>
        <w:autoSpaceDE w:val="0"/>
        <w:spacing w:before="0" w:after="200" w:line="276" w:lineRule="auto"/>
        <w:ind w:left="0" w:firstLine="0"/>
        <w:outlineLvl w:val="1"/>
        <w:rPr>
          <w:rFonts w:eastAsia="Times New Roman"/>
          <w:bCs/>
          <w:sz w:val="24"/>
          <w:szCs w:val="24"/>
          <w:lang w:eastAsia="ru-RU"/>
        </w:rPr>
      </w:pPr>
      <w:r w:rsidRPr="00E15276">
        <w:rPr>
          <w:rFonts w:eastAsia="Times New Roman"/>
          <w:bCs/>
          <w:sz w:val="24"/>
          <w:szCs w:val="24"/>
          <w:lang w:eastAsia="ru-RU"/>
        </w:rPr>
        <w:t>В случае невыполнения требований п. 5.14. к Подрядчику применяются штрафные санкции на сумму 25 000 (Двадцать пять тысяч) рублей. Факт нарушения фиксируется в «Талоне нарушителя» (Приложение № 5 к настоящему Договору).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E15276" w:rsidRPr="00E15276" w:rsidRDefault="00E15276" w:rsidP="00E15276">
      <w:pPr>
        <w:numPr>
          <w:ilvl w:val="1"/>
          <w:numId w:val="44"/>
        </w:numPr>
        <w:ind w:left="0" w:firstLine="0"/>
        <w:rPr>
          <w:rFonts w:eastAsia="Times New Roman"/>
          <w:bCs/>
          <w:sz w:val="24"/>
          <w:szCs w:val="24"/>
          <w:lang w:eastAsia="ru-RU"/>
        </w:rPr>
      </w:pPr>
      <w:r w:rsidRPr="00E15276">
        <w:rPr>
          <w:rFonts w:eastAsia="Times New Roman"/>
          <w:bCs/>
          <w:sz w:val="24"/>
          <w:szCs w:val="24"/>
          <w:lang w:eastAsia="ru-RU"/>
        </w:rPr>
        <w:t>В случае неисполнения и/или нарушения ПОДРЯДЧИКОМ требований пожарной безопасности, охраны труда и окружающей среды, к ПОДРЯДЧИКУ применяются штрафные санкции в размере, предусмотренном «Списком штрафных санкций» (Приложение № 4, являющееся неотъемлемой частью настоящего договора). Факт нарушения фиксируется в «Талоне нарушителя» (Приложение № 5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E15276" w:rsidRPr="00E15276" w:rsidRDefault="00E15276" w:rsidP="00E15276">
      <w:pPr>
        <w:numPr>
          <w:ilvl w:val="1"/>
          <w:numId w:val="44"/>
        </w:numPr>
        <w:ind w:left="0" w:firstLine="0"/>
        <w:rPr>
          <w:rFonts w:eastAsia="Times New Roman"/>
          <w:bCs/>
          <w:sz w:val="24"/>
          <w:szCs w:val="24"/>
          <w:lang w:eastAsia="ru-RU"/>
        </w:rPr>
      </w:pPr>
    </w:p>
    <w:p w:rsidR="00E15276" w:rsidRPr="00E15276" w:rsidRDefault="00E15276" w:rsidP="00E15276">
      <w:pPr>
        <w:numPr>
          <w:ilvl w:val="0"/>
          <w:numId w:val="44"/>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6" w:name="_Toc386500172"/>
      <w:bookmarkStart w:id="357" w:name="_Toc386500991"/>
      <w:bookmarkStart w:id="358" w:name="_Toc386501563"/>
      <w:bookmarkStart w:id="359" w:name="_Toc386501645"/>
      <w:bookmarkStart w:id="360" w:name="_Toc386542798"/>
      <w:bookmarkStart w:id="361" w:name="_Toc390670729"/>
      <w:r w:rsidRPr="00E15276">
        <w:rPr>
          <w:rFonts w:eastAsia="Times New Roman"/>
          <w:b/>
          <w:sz w:val="24"/>
          <w:szCs w:val="24"/>
          <w:lang w:eastAsia="ru-RU"/>
        </w:rPr>
        <w:t>ФОРС-МАЖОР</w:t>
      </w:r>
      <w:bookmarkEnd w:id="356"/>
      <w:bookmarkEnd w:id="357"/>
      <w:bookmarkEnd w:id="358"/>
      <w:bookmarkEnd w:id="359"/>
      <w:bookmarkEnd w:id="360"/>
      <w:bookmarkEnd w:id="361"/>
    </w:p>
    <w:p w:rsidR="00E15276" w:rsidRPr="00E15276" w:rsidRDefault="00E15276" w:rsidP="00E15276">
      <w:pPr>
        <w:keepNext/>
        <w:widowControl w:val="0"/>
        <w:numPr>
          <w:ilvl w:val="1"/>
          <w:numId w:val="44"/>
        </w:numPr>
        <w:suppressAutoHyphens/>
        <w:autoSpaceDE w:val="0"/>
        <w:spacing w:before="0" w:after="200" w:line="276" w:lineRule="auto"/>
        <w:ind w:left="0"/>
        <w:outlineLvl w:val="1"/>
        <w:rPr>
          <w:rFonts w:eastAsia="Times New Roman"/>
          <w:bCs/>
          <w:sz w:val="24"/>
          <w:szCs w:val="24"/>
          <w:lang w:eastAsia="ru-RU"/>
        </w:rPr>
      </w:pPr>
      <w:r w:rsidRPr="00E15276">
        <w:rPr>
          <w:rFonts w:eastAsia="Times New Roman"/>
          <w:bCs/>
          <w:sz w:val="24"/>
          <w:szCs w:val="24"/>
          <w:lang w:eastAsia="ru-RU"/>
        </w:rPr>
        <w:t xml:space="preserve">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w:t>
      </w:r>
      <w:r w:rsidRPr="00E15276">
        <w:rPr>
          <w:rFonts w:eastAsia="Times New Roman"/>
          <w:bCs/>
          <w:sz w:val="24"/>
          <w:szCs w:val="24"/>
          <w:lang w:eastAsia="ru-RU"/>
        </w:rPr>
        <w:lastRenderedPageBreak/>
        <w:t>надлежащее исполнением обязательств по настоящему договору.</w:t>
      </w:r>
    </w:p>
    <w:p w:rsidR="00E15276" w:rsidRPr="00E15276" w:rsidRDefault="00E15276" w:rsidP="00E15276">
      <w:pPr>
        <w:keepNext/>
        <w:widowControl w:val="0"/>
        <w:numPr>
          <w:ilvl w:val="1"/>
          <w:numId w:val="44"/>
        </w:numPr>
        <w:suppressAutoHyphens/>
        <w:autoSpaceDE w:val="0"/>
        <w:spacing w:before="0" w:after="200" w:line="276" w:lineRule="auto"/>
        <w:ind w:left="0"/>
        <w:outlineLvl w:val="1"/>
        <w:rPr>
          <w:rFonts w:eastAsia="Times New Roman"/>
          <w:b/>
          <w:bCs/>
          <w:sz w:val="24"/>
          <w:szCs w:val="24"/>
          <w:lang w:eastAsia="ru-RU"/>
        </w:rPr>
      </w:pPr>
      <w:r w:rsidRPr="00E15276">
        <w:rPr>
          <w:rFonts w:eastAsia="Times New Roman"/>
          <w:bCs/>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r w:rsidRPr="00E15276">
        <w:rPr>
          <w:rFonts w:eastAsia="Times New Roman"/>
          <w:b/>
          <w:bCs/>
          <w:sz w:val="24"/>
          <w:szCs w:val="24"/>
          <w:lang w:eastAsia="ru-RU"/>
        </w:rPr>
        <w:t>.</w:t>
      </w:r>
    </w:p>
    <w:p w:rsidR="00E15276" w:rsidRPr="00E15276" w:rsidRDefault="00E15276" w:rsidP="00E15276">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E15276">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E15276" w:rsidRPr="00E15276" w:rsidRDefault="00E15276" w:rsidP="00E15276">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E15276">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E15276" w:rsidRPr="00E15276" w:rsidRDefault="00E15276" w:rsidP="00E15276">
      <w:pPr>
        <w:keepNext/>
        <w:widowControl w:val="0"/>
        <w:numPr>
          <w:ilvl w:val="1"/>
          <w:numId w:val="44"/>
        </w:numPr>
        <w:suppressAutoHyphens/>
        <w:autoSpaceDE w:val="0"/>
        <w:spacing w:before="0" w:after="200" w:line="276" w:lineRule="auto"/>
        <w:ind w:left="0"/>
        <w:outlineLvl w:val="1"/>
        <w:rPr>
          <w:rFonts w:eastAsia="Times New Roman"/>
          <w:bCs/>
          <w:sz w:val="24"/>
          <w:szCs w:val="24"/>
          <w:lang w:eastAsia="ru-RU"/>
        </w:rPr>
      </w:pPr>
      <w:r w:rsidRPr="00E15276">
        <w:rPr>
          <w:rFonts w:eastAsia="Times New Roman"/>
          <w:bCs/>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 если иное не предусмотрено настоящим договором.</w:t>
      </w:r>
    </w:p>
    <w:p w:rsidR="00E15276" w:rsidRPr="00E15276" w:rsidRDefault="00E15276" w:rsidP="00E15276">
      <w:pPr>
        <w:keepNext/>
        <w:widowControl w:val="0"/>
        <w:numPr>
          <w:ilvl w:val="1"/>
          <w:numId w:val="44"/>
        </w:numPr>
        <w:suppressAutoHyphens/>
        <w:autoSpaceDE w:val="0"/>
        <w:spacing w:before="0" w:after="200" w:line="276" w:lineRule="auto"/>
        <w:ind w:left="0"/>
        <w:outlineLvl w:val="1"/>
        <w:rPr>
          <w:rFonts w:eastAsia="Times New Roman"/>
          <w:bCs/>
          <w:sz w:val="24"/>
          <w:szCs w:val="24"/>
          <w:lang w:eastAsia="ru-RU"/>
        </w:rPr>
      </w:pPr>
      <w:r w:rsidRPr="00E15276">
        <w:rPr>
          <w:rFonts w:eastAsia="Times New Roman"/>
          <w:bCs/>
          <w:sz w:val="24"/>
          <w:szCs w:val="24"/>
          <w:lang w:eastAsia="ru-RU"/>
        </w:rPr>
        <w:t>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rsidR="00E15276" w:rsidRPr="00E15276" w:rsidRDefault="00E15276" w:rsidP="00E15276">
      <w:pPr>
        <w:keepNext/>
        <w:widowControl w:val="0"/>
        <w:numPr>
          <w:ilvl w:val="1"/>
          <w:numId w:val="44"/>
        </w:numPr>
        <w:suppressAutoHyphens/>
        <w:autoSpaceDE w:val="0"/>
        <w:spacing w:before="0" w:after="200" w:line="276" w:lineRule="auto"/>
        <w:ind w:left="0"/>
        <w:outlineLvl w:val="1"/>
        <w:rPr>
          <w:rFonts w:eastAsia="Times New Roman"/>
          <w:bCs/>
          <w:sz w:val="24"/>
          <w:szCs w:val="24"/>
          <w:lang w:eastAsia="ru-RU"/>
        </w:rPr>
      </w:pPr>
      <w:r w:rsidRPr="00E15276">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E15276" w:rsidRPr="00E15276" w:rsidRDefault="00E15276" w:rsidP="00E15276">
      <w:pPr>
        <w:overflowPunct w:val="0"/>
        <w:autoSpaceDE w:val="0"/>
        <w:autoSpaceDN w:val="0"/>
        <w:adjustRightInd w:val="0"/>
        <w:spacing w:before="0" w:line="276" w:lineRule="auto"/>
        <w:textAlignment w:val="baseline"/>
        <w:rPr>
          <w:rFonts w:eastAsia="Times New Roman"/>
          <w:sz w:val="24"/>
          <w:szCs w:val="24"/>
          <w:lang w:eastAsia="ru-RU"/>
        </w:rPr>
      </w:pPr>
    </w:p>
    <w:p w:rsidR="00E15276" w:rsidRPr="00E15276" w:rsidRDefault="00E15276" w:rsidP="00E15276">
      <w:pPr>
        <w:numPr>
          <w:ilvl w:val="0"/>
          <w:numId w:val="44"/>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2" w:name="_Toc390670730"/>
      <w:r w:rsidRPr="00E15276">
        <w:rPr>
          <w:rFonts w:eastAsia="Times New Roman"/>
          <w:b/>
          <w:sz w:val="24"/>
          <w:szCs w:val="24"/>
          <w:lang w:eastAsia="ru-RU"/>
        </w:rPr>
        <w:t>ПОРЯДОК РАЗРЕШЕНИЯ СПОРОВ</w:t>
      </w:r>
      <w:bookmarkEnd w:id="362"/>
    </w:p>
    <w:p w:rsidR="00E15276" w:rsidRPr="00E15276" w:rsidRDefault="00E15276" w:rsidP="00E15276">
      <w:pPr>
        <w:keepNext/>
        <w:widowControl w:val="0"/>
        <w:numPr>
          <w:ilvl w:val="1"/>
          <w:numId w:val="44"/>
        </w:numPr>
        <w:suppressAutoHyphens/>
        <w:autoSpaceDE w:val="0"/>
        <w:spacing w:before="0" w:after="200" w:line="276" w:lineRule="auto"/>
        <w:ind w:left="0"/>
        <w:outlineLvl w:val="1"/>
        <w:rPr>
          <w:rFonts w:eastAsia="Times New Roman"/>
          <w:bCs/>
          <w:sz w:val="24"/>
          <w:szCs w:val="24"/>
          <w:lang w:eastAsia="ru-RU"/>
        </w:rPr>
      </w:pPr>
      <w:r w:rsidRPr="00E15276">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E15276" w:rsidRPr="00E15276" w:rsidRDefault="00E15276" w:rsidP="00E15276">
      <w:pPr>
        <w:keepNext/>
        <w:widowControl w:val="0"/>
        <w:numPr>
          <w:ilvl w:val="1"/>
          <w:numId w:val="44"/>
        </w:numPr>
        <w:suppressAutoHyphens/>
        <w:autoSpaceDE w:val="0"/>
        <w:spacing w:before="0" w:after="200" w:line="276" w:lineRule="auto"/>
        <w:ind w:left="0"/>
        <w:outlineLvl w:val="1"/>
        <w:rPr>
          <w:rFonts w:eastAsia="Times New Roman"/>
          <w:bCs/>
          <w:sz w:val="24"/>
          <w:szCs w:val="24"/>
          <w:lang w:eastAsia="ru-RU"/>
        </w:rPr>
      </w:pPr>
      <w:r w:rsidRPr="00E15276">
        <w:rPr>
          <w:rFonts w:eastAsia="Times New Roman"/>
          <w:bCs/>
          <w:sz w:val="24"/>
          <w:szCs w:val="24"/>
          <w:lang w:eastAsia="ar-SA"/>
        </w:rPr>
        <w:t xml:space="preserve">При возникновении между ЗАКАЗЧИКОМ и ПОДРЯДЧИКОМ спора по поводу 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соглашению между сторонами - обе </w:t>
      </w:r>
      <w:r w:rsidRPr="00E15276">
        <w:rPr>
          <w:rFonts w:eastAsia="Times New Roman"/>
          <w:bCs/>
          <w:sz w:val="24"/>
          <w:szCs w:val="24"/>
          <w:lang w:eastAsia="ar-SA"/>
        </w:rPr>
        <w:lastRenderedPageBreak/>
        <w:t>стороны поровну.</w:t>
      </w:r>
    </w:p>
    <w:p w:rsidR="00E15276" w:rsidRPr="00E15276" w:rsidRDefault="00E15276" w:rsidP="00E15276">
      <w:pPr>
        <w:keepNext/>
        <w:widowControl w:val="0"/>
        <w:numPr>
          <w:ilvl w:val="1"/>
          <w:numId w:val="44"/>
        </w:numPr>
        <w:suppressAutoHyphens/>
        <w:autoSpaceDE w:val="0"/>
        <w:spacing w:before="0" w:after="200" w:line="276" w:lineRule="auto"/>
        <w:ind w:left="0"/>
        <w:outlineLvl w:val="1"/>
        <w:rPr>
          <w:rFonts w:eastAsia="Times New Roman"/>
          <w:bCs/>
          <w:sz w:val="24"/>
          <w:szCs w:val="24"/>
          <w:lang w:eastAsia="ru-RU"/>
        </w:rPr>
      </w:pPr>
      <w:r w:rsidRPr="00E15276">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rsidR="00E15276" w:rsidRPr="00E15276" w:rsidRDefault="00E15276" w:rsidP="00E15276">
      <w:pPr>
        <w:keepNext/>
        <w:widowControl w:val="0"/>
        <w:numPr>
          <w:ilvl w:val="1"/>
          <w:numId w:val="44"/>
        </w:numPr>
        <w:suppressAutoHyphens/>
        <w:autoSpaceDE w:val="0"/>
        <w:spacing w:before="0" w:after="200" w:line="276" w:lineRule="auto"/>
        <w:ind w:left="0"/>
        <w:outlineLvl w:val="1"/>
        <w:rPr>
          <w:rFonts w:eastAsia="Times New Roman"/>
          <w:bCs/>
          <w:sz w:val="24"/>
          <w:szCs w:val="24"/>
          <w:lang w:eastAsia="ru-RU"/>
        </w:rPr>
      </w:pPr>
      <w:r w:rsidRPr="00E15276">
        <w:rPr>
          <w:rFonts w:eastAsia="Times New Roman"/>
          <w:bCs/>
          <w:sz w:val="24"/>
          <w:szCs w:val="24"/>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Арбитражном суде Республики Саха (Якутия).</w:t>
      </w:r>
    </w:p>
    <w:p w:rsidR="00E15276" w:rsidRPr="00E15276" w:rsidRDefault="00E15276" w:rsidP="00E15276">
      <w:pPr>
        <w:keepNext/>
        <w:widowControl w:val="0"/>
        <w:numPr>
          <w:ilvl w:val="1"/>
          <w:numId w:val="44"/>
        </w:numPr>
        <w:suppressAutoHyphens/>
        <w:autoSpaceDE w:val="0"/>
        <w:spacing w:before="0" w:after="200" w:line="276" w:lineRule="auto"/>
        <w:ind w:left="0"/>
        <w:outlineLvl w:val="1"/>
        <w:rPr>
          <w:rFonts w:eastAsia="Times New Roman"/>
          <w:bCs/>
          <w:sz w:val="24"/>
          <w:szCs w:val="24"/>
          <w:lang w:eastAsia="ru-RU"/>
        </w:rPr>
      </w:pPr>
      <w:r w:rsidRPr="00E15276">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rsidR="00E15276" w:rsidRPr="00E15276" w:rsidRDefault="00E15276" w:rsidP="00E15276">
      <w:pPr>
        <w:numPr>
          <w:ilvl w:val="0"/>
          <w:numId w:val="44"/>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r w:rsidRPr="00E15276">
        <w:rPr>
          <w:rFonts w:eastAsia="Times New Roman"/>
          <w:b/>
          <w:sz w:val="24"/>
          <w:szCs w:val="24"/>
          <w:lang w:eastAsia="ru-RU"/>
        </w:rPr>
        <w:t>СРОК ДЕЙСТВИЯ ДОГОВОРА</w:t>
      </w:r>
    </w:p>
    <w:p w:rsidR="00E15276" w:rsidRPr="00E15276" w:rsidRDefault="00E15276" w:rsidP="00E15276">
      <w:pPr>
        <w:keepNext/>
        <w:widowControl w:val="0"/>
        <w:numPr>
          <w:ilvl w:val="1"/>
          <w:numId w:val="44"/>
        </w:numPr>
        <w:suppressAutoHyphens/>
        <w:autoSpaceDE w:val="0"/>
        <w:spacing w:before="280" w:after="200" w:line="276" w:lineRule="auto"/>
        <w:ind w:left="0" w:firstLine="0"/>
        <w:contextualSpacing/>
        <w:outlineLvl w:val="1"/>
        <w:rPr>
          <w:rFonts w:eastAsia="Times New Roman"/>
          <w:bCs/>
          <w:sz w:val="24"/>
          <w:szCs w:val="24"/>
          <w:lang w:eastAsia="ru-RU"/>
        </w:rPr>
      </w:pPr>
      <w:r w:rsidRPr="00E15276">
        <w:rPr>
          <w:rFonts w:eastAsia="Times New Roman"/>
          <w:bCs/>
          <w:sz w:val="24"/>
          <w:szCs w:val="24"/>
          <w:lang w:eastAsia="ru-RU"/>
        </w:rPr>
        <w:t>Настоящий договор вступает в силу с момента его подписания и скрепления подписей печатями ПОДРЯДЧИКА и ЗАКАЗЧИКА и действует до полного исполнения обязательств по нему каждой из сторон.</w:t>
      </w:r>
    </w:p>
    <w:p w:rsidR="00E15276" w:rsidRPr="00E15276" w:rsidRDefault="00E15276" w:rsidP="00E15276">
      <w:pPr>
        <w:keepNext/>
        <w:widowControl w:val="0"/>
        <w:numPr>
          <w:ilvl w:val="1"/>
          <w:numId w:val="44"/>
        </w:numPr>
        <w:suppressAutoHyphens/>
        <w:autoSpaceDE w:val="0"/>
        <w:spacing w:before="280" w:after="200" w:line="276" w:lineRule="auto"/>
        <w:ind w:left="0" w:firstLine="0"/>
        <w:contextualSpacing/>
        <w:outlineLvl w:val="1"/>
        <w:rPr>
          <w:rFonts w:eastAsia="Times New Roman"/>
          <w:bCs/>
          <w:sz w:val="24"/>
          <w:szCs w:val="24"/>
          <w:lang w:eastAsia="ru-RU"/>
        </w:rPr>
      </w:pPr>
      <w:r w:rsidRPr="00E15276">
        <w:rPr>
          <w:rFonts w:eastAsia="Times New Roman"/>
          <w:bCs/>
          <w:sz w:val="24"/>
          <w:szCs w:val="24"/>
          <w:lang w:eastAsia="ru-RU"/>
        </w:rPr>
        <w:t>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незаключенным и не порождает правовых последствий для Сторон.</w:t>
      </w:r>
    </w:p>
    <w:p w:rsidR="00E15276" w:rsidRPr="00E15276" w:rsidRDefault="00E15276" w:rsidP="00E15276">
      <w:pPr>
        <w:numPr>
          <w:ilvl w:val="1"/>
          <w:numId w:val="44"/>
        </w:numPr>
        <w:overflowPunct w:val="0"/>
        <w:autoSpaceDE w:val="0"/>
        <w:autoSpaceDN w:val="0"/>
        <w:adjustRightInd w:val="0"/>
        <w:spacing w:before="0" w:after="200" w:line="276" w:lineRule="auto"/>
        <w:ind w:left="0" w:firstLine="0"/>
        <w:contextualSpacing/>
        <w:textAlignment w:val="baseline"/>
        <w:outlineLvl w:val="0"/>
        <w:rPr>
          <w:rFonts w:eastAsia="Times New Roman"/>
          <w:i/>
          <w:sz w:val="24"/>
          <w:szCs w:val="24"/>
          <w:lang w:eastAsia="ru-RU"/>
        </w:rPr>
      </w:pPr>
      <w:r w:rsidRPr="00E15276">
        <w:rPr>
          <w:rFonts w:eastAsia="Times New Roman"/>
          <w:i/>
          <w:sz w:val="24"/>
          <w:szCs w:val="24"/>
          <w:lang w:eastAsia="ru-RU"/>
        </w:rPr>
        <w:t>Стороны договорились распространить действие настоящего договора на отношения сторон возникших до его заключения с  __________.(применяется не всегда)</w:t>
      </w:r>
    </w:p>
    <w:p w:rsidR="00E15276" w:rsidRPr="00E15276" w:rsidRDefault="00E15276" w:rsidP="00E15276">
      <w:pPr>
        <w:numPr>
          <w:ilvl w:val="0"/>
          <w:numId w:val="44"/>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3" w:name="_Toc386500175"/>
      <w:bookmarkStart w:id="364" w:name="_Toc386500994"/>
      <w:bookmarkStart w:id="365" w:name="_Toc386501566"/>
      <w:bookmarkStart w:id="366" w:name="_Toc386501648"/>
      <w:bookmarkStart w:id="367" w:name="_Toc386542801"/>
      <w:bookmarkStart w:id="368" w:name="_Toc390670732"/>
      <w:r w:rsidRPr="00E15276">
        <w:rPr>
          <w:rFonts w:eastAsia="Calibri"/>
          <w:b/>
          <w:sz w:val="24"/>
          <w:szCs w:val="24"/>
        </w:rPr>
        <w:t>ИЗМЕНЕНИЕ И РАСТОРЖЕНИЕ ДОГОВОРА</w:t>
      </w:r>
      <w:bookmarkEnd w:id="363"/>
      <w:bookmarkEnd w:id="364"/>
      <w:bookmarkEnd w:id="365"/>
      <w:bookmarkEnd w:id="366"/>
      <w:bookmarkEnd w:id="367"/>
      <w:bookmarkEnd w:id="368"/>
    </w:p>
    <w:p w:rsidR="00E15276" w:rsidRPr="00E15276" w:rsidRDefault="00E15276" w:rsidP="00E15276">
      <w:pPr>
        <w:keepNext/>
        <w:widowControl w:val="0"/>
        <w:numPr>
          <w:ilvl w:val="1"/>
          <w:numId w:val="44"/>
        </w:numPr>
        <w:suppressAutoHyphens/>
        <w:autoSpaceDE w:val="0"/>
        <w:spacing w:before="0" w:after="200" w:line="276" w:lineRule="auto"/>
        <w:ind w:left="0" w:firstLine="0"/>
        <w:outlineLvl w:val="1"/>
        <w:rPr>
          <w:rFonts w:eastAsia="Times New Roman"/>
          <w:sz w:val="24"/>
          <w:szCs w:val="24"/>
          <w:lang w:eastAsia="ru-RU"/>
        </w:rPr>
      </w:pPr>
      <w:r w:rsidRPr="00E15276">
        <w:rPr>
          <w:rFonts w:eastAsia="Times New Roman"/>
          <w:bCs/>
          <w:sz w:val="24"/>
          <w:szCs w:val="24"/>
          <w:lang w:eastAsia="ar-SA"/>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E15276">
        <w:rPr>
          <w:rFonts w:eastAsia="Times New Roman"/>
          <w:bCs/>
          <w:sz w:val="24"/>
          <w:szCs w:val="24"/>
          <w:lang w:eastAsia="ru-RU"/>
        </w:rPr>
        <w:t>.</w:t>
      </w:r>
      <w:r w:rsidRPr="00E15276" w:rsidDel="008D3031">
        <w:rPr>
          <w:rFonts w:eastAsia="Times New Roman"/>
          <w:bCs/>
          <w:sz w:val="24"/>
          <w:szCs w:val="24"/>
          <w:lang w:eastAsia="ru-RU"/>
        </w:rPr>
        <w:t xml:space="preserve"> </w:t>
      </w:r>
    </w:p>
    <w:p w:rsidR="00E15276" w:rsidRPr="00E15276" w:rsidRDefault="00E15276" w:rsidP="00E15276">
      <w:pPr>
        <w:numPr>
          <w:ilvl w:val="0"/>
          <w:numId w:val="44"/>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9" w:name="_Toc386500176"/>
      <w:bookmarkStart w:id="370" w:name="_Toc386500995"/>
      <w:bookmarkStart w:id="371" w:name="_Toc386501567"/>
      <w:bookmarkStart w:id="372" w:name="_Toc386501649"/>
      <w:bookmarkStart w:id="373" w:name="_Toc386542802"/>
      <w:bookmarkStart w:id="374" w:name="_Toc390670733"/>
      <w:r w:rsidRPr="00E15276">
        <w:rPr>
          <w:rFonts w:eastAsia="Times New Roman"/>
          <w:b/>
          <w:sz w:val="24"/>
          <w:szCs w:val="24"/>
          <w:lang w:eastAsia="ru-RU"/>
        </w:rPr>
        <w:t>ПРОЧИЕ УСЛОВИЯ</w:t>
      </w:r>
      <w:bookmarkEnd w:id="369"/>
      <w:bookmarkEnd w:id="370"/>
      <w:bookmarkEnd w:id="371"/>
      <w:bookmarkEnd w:id="372"/>
      <w:bookmarkEnd w:id="373"/>
      <w:bookmarkEnd w:id="374"/>
    </w:p>
    <w:p w:rsidR="00E15276" w:rsidRPr="00E15276" w:rsidRDefault="00E15276" w:rsidP="00E15276">
      <w:pPr>
        <w:keepNext/>
        <w:widowControl w:val="0"/>
        <w:numPr>
          <w:ilvl w:val="1"/>
          <w:numId w:val="44"/>
        </w:numPr>
        <w:suppressAutoHyphens/>
        <w:autoSpaceDE w:val="0"/>
        <w:spacing w:before="0" w:after="200" w:line="276" w:lineRule="auto"/>
        <w:ind w:left="0" w:firstLine="0"/>
        <w:contextualSpacing/>
        <w:outlineLvl w:val="1"/>
        <w:rPr>
          <w:rFonts w:eastAsia="Times New Roman"/>
          <w:bCs/>
          <w:sz w:val="24"/>
          <w:szCs w:val="24"/>
          <w:lang w:eastAsia="ru-RU"/>
        </w:rPr>
      </w:pPr>
      <w:r w:rsidRPr="00E15276">
        <w:rPr>
          <w:rFonts w:eastAsia="Times New Roman"/>
          <w:bCs/>
          <w:sz w:val="24"/>
          <w:szCs w:val="24"/>
          <w:lang w:eastAsia="ru-RU"/>
        </w:rPr>
        <w:t xml:space="preserve">При предъявлении требований, связанных с ненадлежащим качеством результата работ, применяются правила, предусмотренные пунктами </w:t>
      </w:r>
      <w:r w:rsidRPr="00E15276">
        <w:rPr>
          <w:rFonts w:eastAsia="Times New Roman"/>
          <w:bCs/>
          <w:spacing w:val="70"/>
          <w:sz w:val="24"/>
          <w:szCs w:val="24"/>
          <w:lang w:eastAsia="ru-RU"/>
        </w:rPr>
        <w:t>1-5</w:t>
      </w:r>
      <w:r w:rsidRPr="00E15276">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rsidR="00E15276" w:rsidRPr="00E15276" w:rsidRDefault="00E15276" w:rsidP="00E15276">
      <w:pPr>
        <w:keepNext/>
        <w:keepLines/>
        <w:widowControl w:val="0"/>
        <w:numPr>
          <w:ilvl w:val="1"/>
          <w:numId w:val="44"/>
        </w:numPr>
        <w:suppressAutoHyphens/>
        <w:autoSpaceDE w:val="0"/>
        <w:spacing w:before="0" w:after="200" w:line="276" w:lineRule="auto"/>
        <w:ind w:left="0" w:firstLine="0"/>
        <w:contextualSpacing/>
        <w:outlineLvl w:val="1"/>
        <w:rPr>
          <w:rFonts w:eastAsia="Times New Roman"/>
          <w:bCs/>
          <w:sz w:val="24"/>
          <w:szCs w:val="24"/>
          <w:lang w:eastAsia="ru-RU"/>
        </w:rPr>
      </w:pPr>
      <w:r w:rsidRPr="00E15276">
        <w:rPr>
          <w:rFonts w:eastAsia="Times New Roman"/>
          <w:bCs/>
          <w:sz w:val="24"/>
          <w:szCs w:val="24"/>
          <w:lang w:eastAsia="ru-RU"/>
        </w:rPr>
        <w:t>Стороны настоящим заявляют и гарантируют, что они:</w:t>
      </w:r>
    </w:p>
    <w:p w:rsidR="00E15276" w:rsidRPr="00E15276" w:rsidRDefault="00E15276" w:rsidP="00E15276">
      <w:pPr>
        <w:keepLines/>
        <w:tabs>
          <w:tab w:val="left" w:pos="993"/>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E15276">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E15276" w:rsidRPr="00E15276" w:rsidRDefault="00E15276" w:rsidP="00E15276">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E15276">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rsidR="00E15276" w:rsidRPr="00E15276" w:rsidRDefault="00E15276" w:rsidP="00E15276">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E15276">
        <w:rPr>
          <w:rFonts w:eastAsia="Times New Roman"/>
          <w:sz w:val="24"/>
          <w:szCs w:val="24"/>
          <w:lang w:eastAsia="ru-RU"/>
        </w:rPr>
        <w:t>- располагают необходимыми полномочиями для заключения настоящего договора.</w:t>
      </w:r>
    </w:p>
    <w:p w:rsidR="00E15276" w:rsidRPr="00E15276" w:rsidRDefault="00E15276" w:rsidP="00E15276">
      <w:pPr>
        <w:keepNext/>
        <w:keepLines/>
        <w:widowControl w:val="0"/>
        <w:numPr>
          <w:ilvl w:val="1"/>
          <w:numId w:val="44"/>
        </w:numPr>
        <w:suppressAutoHyphens/>
        <w:autoSpaceDE w:val="0"/>
        <w:spacing w:before="0" w:after="200" w:line="276" w:lineRule="auto"/>
        <w:ind w:left="0" w:firstLine="0"/>
        <w:contextualSpacing/>
        <w:outlineLvl w:val="1"/>
        <w:rPr>
          <w:rFonts w:eastAsia="Times New Roman"/>
          <w:bCs/>
          <w:sz w:val="24"/>
          <w:szCs w:val="24"/>
          <w:lang w:eastAsia="ru-RU"/>
        </w:rPr>
      </w:pPr>
      <w:r w:rsidRPr="00E15276">
        <w:rPr>
          <w:rFonts w:eastAsia="Times New Roman"/>
          <w:bCs/>
          <w:sz w:val="24"/>
          <w:szCs w:val="24"/>
          <w:lang w:eastAsia="ru-RU"/>
        </w:rPr>
        <w:lastRenderedPageBreak/>
        <w:t>Заключение настоящего договора не является нарушением каких-либо юридических требований или чьих-либо прав по состоянию на дату договора.</w:t>
      </w:r>
    </w:p>
    <w:p w:rsidR="00E15276" w:rsidRPr="00E15276" w:rsidRDefault="00E15276" w:rsidP="00E15276">
      <w:pPr>
        <w:keepNext/>
        <w:widowControl w:val="0"/>
        <w:numPr>
          <w:ilvl w:val="1"/>
          <w:numId w:val="44"/>
        </w:numPr>
        <w:suppressAutoHyphens/>
        <w:autoSpaceDE w:val="0"/>
        <w:spacing w:before="280" w:after="200" w:line="276" w:lineRule="auto"/>
        <w:ind w:left="0" w:firstLine="0"/>
        <w:contextualSpacing/>
        <w:outlineLvl w:val="1"/>
        <w:rPr>
          <w:rFonts w:eastAsia="Times New Roman"/>
          <w:bCs/>
          <w:sz w:val="24"/>
          <w:szCs w:val="24"/>
          <w:lang w:eastAsia="ru-RU"/>
        </w:rPr>
      </w:pPr>
      <w:r w:rsidRPr="00E15276">
        <w:rPr>
          <w:rFonts w:eastAsia="Times New Roman"/>
          <w:bCs/>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E15276" w:rsidRPr="00E15276" w:rsidRDefault="00E15276" w:rsidP="00E15276">
      <w:pPr>
        <w:keepNext/>
        <w:widowControl w:val="0"/>
        <w:numPr>
          <w:ilvl w:val="1"/>
          <w:numId w:val="44"/>
        </w:numPr>
        <w:suppressAutoHyphens/>
        <w:autoSpaceDE w:val="0"/>
        <w:spacing w:before="280" w:after="200" w:line="276" w:lineRule="auto"/>
        <w:ind w:left="0" w:firstLine="0"/>
        <w:contextualSpacing/>
        <w:outlineLvl w:val="1"/>
        <w:rPr>
          <w:rFonts w:eastAsia="Times New Roman"/>
          <w:bCs/>
          <w:sz w:val="24"/>
          <w:szCs w:val="24"/>
          <w:lang w:eastAsia="ru-RU"/>
        </w:rPr>
      </w:pPr>
      <w:r w:rsidRPr="00E15276">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E15276" w:rsidRPr="00E15276" w:rsidRDefault="00E15276" w:rsidP="00E15276">
      <w:pPr>
        <w:keepNext/>
        <w:widowControl w:val="0"/>
        <w:numPr>
          <w:ilvl w:val="1"/>
          <w:numId w:val="44"/>
        </w:numPr>
        <w:suppressAutoHyphens/>
        <w:autoSpaceDE w:val="0"/>
        <w:spacing w:before="280" w:after="200" w:line="276" w:lineRule="auto"/>
        <w:ind w:left="0" w:firstLine="0"/>
        <w:contextualSpacing/>
        <w:outlineLvl w:val="1"/>
        <w:rPr>
          <w:rFonts w:eastAsia="Times New Roman"/>
          <w:bCs/>
          <w:sz w:val="24"/>
          <w:szCs w:val="24"/>
          <w:lang w:eastAsia="ru-RU"/>
        </w:rPr>
      </w:pPr>
      <w:r w:rsidRPr="00E15276">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rsidR="00E15276" w:rsidRPr="00E15276" w:rsidRDefault="00E15276" w:rsidP="00E15276">
      <w:pPr>
        <w:keepNext/>
        <w:widowControl w:val="0"/>
        <w:numPr>
          <w:ilvl w:val="1"/>
          <w:numId w:val="44"/>
        </w:numPr>
        <w:suppressAutoHyphens/>
        <w:autoSpaceDE w:val="0"/>
        <w:spacing w:before="0" w:line="276" w:lineRule="auto"/>
        <w:ind w:left="0" w:firstLine="0"/>
        <w:contextualSpacing/>
        <w:outlineLvl w:val="1"/>
        <w:rPr>
          <w:rFonts w:eastAsia="Times New Roman"/>
          <w:bCs/>
          <w:sz w:val="24"/>
          <w:szCs w:val="24"/>
          <w:lang w:eastAsia="ru-RU"/>
        </w:rPr>
      </w:pPr>
      <w:r w:rsidRPr="00E15276">
        <w:rPr>
          <w:rFonts w:eastAsia="Times New Roman"/>
          <w:bCs/>
          <w:sz w:val="24"/>
          <w:szCs w:val="24"/>
          <w:lang w:eastAsia="ru-RU"/>
        </w:rPr>
        <w:t xml:space="preserve">Настоящий договор составлен в 2 (двух) экземплярах, по одному для каждой из сторон. </w:t>
      </w:r>
    </w:p>
    <w:p w:rsidR="00E15276" w:rsidRPr="00E15276" w:rsidRDefault="00E15276" w:rsidP="00E15276">
      <w:pPr>
        <w:numPr>
          <w:ilvl w:val="1"/>
          <w:numId w:val="44"/>
        </w:numPr>
        <w:spacing w:before="0"/>
        <w:ind w:left="0" w:firstLine="0"/>
        <w:rPr>
          <w:rFonts w:eastAsia="Times New Roman"/>
          <w:bCs/>
          <w:sz w:val="24"/>
          <w:szCs w:val="24"/>
          <w:lang w:eastAsia="ru-RU"/>
        </w:rPr>
      </w:pPr>
      <w:r w:rsidRPr="00E15276">
        <w:rPr>
          <w:rFonts w:eastAsia="Times New Roman"/>
          <w:bCs/>
          <w:sz w:val="24"/>
          <w:szCs w:val="24"/>
          <w:lang w:eastAsia="ru-RU"/>
        </w:rPr>
        <w:t xml:space="preserve">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заключения проставляется последней подписавшей Стороной, по тексту договора после наименования и номера договора. </w:t>
      </w:r>
    </w:p>
    <w:p w:rsidR="00E15276" w:rsidRPr="00E15276" w:rsidRDefault="00E15276" w:rsidP="00E15276">
      <w:pPr>
        <w:keepNext/>
        <w:widowControl w:val="0"/>
        <w:numPr>
          <w:ilvl w:val="1"/>
          <w:numId w:val="44"/>
        </w:numPr>
        <w:suppressAutoHyphens/>
        <w:autoSpaceDE w:val="0"/>
        <w:spacing w:before="0" w:line="276" w:lineRule="auto"/>
        <w:ind w:left="0" w:firstLine="0"/>
        <w:outlineLvl w:val="1"/>
        <w:rPr>
          <w:rFonts w:eastAsia="Times New Roman"/>
          <w:bCs/>
          <w:sz w:val="24"/>
          <w:szCs w:val="24"/>
          <w:lang w:eastAsia="ru-RU"/>
        </w:rPr>
      </w:pPr>
      <w:r w:rsidRPr="00E15276">
        <w:rPr>
          <w:rFonts w:eastAsia="Times New Roman"/>
          <w:bCs/>
          <w:sz w:val="24"/>
          <w:szCs w:val="24"/>
          <w:lang w:eastAsia="ru-RU"/>
        </w:rPr>
        <w:t>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Сторонами, и являться неотъемлемой частью настоящего договора.</w:t>
      </w:r>
    </w:p>
    <w:p w:rsidR="00E15276" w:rsidRPr="00E15276" w:rsidRDefault="00E15276" w:rsidP="00E15276">
      <w:pPr>
        <w:keepNext/>
        <w:widowControl w:val="0"/>
        <w:numPr>
          <w:ilvl w:val="1"/>
          <w:numId w:val="44"/>
        </w:numPr>
        <w:suppressAutoHyphens/>
        <w:autoSpaceDE w:val="0"/>
        <w:spacing w:before="0" w:line="276" w:lineRule="auto"/>
        <w:ind w:left="0" w:firstLine="0"/>
        <w:outlineLvl w:val="1"/>
        <w:rPr>
          <w:rFonts w:eastAsia="Times New Roman"/>
          <w:bCs/>
          <w:sz w:val="24"/>
          <w:szCs w:val="24"/>
          <w:lang w:eastAsia="ru-RU"/>
        </w:rPr>
      </w:pPr>
      <w:r w:rsidRPr="00E15276">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rsidR="00E15276" w:rsidRPr="00E15276" w:rsidRDefault="00E15276" w:rsidP="00E15276">
      <w:pPr>
        <w:spacing w:before="0"/>
        <w:rPr>
          <w:rFonts w:eastAsia="Calibri"/>
          <w:lang w:eastAsia="ru-RU"/>
        </w:rPr>
      </w:pPr>
    </w:p>
    <w:p w:rsidR="00E15276" w:rsidRPr="00E15276" w:rsidRDefault="00E15276" w:rsidP="00E15276">
      <w:pPr>
        <w:numPr>
          <w:ilvl w:val="0"/>
          <w:numId w:val="44"/>
        </w:numPr>
        <w:overflowPunct w:val="0"/>
        <w:autoSpaceDE w:val="0"/>
        <w:autoSpaceDN w:val="0"/>
        <w:adjustRightInd w:val="0"/>
        <w:spacing w:before="0" w:after="200" w:line="276" w:lineRule="auto"/>
        <w:ind w:left="0"/>
        <w:contextualSpacing/>
        <w:jc w:val="center"/>
        <w:textAlignment w:val="baseline"/>
        <w:rPr>
          <w:rFonts w:eastAsia="Times New Roman"/>
          <w:sz w:val="24"/>
          <w:szCs w:val="24"/>
          <w:lang w:eastAsia="ru-RU"/>
        </w:rPr>
      </w:pPr>
      <w:r w:rsidRPr="00E15276">
        <w:rPr>
          <w:rFonts w:eastAsia="Times New Roman"/>
          <w:b/>
          <w:sz w:val="24"/>
          <w:szCs w:val="24"/>
          <w:lang w:eastAsia="ru-RU"/>
        </w:rPr>
        <w:t>СПИСОК ПРИЛОЖЕНИЙ К ДОГОВОРУ</w:t>
      </w:r>
      <w:bookmarkEnd w:id="317"/>
      <w:bookmarkEnd w:id="318"/>
      <w:bookmarkEnd w:id="319"/>
      <w:bookmarkEnd w:id="320"/>
      <w:bookmarkEnd w:id="321"/>
    </w:p>
    <w:p w:rsidR="00E15276" w:rsidRPr="00E15276" w:rsidRDefault="00E15276" w:rsidP="00E15276">
      <w:pPr>
        <w:overflowPunct w:val="0"/>
        <w:autoSpaceDE w:val="0"/>
        <w:autoSpaceDN w:val="0"/>
        <w:adjustRightInd w:val="0"/>
        <w:spacing w:before="0" w:after="200" w:line="276" w:lineRule="auto"/>
        <w:contextualSpacing/>
        <w:textAlignment w:val="baseline"/>
        <w:rPr>
          <w:rFonts w:eastAsia="Times New Roman"/>
          <w:sz w:val="24"/>
          <w:szCs w:val="24"/>
          <w:lang w:eastAsia="ru-RU"/>
        </w:rPr>
      </w:pPr>
    </w:p>
    <w:p w:rsidR="00E15276" w:rsidRPr="00E15276" w:rsidRDefault="00E15276" w:rsidP="00E15276">
      <w:pPr>
        <w:keepNext/>
        <w:widowControl w:val="0"/>
        <w:numPr>
          <w:ilvl w:val="1"/>
          <w:numId w:val="44"/>
        </w:numPr>
        <w:suppressAutoHyphens/>
        <w:autoSpaceDE w:val="0"/>
        <w:spacing w:before="0" w:after="200" w:line="276" w:lineRule="auto"/>
        <w:outlineLvl w:val="1"/>
        <w:rPr>
          <w:rFonts w:eastAsia="Times New Roman"/>
          <w:bCs/>
          <w:sz w:val="24"/>
          <w:szCs w:val="24"/>
          <w:lang w:eastAsia="ru-RU"/>
        </w:rPr>
      </w:pPr>
      <w:r w:rsidRPr="00E15276">
        <w:rPr>
          <w:rFonts w:eastAsia="Times New Roman"/>
          <w:bCs/>
          <w:sz w:val="24"/>
          <w:szCs w:val="24"/>
          <w:lang w:eastAsia="ru-RU"/>
        </w:rPr>
        <w:t>Приложение № 1 – Техническое задание</w:t>
      </w:r>
    </w:p>
    <w:p w:rsidR="00E15276" w:rsidRPr="00E15276" w:rsidRDefault="00E15276" w:rsidP="00E15276">
      <w:pPr>
        <w:keepNext/>
        <w:widowControl w:val="0"/>
        <w:numPr>
          <w:ilvl w:val="1"/>
          <w:numId w:val="44"/>
        </w:numPr>
        <w:suppressAutoHyphens/>
        <w:autoSpaceDE w:val="0"/>
        <w:spacing w:before="0" w:after="200" w:line="276" w:lineRule="auto"/>
        <w:outlineLvl w:val="1"/>
        <w:rPr>
          <w:rFonts w:eastAsia="Times New Roman"/>
          <w:bCs/>
          <w:sz w:val="24"/>
          <w:szCs w:val="24"/>
          <w:lang w:eastAsia="ru-RU"/>
        </w:rPr>
      </w:pPr>
      <w:r w:rsidRPr="00E15276">
        <w:rPr>
          <w:rFonts w:eastAsia="Times New Roman"/>
          <w:bCs/>
          <w:sz w:val="24"/>
          <w:szCs w:val="24"/>
          <w:lang w:eastAsia="ru-RU"/>
        </w:rPr>
        <w:t>Приложение № 2 – Расчет стоимости видов работ.</w:t>
      </w:r>
    </w:p>
    <w:p w:rsidR="00E15276" w:rsidRPr="00E15276" w:rsidRDefault="00E15276" w:rsidP="00E15276">
      <w:pPr>
        <w:keepNext/>
        <w:widowControl w:val="0"/>
        <w:numPr>
          <w:ilvl w:val="1"/>
          <w:numId w:val="44"/>
        </w:numPr>
        <w:suppressAutoHyphens/>
        <w:autoSpaceDE w:val="0"/>
        <w:spacing w:before="0" w:after="200" w:line="276" w:lineRule="auto"/>
        <w:outlineLvl w:val="1"/>
        <w:rPr>
          <w:rFonts w:eastAsia="Times New Roman"/>
          <w:bCs/>
          <w:sz w:val="24"/>
          <w:szCs w:val="24"/>
          <w:lang w:eastAsia="ru-RU"/>
        </w:rPr>
      </w:pPr>
      <w:r w:rsidRPr="00E15276">
        <w:rPr>
          <w:rFonts w:eastAsia="Times New Roman"/>
          <w:bCs/>
          <w:sz w:val="24"/>
          <w:szCs w:val="24"/>
          <w:lang w:eastAsia="ru-RU"/>
        </w:rPr>
        <w:t>Приложение №3 – График работ.</w:t>
      </w:r>
    </w:p>
    <w:p w:rsidR="00E15276" w:rsidRPr="00E15276" w:rsidRDefault="00E15276" w:rsidP="00E15276">
      <w:pPr>
        <w:keepNext/>
        <w:widowControl w:val="0"/>
        <w:numPr>
          <w:ilvl w:val="1"/>
          <w:numId w:val="44"/>
        </w:numPr>
        <w:suppressAutoHyphens/>
        <w:autoSpaceDE w:val="0"/>
        <w:spacing w:before="0" w:after="200" w:line="276" w:lineRule="auto"/>
        <w:outlineLvl w:val="1"/>
        <w:rPr>
          <w:rFonts w:eastAsia="Times New Roman"/>
          <w:bCs/>
          <w:sz w:val="24"/>
          <w:szCs w:val="24"/>
          <w:lang w:eastAsia="ru-RU"/>
        </w:rPr>
      </w:pPr>
      <w:r w:rsidRPr="00E15276">
        <w:rPr>
          <w:rFonts w:eastAsia="Times New Roman"/>
          <w:bCs/>
          <w:sz w:val="24"/>
          <w:szCs w:val="24"/>
          <w:lang w:eastAsia="ru-RU"/>
        </w:rPr>
        <w:t>Приложение № 4 – Штрафные санкции</w:t>
      </w:r>
    </w:p>
    <w:p w:rsidR="00E15276" w:rsidRPr="00E15276" w:rsidRDefault="00E15276" w:rsidP="00E15276">
      <w:pPr>
        <w:keepNext/>
        <w:widowControl w:val="0"/>
        <w:numPr>
          <w:ilvl w:val="1"/>
          <w:numId w:val="44"/>
        </w:numPr>
        <w:suppressAutoHyphens/>
        <w:overflowPunct w:val="0"/>
        <w:autoSpaceDE w:val="0"/>
        <w:autoSpaceDN w:val="0"/>
        <w:adjustRightInd w:val="0"/>
        <w:spacing w:before="0" w:after="200" w:line="276" w:lineRule="auto"/>
        <w:textAlignment w:val="baseline"/>
        <w:outlineLvl w:val="1"/>
        <w:rPr>
          <w:rFonts w:eastAsia="Times New Roman"/>
          <w:bCs/>
          <w:sz w:val="24"/>
          <w:szCs w:val="24"/>
          <w:lang w:eastAsia="ru-RU"/>
        </w:rPr>
      </w:pPr>
      <w:r w:rsidRPr="00E15276">
        <w:rPr>
          <w:rFonts w:eastAsia="Times New Roman"/>
          <w:bCs/>
          <w:sz w:val="24"/>
          <w:szCs w:val="24"/>
          <w:lang w:eastAsia="ru-RU"/>
        </w:rPr>
        <w:t>Приложение № 5 – Талон нарушителя (шаблон для заполнения)</w:t>
      </w:r>
    </w:p>
    <w:p w:rsidR="00E15276" w:rsidRPr="00E15276" w:rsidRDefault="00E15276" w:rsidP="00E15276">
      <w:pPr>
        <w:rPr>
          <w:rFonts w:eastAsia="Calibri"/>
          <w:b/>
          <w:sz w:val="24"/>
          <w:szCs w:val="24"/>
        </w:rPr>
      </w:pPr>
    </w:p>
    <w:p w:rsidR="00E15276" w:rsidRPr="00E15276" w:rsidRDefault="00E15276" w:rsidP="00E15276">
      <w:pPr>
        <w:numPr>
          <w:ilvl w:val="0"/>
          <w:numId w:val="44"/>
        </w:numPr>
        <w:overflowPunct w:val="0"/>
        <w:autoSpaceDE w:val="0"/>
        <w:autoSpaceDN w:val="0"/>
        <w:adjustRightInd w:val="0"/>
        <w:spacing w:before="0" w:after="200" w:line="276" w:lineRule="auto"/>
        <w:contextualSpacing/>
        <w:jc w:val="center"/>
        <w:textAlignment w:val="baseline"/>
        <w:outlineLvl w:val="0"/>
        <w:rPr>
          <w:rFonts w:eastAsia="Times New Roman"/>
          <w:b/>
          <w:sz w:val="24"/>
          <w:szCs w:val="24"/>
          <w:lang w:eastAsia="ru-RU"/>
        </w:rPr>
      </w:pPr>
      <w:bookmarkStart w:id="375" w:name="_Toc386500178"/>
      <w:bookmarkStart w:id="376" w:name="_Toc386500997"/>
      <w:bookmarkStart w:id="377" w:name="_Toc386501569"/>
      <w:bookmarkStart w:id="378" w:name="_Toc386501651"/>
      <w:bookmarkStart w:id="379" w:name="_Toc386542804"/>
      <w:bookmarkStart w:id="380" w:name="_Toc390670734"/>
      <w:r w:rsidRPr="00E15276">
        <w:rPr>
          <w:rFonts w:eastAsia="Times New Roman"/>
          <w:b/>
          <w:sz w:val="24"/>
          <w:szCs w:val="24"/>
          <w:lang w:eastAsia="ru-RU"/>
        </w:rPr>
        <w:t>АДРЕСА И БАНКОВСКИЕ РЕКВИЗИТЫ</w:t>
      </w:r>
      <w:bookmarkEnd w:id="375"/>
      <w:bookmarkEnd w:id="376"/>
      <w:bookmarkEnd w:id="377"/>
      <w:bookmarkEnd w:id="378"/>
      <w:bookmarkEnd w:id="379"/>
      <w:r w:rsidRPr="00E15276">
        <w:rPr>
          <w:rFonts w:eastAsia="Times New Roman"/>
          <w:b/>
          <w:sz w:val="24"/>
          <w:szCs w:val="24"/>
          <w:lang w:eastAsia="ru-RU"/>
        </w:rPr>
        <w:t xml:space="preserve"> СТОРОН</w:t>
      </w:r>
      <w:bookmarkEnd w:id="380"/>
    </w:p>
    <w:p w:rsidR="00E15276" w:rsidRPr="00E15276" w:rsidRDefault="00E15276" w:rsidP="00E15276">
      <w:pPr>
        <w:overflowPunct w:val="0"/>
        <w:autoSpaceDE w:val="0"/>
        <w:autoSpaceDN w:val="0"/>
        <w:adjustRightInd w:val="0"/>
        <w:spacing w:before="0"/>
        <w:textAlignment w:val="baseline"/>
        <w:rPr>
          <w:rFonts w:eastAsia="Times New Roman"/>
          <w:sz w:val="22"/>
          <w:szCs w:val="22"/>
          <w:lang w:eastAsia="ru-RU"/>
        </w:rPr>
      </w:pPr>
    </w:p>
    <w:tbl>
      <w:tblPr>
        <w:tblW w:w="10412" w:type="dxa"/>
        <w:tblLayout w:type="fixed"/>
        <w:tblLook w:val="04A0" w:firstRow="1" w:lastRow="0" w:firstColumn="1" w:lastColumn="0" w:noHBand="0" w:noVBand="1"/>
      </w:tblPr>
      <w:tblGrid>
        <w:gridCol w:w="5495"/>
        <w:gridCol w:w="4917"/>
      </w:tblGrid>
      <w:tr w:rsidR="00E15276" w:rsidRPr="00E15276" w:rsidTr="00E15276">
        <w:tc>
          <w:tcPr>
            <w:tcW w:w="5495" w:type="dxa"/>
          </w:tcPr>
          <w:p w:rsidR="00E15276" w:rsidRPr="00E15276" w:rsidRDefault="00E15276" w:rsidP="00E15276">
            <w:pPr>
              <w:overflowPunct w:val="0"/>
              <w:autoSpaceDE w:val="0"/>
              <w:autoSpaceDN w:val="0"/>
              <w:adjustRightInd w:val="0"/>
              <w:spacing w:before="0"/>
              <w:textAlignment w:val="baseline"/>
              <w:rPr>
                <w:rFonts w:eastAsia="Times New Roman"/>
                <w:b/>
                <w:sz w:val="22"/>
                <w:szCs w:val="22"/>
                <w:lang w:eastAsia="ru-RU"/>
              </w:rPr>
            </w:pPr>
          </w:p>
          <w:p w:rsidR="00E15276" w:rsidRPr="00E15276" w:rsidRDefault="00E15276" w:rsidP="00E15276">
            <w:pPr>
              <w:overflowPunct w:val="0"/>
              <w:autoSpaceDE w:val="0"/>
              <w:autoSpaceDN w:val="0"/>
              <w:adjustRightInd w:val="0"/>
              <w:spacing w:before="0"/>
              <w:textAlignment w:val="baseline"/>
              <w:rPr>
                <w:rFonts w:eastAsia="Times New Roman"/>
                <w:b/>
                <w:sz w:val="22"/>
                <w:szCs w:val="22"/>
                <w:lang w:eastAsia="ru-RU"/>
              </w:rPr>
            </w:pPr>
            <w:r w:rsidRPr="00E15276">
              <w:rPr>
                <w:rFonts w:eastAsia="Times New Roman"/>
                <w:b/>
                <w:sz w:val="22"/>
                <w:szCs w:val="22"/>
                <w:lang w:eastAsia="ru-RU"/>
              </w:rPr>
              <w:t>ЗАКАЗЧИК:</w:t>
            </w:r>
          </w:p>
          <w:p w:rsidR="00E15276" w:rsidRPr="00E15276" w:rsidRDefault="00E15276" w:rsidP="00E15276">
            <w:pPr>
              <w:overflowPunct w:val="0"/>
              <w:autoSpaceDE w:val="0"/>
              <w:autoSpaceDN w:val="0"/>
              <w:adjustRightInd w:val="0"/>
              <w:spacing w:before="0"/>
              <w:textAlignment w:val="baseline"/>
              <w:rPr>
                <w:rFonts w:eastAsia="Times New Roman"/>
                <w:sz w:val="22"/>
                <w:szCs w:val="22"/>
                <w:lang w:eastAsia="ru-RU"/>
              </w:rPr>
            </w:pPr>
          </w:p>
          <w:p w:rsidR="00E15276" w:rsidRPr="00E15276" w:rsidRDefault="00E15276" w:rsidP="00E15276">
            <w:pPr>
              <w:overflowPunct w:val="0"/>
              <w:autoSpaceDE w:val="0"/>
              <w:autoSpaceDN w:val="0"/>
              <w:adjustRightInd w:val="0"/>
              <w:spacing w:before="0"/>
              <w:textAlignment w:val="baseline"/>
              <w:rPr>
                <w:rFonts w:eastAsia="Times New Roman"/>
                <w:b/>
                <w:sz w:val="24"/>
                <w:szCs w:val="24"/>
                <w:lang w:eastAsia="ru-RU"/>
              </w:rPr>
            </w:pPr>
            <w:r w:rsidRPr="00E15276">
              <w:rPr>
                <w:rFonts w:eastAsia="Times New Roman"/>
                <w:b/>
                <w:sz w:val="24"/>
                <w:szCs w:val="24"/>
                <w:lang w:eastAsia="ru-RU"/>
              </w:rPr>
              <w:t>АН ДОО «Алмазик»</w:t>
            </w:r>
          </w:p>
          <w:p w:rsidR="00E15276" w:rsidRPr="00E15276" w:rsidRDefault="00E15276" w:rsidP="00E15276">
            <w:pPr>
              <w:overflowPunct w:val="0"/>
              <w:autoSpaceDE w:val="0"/>
              <w:autoSpaceDN w:val="0"/>
              <w:adjustRightInd w:val="0"/>
              <w:spacing w:before="0"/>
              <w:textAlignment w:val="baseline"/>
              <w:rPr>
                <w:rFonts w:eastAsia="Times New Roman"/>
                <w:sz w:val="24"/>
                <w:szCs w:val="24"/>
                <w:lang w:eastAsia="ru-RU"/>
              </w:rPr>
            </w:pPr>
            <w:r w:rsidRPr="00E15276">
              <w:rPr>
                <w:rFonts w:eastAsia="Times New Roman"/>
                <w:sz w:val="24"/>
                <w:szCs w:val="24"/>
                <w:lang w:eastAsia="ru-RU"/>
              </w:rPr>
              <w:lastRenderedPageBreak/>
              <w:t>Юридический и почтовый адрес: РС (Я),</w:t>
            </w:r>
          </w:p>
          <w:p w:rsidR="00E15276" w:rsidRPr="00E15276" w:rsidRDefault="00E15276" w:rsidP="00E15276">
            <w:pPr>
              <w:overflowPunct w:val="0"/>
              <w:autoSpaceDE w:val="0"/>
              <w:autoSpaceDN w:val="0"/>
              <w:adjustRightInd w:val="0"/>
              <w:spacing w:before="0"/>
              <w:textAlignment w:val="baseline"/>
              <w:rPr>
                <w:rFonts w:eastAsia="Times New Roman"/>
                <w:sz w:val="24"/>
                <w:szCs w:val="24"/>
                <w:lang w:eastAsia="ru-RU"/>
              </w:rPr>
            </w:pPr>
            <w:r w:rsidRPr="00E15276">
              <w:rPr>
                <w:rFonts w:eastAsia="Times New Roman"/>
                <w:sz w:val="24"/>
                <w:szCs w:val="24"/>
                <w:lang w:eastAsia="ru-RU"/>
              </w:rPr>
              <w:t>678174, г.Мирный, ул. Ленина, д. 14 «А»</w:t>
            </w:r>
          </w:p>
          <w:p w:rsidR="00E15276" w:rsidRPr="00E15276" w:rsidRDefault="00E15276" w:rsidP="00E15276">
            <w:pPr>
              <w:overflowPunct w:val="0"/>
              <w:autoSpaceDE w:val="0"/>
              <w:autoSpaceDN w:val="0"/>
              <w:adjustRightInd w:val="0"/>
              <w:spacing w:before="0"/>
              <w:textAlignment w:val="baseline"/>
              <w:rPr>
                <w:rFonts w:eastAsia="Times New Roman"/>
                <w:sz w:val="24"/>
                <w:szCs w:val="24"/>
                <w:lang w:eastAsia="ru-RU"/>
              </w:rPr>
            </w:pPr>
            <w:r w:rsidRPr="00E15276">
              <w:rPr>
                <w:rFonts w:eastAsia="Times New Roman"/>
                <w:sz w:val="24"/>
                <w:szCs w:val="24"/>
                <w:lang w:eastAsia="ru-RU"/>
              </w:rPr>
              <w:t>Телефон / Факс: (841136) 4-25-27, 3-16-08.</w:t>
            </w:r>
          </w:p>
          <w:p w:rsidR="00E15276" w:rsidRPr="00E15276" w:rsidRDefault="00E15276" w:rsidP="00E15276">
            <w:pPr>
              <w:overflowPunct w:val="0"/>
              <w:autoSpaceDE w:val="0"/>
              <w:autoSpaceDN w:val="0"/>
              <w:adjustRightInd w:val="0"/>
              <w:spacing w:before="0"/>
              <w:textAlignment w:val="baseline"/>
              <w:rPr>
                <w:rFonts w:eastAsia="Times New Roman"/>
                <w:sz w:val="24"/>
                <w:szCs w:val="24"/>
                <w:lang w:eastAsia="ru-RU"/>
              </w:rPr>
            </w:pPr>
            <w:r w:rsidRPr="00E15276">
              <w:rPr>
                <w:rFonts w:eastAsia="Times New Roman"/>
                <w:sz w:val="24"/>
                <w:szCs w:val="24"/>
                <w:lang w:eastAsia="ru-RU"/>
              </w:rPr>
              <w:t>Расчетный счет № 40703810476030000071</w:t>
            </w:r>
          </w:p>
          <w:p w:rsidR="00E15276" w:rsidRPr="00E15276" w:rsidRDefault="00E15276" w:rsidP="00E15276">
            <w:pPr>
              <w:overflowPunct w:val="0"/>
              <w:autoSpaceDE w:val="0"/>
              <w:autoSpaceDN w:val="0"/>
              <w:adjustRightInd w:val="0"/>
              <w:spacing w:before="0"/>
              <w:textAlignment w:val="baseline"/>
              <w:rPr>
                <w:rFonts w:eastAsia="Times New Roman"/>
                <w:sz w:val="24"/>
                <w:szCs w:val="24"/>
                <w:lang w:eastAsia="ru-RU"/>
              </w:rPr>
            </w:pPr>
            <w:r w:rsidRPr="00E15276">
              <w:rPr>
                <w:rFonts w:eastAsia="Times New Roman"/>
                <w:sz w:val="24"/>
                <w:szCs w:val="24"/>
                <w:lang w:eastAsia="ru-RU"/>
              </w:rPr>
              <w:t xml:space="preserve">Якутское отделение № 8603 Байкальского банка ПАО «Сбербанк России» г. Якутск </w:t>
            </w:r>
          </w:p>
          <w:p w:rsidR="00E15276" w:rsidRPr="00E15276" w:rsidRDefault="00E15276" w:rsidP="00E15276">
            <w:pPr>
              <w:overflowPunct w:val="0"/>
              <w:autoSpaceDE w:val="0"/>
              <w:autoSpaceDN w:val="0"/>
              <w:adjustRightInd w:val="0"/>
              <w:spacing w:before="0"/>
              <w:textAlignment w:val="baseline"/>
              <w:rPr>
                <w:rFonts w:eastAsia="Times New Roman"/>
                <w:sz w:val="24"/>
                <w:szCs w:val="24"/>
                <w:lang w:eastAsia="ru-RU"/>
              </w:rPr>
            </w:pPr>
            <w:r w:rsidRPr="00E15276">
              <w:rPr>
                <w:rFonts w:eastAsia="Times New Roman"/>
                <w:sz w:val="24"/>
                <w:szCs w:val="24"/>
                <w:lang w:eastAsia="ru-RU"/>
              </w:rPr>
              <w:t>кор/счет 30101810400000000609</w:t>
            </w:r>
          </w:p>
          <w:p w:rsidR="00E15276" w:rsidRPr="00E15276" w:rsidRDefault="00E15276" w:rsidP="00E15276">
            <w:pPr>
              <w:overflowPunct w:val="0"/>
              <w:autoSpaceDE w:val="0"/>
              <w:autoSpaceDN w:val="0"/>
              <w:adjustRightInd w:val="0"/>
              <w:spacing w:before="0"/>
              <w:textAlignment w:val="baseline"/>
              <w:rPr>
                <w:rFonts w:eastAsia="Times New Roman"/>
                <w:sz w:val="24"/>
                <w:szCs w:val="24"/>
                <w:lang w:eastAsia="ru-RU"/>
              </w:rPr>
            </w:pPr>
            <w:r w:rsidRPr="00E15276">
              <w:rPr>
                <w:rFonts w:eastAsia="Times New Roman"/>
                <w:sz w:val="24"/>
                <w:szCs w:val="24"/>
                <w:lang w:eastAsia="ru-RU"/>
              </w:rPr>
              <w:t>БИК 049805609, ИНН 1433025906</w:t>
            </w:r>
          </w:p>
          <w:p w:rsidR="00E15276" w:rsidRPr="00E15276" w:rsidRDefault="00E15276" w:rsidP="00E15276">
            <w:pPr>
              <w:overflowPunct w:val="0"/>
              <w:autoSpaceDE w:val="0"/>
              <w:autoSpaceDN w:val="0"/>
              <w:adjustRightInd w:val="0"/>
              <w:spacing w:before="0"/>
              <w:textAlignment w:val="baseline"/>
              <w:rPr>
                <w:rFonts w:eastAsia="Times New Roman"/>
                <w:sz w:val="24"/>
                <w:szCs w:val="24"/>
                <w:lang w:eastAsia="ru-RU"/>
              </w:rPr>
            </w:pPr>
            <w:r w:rsidRPr="00E15276">
              <w:rPr>
                <w:rFonts w:eastAsia="Times New Roman"/>
                <w:sz w:val="24"/>
                <w:szCs w:val="24"/>
                <w:lang w:eastAsia="ru-RU"/>
              </w:rPr>
              <w:t>КПП 143301001</w:t>
            </w:r>
          </w:p>
          <w:p w:rsidR="00E15276" w:rsidRPr="00E15276" w:rsidRDefault="00E15276" w:rsidP="00E15276">
            <w:pPr>
              <w:overflowPunct w:val="0"/>
              <w:autoSpaceDE w:val="0"/>
              <w:autoSpaceDN w:val="0"/>
              <w:adjustRightInd w:val="0"/>
              <w:spacing w:before="0"/>
              <w:textAlignment w:val="baseline"/>
              <w:rPr>
                <w:rFonts w:eastAsia="Times New Roman"/>
                <w:bCs/>
                <w:sz w:val="22"/>
                <w:szCs w:val="22"/>
                <w:lang w:eastAsia="ru-RU"/>
              </w:rPr>
            </w:pPr>
          </w:p>
        </w:tc>
        <w:tc>
          <w:tcPr>
            <w:tcW w:w="4917" w:type="dxa"/>
          </w:tcPr>
          <w:p w:rsidR="00E15276" w:rsidRPr="00E15276" w:rsidRDefault="00E15276" w:rsidP="00E15276">
            <w:pPr>
              <w:overflowPunct w:val="0"/>
              <w:autoSpaceDE w:val="0"/>
              <w:autoSpaceDN w:val="0"/>
              <w:adjustRightInd w:val="0"/>
              <w:spacing w:before="0"/>
              <w:textAlignment w:val="baseline"/>
              <w:rPr>
                <w:rFonts w:eastAsia="Times New Roman"/>
                <w:b/>
                <w:sz w:val="22"/>
                <w:szCs w:val="22"/>
                <w:lang w:eastAsia="ru-RU"/>
              </w:rPr>
            </w:pPr>
          </w:p>
          <w:p w:rsidR="00E15276" w:rsidRPr="00E15276" w:rsidRDefault="00E15276" w:rsidP="00E15276">
            <w:pPr>
              <w:overflowPunct w:val="0"/>
              <w:autoSpaceDE w:val="0"/>
              <w:autoSpaceDN w:val="0"/>
              <w:adjustRightInd w:val="0"/>
              <w:spacing w:before="0"/>
              <w:textAlignment w:val="baseline"/>
              <w:rPr>
                <w:rFonts w:eastAsia="Times New Roman"/>
                <w:b/>
                <w:sz w:val="22"/>
                <w:szCs w:val="22"/>
                <w:lang w:eastAsia="ru-RU"/>
              </w:rPr>
            </w:pPr>
            <w:r w:rsidRPr="00E15276">
              <w:rPr>
                <w:rFonts w:eastAsia="Times New Roman"/>
                <w:b/>
                <w:sz w:val="22"/>
                <w:szCs w:val="22"/>
                <w:lang w:eastAsia="ru-RU"/>
              </w:rPr>
              <w:t>ПОДРЯДЧИК:</w:t>
            </w:r>
          </w:p>
          <w:p w:rsidR="00E15276" w:rsidRPr="00E15276" w:rsidRDefault="00E15276" w:rsidP="00E15276">
            <w:pPr>
              <w:overflowPunct w:val="0"/>
              <w:autoSpaceDE w:val="0"/>
              <w:autoSpaceDN w:val="0"/>
              <w:adjustRightInd w:val="0"/>
              <w:spacing w:before="0"/>
              <w:textAlignment w:val="baseline"/>
              <w:rPr>
                <w:rFonts w:eastAsia="Times New Roman"/>
                <w:sz w:val="22"/>
                <w:szCs w:val="22"/>
                <w:lang w:eastAsia="ru-RU"/>
              </w:rPr>
            </w:pPr>
          </w:p>
          <w:p w:rsidR="00E15276" w:rsidRPr="00E15276" w:rsidRDefault="00E15276" w:rsidP="00E15276">
            <w:pPr>
              <w:tabs>
                <w:tab w:val="left" w:pos="5387"/>
              </w:tabs>
              <w:spacing w:before="0"/>
              <w:rPr>
                <w:rFonts w:eastAsia="Times New Roman"/>
                <w:sz w:val="22"/>
                <w:szCs w:val="22"/>
                <w:lang w:eastAsia="ru-RU"/>
              </w:rPr>
            </w:pPr>
          </w:p>
        </w:tc>
      </w:tr>
      <w:tr w:rsidR="00E15276" w:rsidRPr="00E15276" w:rsidTr="00E15276">
        <w:trPr>
          <w:trHeight w:val="1907"/>
        </w:trPr>
        <w:tc>
          <w:tcPr>
            <w:tcW w:w="5495" w:type="dxa"/>
          </w:tcPr>
          <w:p w:rsidR="00E15276" w:rsidRPr="00E15276" w:rsidRDefault="00E15276" w:rsidP="00E15276">
            <w:pPr>
              <w:overflowPunct w:val="0"/>
              <w:autoSpaceDE w:val="0"/>
              <w:autoSpaceDN w:val="0"/>
              <w:adjustRightInd w:val="0"/>
              <w:spacing w:before="0"/>
              <w:textAlignment w:val="baseline"/>
              <w:rPr>
                <w:rFonts w:eastAsia="Times New Roman"/>
                <w:b/>
                <w:sz w:val="24"/>
                <w:szCs w:val="24"/>
                <w:lang w:eastAsia="ru-RU"/>
              </w:rPr>
            </w:pPr>
          </w:p>
          <w:p w:rsidR="00E15276" w:rsidRPr="00E15276" w:rsidRDefault="00E15276" w:rsidP="00E15276">
            <w:pPr>
              <w:overflowPunct w:val="0"/>
              <w:autoSpaceDE w:val="0"/>
              <w:autoSpaceDN w:val="0"/>
              <w:adjustRightInd w:val="0"/>
              <w:spacing w:before="0"/>
              <w:textAlignment w:val="baseline"/>
              <w:rPr>
                <w:rFonts w:eastAsia="Times New Roman"/>
                <w:b/>
                <w:sz w:val="24"/>
                <w:szCs w:val="24"/>
                <w:lang w:eastAsia="ru-RU"/>
              </w:rPr>
            </w:pPr>
            <w:r w:rsidRPr="00E15276">
              <w:rPr>
                <w:rFonts w:eastAsia="Times New Roman"/>
                <w:b/>
                <w:sz w:val="24"/>
                <w:szCs w:val="24"/>
                <w:lang w:eastAsia="ru-RU"/>
              </w:rPr>
              <w:t xml:space="preserve">Исполнительный директор                                  </w:t>
            </w:r>
          </w:p>
          <w:p w:rsidR="00E15276" w:rsidRPr="00E15276" w:rsidRDefault="00E15276" w:rsidP="00E15276">
            <w:pPr>
              <w:overflowPunct w:val="0"/>
              <w:autoSpaceDE w:val="0"/>
              <w:autoSpaceDN w:val="0"/>
              <w:adjustRightInd w:val="0"/>
              <w:spacing w:before="0"/>
              <w:textAlignment w:val="baseline"/>
              <w:rPr>
                <w:rFonts w:eastAsia="Times New Roman"/>
                <w:b/>
                <w:sz w:val="24"/>
                <w:szCs w:val="24"/>
                <w:lang w:eastAsia="ru-RU"/>
              </w:rPr>
            </w:pPr>
            <w:r w:rsidRPr="00E15276">
              <w:rPr>
                <w:rFonts w:eastAsia="Times New Roman"/>
                <w:b/>
                <w:sz w:val="24"/>
                <w:szCs w:val="24"/>
                <w:lang w:eastAsia="ru-RU"/>
              </w:rPr>
              <w:t>АН ДОО «Алмазик»</w:t>
            </w:r>
          </w:p>
          <w:p w:rsidR="00E15276" w:rsidRPr="00E15276" w:rsidRDefault="00E15276" w:rsidP="00E15276">
            <w:pPr>
              <w:overflowPunct w:val="0"/>
              <w:autoSpaceDE w:val="0"/>
              <w:autoSpaceDN w:val="0"/>
              <w:adjustRightInd w:val="0"/>
              <w:spacing w:before="0"/>
              <w:textAlignment w:val="baseline"/>
              <w:rPr>
                <w:rFonts w:eastAsia="Times New Roman"/>
                <w:b/>
                <w:sz w:val="24"/>
                <w:szCs w:val="24"/>
                <w:lang w:eastAsia="ru-RU"/>
              </w:rPr>
            </w:pPr>
          </w:p>
          <w:p w:rsidR="00E15276" w:rsidRPr="00E15276" w:rsidRDefault="00E15276" w:rsidP="00E15276">
            <w:pPr>
              <w:overflowPunct w:val="0"/>
              <w:autoSpaceDE w:val="0"/>
              <w:autoSpaceDN w:val="0"/>
              <w:adjustRightInd w:val="0"/>
              <w:spacing w:before="0"/>
              <w:textAlignment w:val="baseline"/>
              <w:rPr>
                <w:rFonts w:eastAsia="Times New Roman"/>
                <w:b/>
                <w:sz w:val="24"/>
                <w:szCs w:val="24"/>
                <w:lang w:eastAsia="ru-RU"/>
              </w:rPr>
            </w:pPr>
            <w:r w:rsidRPr="00E15276">
              <w:rPr>
                <w:rFonts w:eastAsia="Times New Roman"/>
                <w:b/>
                <w:sz w:val="24"/>
                <w:szCs w:val="24"/>
                <w:lang w:eastAsia="ru-RU"/>
              </w:rPr>
              <w:t xml:space="preserve">____________________ Е.Е. Балахонский </w:t>
            </w:r>
          </w:p>
          <w:p w:rsidR="00E15276" w:rsidRPr="00E15276" w:rsidRDefault="00E15276" w:rsidP="00E15276">
            <w:pPr>
              <w:overflowPunct w:val="0"/>
              <w:autoSpaceDE w:val="0"/>
              <w:autoSpaceDN w:val="0"/>
              <w:adjustRightInd w:val="0"/>
              <w:spacing w:before="0"/>
              <w:textAlignment w:val="baseline"/>
              <w:rPr>
                <w:rFonts w:eastAsia="Times New Roman"/>
                <w:sz w:val="16"/>
                <w:szCs w:val="16"/>
                <w:lang w:eastAsia="ru-RU"/>
              </w:rPr>
            </w:pPr>
            <w:r w:rsidRPr="00E15276">
              <w:rPr>
                <w:rFonts w:eastAsia="Times New Roman"/>
                <w:sz w:val="16"/>
                <w:szCs w:val="16"/>
                <w:lang w:eastAsia="ru-RU"/>
              </w:rPr>
              <w:t>МП</w:t>
            </w:r>
          </w:p>
        </w:tc>
        <w:tc>
          <w:tcPr>
            <w:tcW w:w="4917" w:type="dxa"/>
          </w:tcPr>
          <w:p w:rsidR="00E15276" w:rsidRPr="00E15276" w:rsidRDefault="00E15276" w:rsidP="00E15276">
            <w:pPr>
              <w:overflowPunct w:val="0"/>
              <w:autoSpaceDE w:val="0"/>
              <w:autoSpaceDN w:val="0"/>
              <w:adjustRightInd w:val="0"/>
              <w:spacing w:before="0"/>
              <w:textAlignment w:val="baseline"/>
              <w:rPr>
                <w:rFonts w:eastAsia="Times New Roman"/>
                <w:b/>
                <w:sz w:val="24"/>
                <w:szCs w:val="24"/>
                <w:lang w:eastAsia="ru-RU"/>
              </w:rPr>
            </w:pPr>
          </w:p>
          <w:p w:rsidR="00E15276" w:rsidRPr="00E15276" w:rsidRDefault="00E15276" w:rsidP="00E15276">
            <w:pPr>
              <w:overflowPunct w:val="0"/>
              <w:autoSpaceDE w:val="0"/>
              <w:autoSpaceDN w:val="0"/>
              <w:adjustRightInd w:val="0"/>
              <w:spacing w:before="0"/>
              <w:textAlignment w:val="baseline"/>
              <w:rPr>
                <w:rFonts w:eastAsia="Times New Roman"/>
                <w:b/>
                <w:sz w:val="24"/>
                <w:szCs w:val="24"/>
                <w:lang w:eastAsia="ru-RU"/>
              </w:rPr>
            </w:pPr>
          </w:p>
          <w:p w:rsidR="00E15276" w:rsidRPr="00E15276" w:rsidRDefault="00E15276" w:rsidP="00E15276">
            <w:pPr>
              <w:overflowPunct w:val="0"/>
              <w:autoSpaceDE w:val="0"/>
              <w:autoSpaceDN w:val="0"/>
              <w:adjustRightInd w:val="0"/>
              <w:spacing w:before="0"/>
              <w:textAlignment w:val="baseline"/>
              <w:rPr>
                <w:rFonts w:eastAsia="Times New Roman"/>
                <w:b/>
                <w:sz w:val="24"/>
                <w:szCs w:val="24"/>
                <w:lang w:eastAsia="ru-RU"/>
              </w:rPr>
            </w:pPr>
          </w:p>
        </w:tc>
      </w:tr>
    </w:tbl>
    <w:p w:rsidR="00E15276" w:rsidRPr="00E15276" w:rsidRDefault="00E15276" w:rsidP="00E15276">
      <w:pPr>
        <w:shd w:val="clear" w:color="auto" w:fill="FFFFFF"/>
        <w:spacing w:before="60"/>
        <w:ind w:left="5529" w:right="80" w:firstLine="1"/>
        <w:rPr>
          <w:rFonts w:eastAsia="Calibri"/>
          <w:b/>
          <w:sz w:val="24"/>
          <w:szCs w:val="24"/>
        </w:rPr>
      </w:pPr>
    </w:p>
    <w:p w:rsidR="00E15276" w:rsidRPr="00E15276" w:rsidRDefault="00E15276" w:rsidP="00E15276">
      <w:pPr>
        <w:shd w:val="clear" w:color="auto" w:fill="FFFFFF"/>
        <w:spacing w:before="60"/>
        <w:ind w:left="5529" w:right="80" w:firstLine="1"/>
        <w:rPr>
          <w:rFonts w:eastAsia="Calibri"/>
          <w:b/>
          <w:sz w:val="24"/>
          <w:szCs w:val="24"/>
        </w:rPr>
      </w:pPr>
    </w:p>
    <w:p w:rsidR="00E15276" w:rsidRPr="00E15276" w:rsidRDefault="00E15276" w:rsidP="00E15276">
      <w:pPr>
        <w:shd w:val="clear" w:color="auto" w:fill="FFFFFF"/>
        <w:spacing w:before="60"/>
        <w:ind w:left="5529" w:right="80" w:firstLine="1"/>
        <w:rPr>
          <w:rFonts w:eastAsia="Calibri"/>
          <w:b/>
          <w:sz w:val="24"/>
          <w:szCs w:val="24"/>
        </w:rPr>
      </w:pPr>
    </w:p>
    <w:p w:rsidR="00E15276" w:rsidRPr="00E15276" w:rsidRDefault="00E15276" w:rsidP="00E15276">
      <w:pPr>
        <w:shd w:val="clear" w:color="auto" w:fill="FFFFFF"/>
        <w:spacing w:before="60"/>
        <w:ind w:left="5529" w:right="80" w:firstLine="1"/>
        <w:rPr>
          <w:rFonts w:eastAsia="Calibri"/>
          <w:b/>
          <w:sz w:val="24"/>
          <w:szCs w:val="24"/>
        </w:rPr>
      </w:pPr>
    </w:p>
    <w:p w:rsidR="00E15276" w:rsidRPr="00E15276" w:rsidRDefault="00E15276" w:rsidP="00E15276">
      <w:pPr>
        <w:shd w:val="clear" w:color="auto" w:fill="FFFFFF"/>
        <w:spacing w:before="60"/>
        <w:ind w:left="5529" w:right="80" w:firstLine="1"/>
        <w:rPr>
          <w:rFonts w:eastAsia="Calibri"/>
          <w:b/>
          <w:sz w:val="24"/>
          <w:szCs w:val="24"/>
        </w:rPr>
      </w:pPr>
    </w:p>
    <w:p w:rsidR="00E15276" w:rsidRPr="00E15276" w:rsidRDefault="00E15276" w:rsidP="00E15276">
      <w:pPr>
        <w:shd w:val="clear" w:color="auto" w:fill="FFFFFF"/>
        <w:spacing w:before="60"/>
        <w:ind w:left="5529" w:right="80" w:firstLine="1"/>
        <w:rPr>
          <w:rFonts w:eastAsia="Calibri"/>
          <w:b/>
          <w:sz w:val="24"/>
          <w:szCs w:val="24"/>
        </w:rPr>
      </w:pPr>
    </w:p>
    <w:p w:rsidR="00E15276" w:rsidRPr="00E15276" w:rsidRDefault="00E15276" w:rsidP="00E15276">
      <w:pPr>
        <w:shd w:val="clear" w:color="auto" w:fill="FFFFFF"/>
        <w:spacing w:before="60"/>
        <w:ind w:left="5529" w:right="80" w:firstLine="1"/>
        <w:rPr>
          <w:rFonts w:eastAsia="Calibri"/>
          <w:b/>
          <w:sz w:val="24"/>
          <w:szCs w:val="24"/>
        </w:rPr>
      </w:pPr>
    </w:p>
    <w:p w:rsidR="00E15276" w:rsidRPr="00E15276" w:rsidRDefault="00E15276" w:rsidP="00E15276">
      <w:pPr>
        <w:shd w:val="clear" w:color="auto" w:fill="FFFFFF"/>
        <w:spacing w:before="60"/>
        <w:ind w:left="5529" w:right="80" w:firstLine="1"/>
        <w:rPr>
          <w:rFonts w:eastAsia="Calibri"/>
          <w:b/>
          <w:sz w:val="24"/>
          <w:szCs w:val="24"/>
        </w:rPr>
      </w:pPr>
    </w:p>
    <w:p w:rsidR="00E15276" w:rsidRPr="00E15276" w:rsidRDefault="00E15276" w:rsidP="00E15276">
      <w:pPr>
        <w:shd w:val="clear" w:color="auto" w:fill="FFFFFF"/>
        <w:spacing w:before="60"/>
        <w:ind w:left="5529" w:right="80" w:firstLine="1"/>
        <w:rPr>
          <w:rFonts w:eastAsia="Calibri"/>
          <w:b/>
          <w:sz w:val="24"/>
          <w:szCs w:val="24"/>
        </w:rPr>
      </w:pPr>
    </w:p>
    <w:p w:rsidR="00E15276" w:rsidRPr="00E15276" w:rsidRDefault="00E15276" w:rsidP="00E15276">
      <w:pPr>
        <w:shd w:val="clear" w:color="auto" w:fill="FFFFFF"/>
        <w:spacing w:before="60"/>
        <w:ind w:left="5529" w:right="80" w:firstLine="1"/>
        <w:rPr>
          <w:rFonts w:eastAsia="Calibri"/>
          <w:b/>
          <w:sz w:val="24"/>
          <w:szCs w:val="24"/>
        </w:rPr>
        <w:sectPr w:rsidR="00E15276" w:rsidRPr="00E15276">
          <w:pgSz w:w="11906" w:h="16838"/>
          <w:pgMar w:top="1134" w:right="850" w:bottom="1134" w:left="1701" w:header="708" w:footer="708" w:gutter="0"/>
          <w:cols w:space="708"/>
          <w:docGrid w:linePitch="360"/>
        </w:sectPr>
      </w:pPr>
    </w:p>
    <w:p w:rsidR="00E15276" w:rsidRPr="00E15276" w:rsidRDefault="00E15276" w:rsidP="00E15276">
      <w:pPr>
        <w:shd w:val="clear" w:color="auto" w:fill="FFFFFF"/>
        <w:spacing w:before="60"/>
        <w:ind w:left="3828" w:right="80" w:hanging="851"/>
        <w:rPr>
          <w:rFonts w:eastAsia="Calibri"/>
          <w:sz w:val="20"/>
          <w:szCs w:val="20"/>
        </w:rPr>
      </w:pPr>
      <w:r w:rsidRPr="00E15276">
        <w:rPr>
          <w:rFonts w:eastAsia="Calibri"/>
          <w:b/>
          <w:sz w:val="24"/>
          <w:szCs w:val="24"/>
        </w:rPr>
        <w:lastRenderedPageBreak/>
        <w:tab/>
      </w:r>
      <w:r w:rsidRPr="00E15276">
        <w:rPr>
          <w:rFonts w:eastAsia="Calibri"/>
          <w:b/>
          <w:sz w:val="20"/>
          <w:szCs w:val="20"/>
        </w:rPr>
        <w:t xml:space="preserve">              </w:t>
      </w:r>
      <w:r w:rsidRPr="00E15276">
        <w:rPr>
          <w:rFonts w:eastAsia="Calibri"/>
          <w:sz w:val="20"/>
          <w:szCs w:val="20"/>
        </w:rPr>
        <w:t>Приложение № 4 к договору подряда № _____________</w:t>
      </w:r>
    </w:p>
    <w:p w:rsidR="00E15276" w:rsidRPr="00E15276" w:rsidRDefault="00E15276" w:rsidP="00E15276">
      <w:pPr>
        <w:spacing w:before="0"/>
        <w:ind w:left="5529" w:right="80" w:firstLine="1"/>
        <w:rPr>
          <w:rFonts w:eastAsia="Calibri"/>
          <w:sz w:val="20"/>
          <w:szCs w:val="20"/>
        </w:rPr>
      </w:pPr>
      <w:r w:rsidRPr="00E15276">
        <w:rPr>
          <w:rFonts w:eastAsia="Calibri"/>
          <w:sz w:val="20"/>
          <w:szCs w:val="20"/>
        </w:rPr>
        <w:t xml:space="preserve">                  от _______________ 2019 года      </w:t>
      </w:r>
    </w:p>
    <w:p w:rsidR="00E15276" w:rsidRPr="00E15276" w:rsidRDefault="00E15276" w:rsidP="00E15276">
      <w:pPr>
        <w:spacing w:before="0"/>
        <w:ind w:left="5529" w:right="80" w:firstLine="1"/>
        <w:rPr>
          <w:rFonts w:eastAsia="Calibri"/>
          <w:b/>
          <w:sz w:val="24"/>
          <w:szCs w:val="24"/>
        </w:rPr>
      </w:pPr>
      <w:r w:rsidRPr="00E15276">
        <w:rPr>
          <w:rFonts w:eastAsia="Calibri"/>
          <w:sz w:val="20"/>
          <w:szCs w:val="20"/>
        </w:rPr>
        <w:t xml:space="preserve">     </w:t>
      </w:r>
    </w:p>
    <w:p w:rsidR="00E15276" w:rsidRPr="00E15276" w:rsidRDefault="00E15276" w:rsidP="00E15276">
      <w:pPr>
        <w:jc w:val="center"/>
        <w:rPr>
          <w:rFonts w:eastAsia="Calibri"/>
          <w:b/>
          <w:sz w:val="24"/>
          <w:szCs w:val="24"/>
        </w:rPr>
      </w:pPr>
      <w:r w:rsidRPr="00E15276">
        <w:rPr>
          <w:rFonts w:eastAsia="Calibri"/>
          <w:b/>
          <w:sz w:val="24"/>
          <w:szCs w:val="24"/>
        </w:rPr>
        <w:t>Штрафные санкции</w:t>
      </w:r>
    </w:p>
    <w:p w:rsidR="00E15276" w:rsidRPr="00E15276" w:rsidRDefault="00E15276" w:rsidP="00E15276">
      <w:pPr>
        <w:jc w:val="center"/>
        <w:rPr>
          <w:rFonts w:eastAsia="Calibri"/>
          <w:b/>
          <w:sz w:val="24"/>
          <w:szCs w:val="24"/>
        </w:rPr>
      </w:pPr>
      <w:r w:rsidRPr="00E15276">
        <w:rPr>
          <w:rFonts w:eastAsia="Calibri"/>
          <w:b/>
          <w:sz w:val="24"/>
          <w:szCs w:val="24"/>
        </w:rPr>
        <w:t>за несоблюдение ПОДРЯДЧИКОМ требований охраны труда, электробезопасности, пожарной и промышленной безопасности при выполнении работ на Объекте</w:t>
      </w:r>
    </w:p>
    <w:tbl>
      <w:tblPr>
        <w:tblpPr w:leftFromText="180" w:rightFromText="180" w:vertAnchor="text" w:horzAnchor="margin" w:tblpX="-431" w:tblpY="26"/>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095"/>
        <w:gridCol w:w="3006"/>
      </w:tblGrid>
      <w:tr w:rsidR="00E15276" w:rsidRPr="00E15276" w:rsidTr="00E15276">
        <w:trPr>
          <w:trHeight w:val="421"/>
        </w:trPr>
        <w:tc>
          <w:tcPr>
            <w:tcW w:w="817" w:type="dxa"/>
            <w:vAlign w:val="center"/>
          </w:tcPr>
          <w:p w:rsidR="00E15276" w:rsidRPr="00E15276" w:rsidRDefault="00E15276" w:rsidP="00E15276">
            <w:pPr>
              <w:rPr>
                <w:rFonts w:eastAsia="Calibri"/>
                <w:sz w:val="24"/>
                <w:szCs w:val="24"/>
              </w:rPr>
            </w:pPr>
            <w:r w:rsidRPr="00E15276">
              <w:rPr>
                <w:rFonts w:eastAsia="Calibri"/>
                <w:sz w:val="24"/>
                <w:szCs w:val="24"/>
              </w:rPr>
              <w:t>п/п</w:t>
            </w:r>
          </w:p>
        </w:tc>
        <w:tc>
          <w:tcPr>
            <w:tcW w:w="6095" w:type="dxa"/>
          </w:tcPr>
          <w:p w:rsidR="00E15276" w:rsidRPr="00E15276" w:rsidRDefault="00E15276" w:rsidP="00E15276">
            <w:pPr>
              <w:rPr>
                <w:rFonts w:eastAsia="Calibri"/>
                <w:b/>
                <w:sz w:val="24"/>
                <w:szCs w:val="24"/>
              </w:rPr>
            </w:pPr>
            <w:r w:rsidRPr="00E15276">
              <w:rPr>
                <w:rFonts w:eastAsia="Calibri"/>
                <w:b/>
                <w:sz w:val="24"/>
                <w:szCs w:val="24"/>
              </w:rPr>
              <w:t>Вид нарушения</w:t>
            </w:r>
          </w:p>
        </w:tc>
        <w:tc>
          <w:tcPr>
            <w:tcW w:w="3006" w:type="dxa"/>
          </w:tcPr>
          <w:p w:rsidR="00E15276" w:rsidRPr="00E15276" w:rsidRDefault="00E15276" w:rsidP="00E15276">
            <w:pPr>
              <w:rPr>
                <w:rFonts w:eastAsia="Calibri"/>
                <w:b/>
                <w:sz w:val="24"/>
                <w:szCs w:val="24"/>
              </w:rPr>
            </w:pPr>
            <w:r w:rsidRPr="00E15276">
              <w:rPr>
                <w:rFonts w:eastAsia="Calibri"/>
                <w:b/>
                <w:sz w:val="24"/>
                <w:szCs w:val="24"/>
              </w:rPr>
              <w:t>Штрафные санкции</w:t>
            </w:r>
          </w:p>
        </w:tc>
      </w:tr>
      <w:tr w:rsidR="00E15276" w:rsidRPr="00E15276" w:rsidTr="00E15276">
        <w:tc>
          <w:tcPr>
            <w:tcW w:w="817" w:type="dxa"/>
          </w:tcPr>
          <w:p w:rsidR="00E15276" w:rsidRPr="00E15276" w:rsidRDefault="00E15276" w:rsidP="00E15276">
            <w:pPr>
              <w:rPr>
                <w:rFonts w:eastAsia="Calibri"/>
                <w:sz w:val="24"/>
                <w:szCs w:val="24"/>
              </w:rPr>
            </w:pPr>
            <w:r w:rsidRPr="00E15276">
              <w:rPr>
                <w:rFonts w:eastAsia="Calibri"/>
                <w:sz w:val="24"/>
                <w:szCs w:val="24"/>
              </w:rPr>
              <w:t>1.</w:t>
            </w:r>
          </w:p>
        </w:tc>
        <w:tc>
          <w:tcPr>
            <w:tcW w:w="6095" w:type="dxa"/>
          </w:tcPr>
          <w:p w:rsidR="00E15276" w:rsidRPr="00E15276" w:rsidRDefault="00E15276" w:rsidP="00E15276">
            <w:pPr>
              <w:autoSpaceDE w:val="0"/>
              <w:autoSpaceDN w:val="0"/>
              <w:adjustRightInd w:val="0"/>
              <w:rPr>
                <w:rFonts w:eastAsia="Calibri"/>
                <w:b/>
                <w:sz w:val="24"/>
                <w:szCs w:val="24"/>
              </w:rPr>
            </w:pPr>
            <w:r w:rsidRPr="00E15276">
              <w:rPr>
                <w:rFonts w:eastAsia="Calibri"/>
                <w:b/>
                <w:sz w:val="24"/>
                <w:szCs w:val="24"/>
              </w:rPr>
              <w:t>Отсутствие и/или недействительность удостоверений работников ПОДРЯДЧИКА:</w:t>
            </w:r>
          </w:p>
        </w:tc>
        <w:tc>
          <w:tcPr>
            <w:tcW w:w="3006" w:type="dxa"/>
          </w:tcPr>
          <w:p w:rsidR="00E15276" w:rsidRPr="00E15276" w:rsidRDefault="00E15276" w:rsidP="00E15276">
            <w:pPr>
              <w:rPr>
                <w:rFonts w:eastAsia="Calibri"/>
                <w:b/>
                <w:sz w:val="24"/>
                <w:szCs w:val="24"/>
              </w:rPr>
            </w:pPr>
          </w:p>
        </w:tc>
      </w:tr>
      <w:tr w:rsidR="00E15276" w:rsidRPr="00E15276" w:rsidTr="00E15276">
        <w:tc>
          <w:tcPr>
            <w:tcW w:w="817" w:type="dxa"/>
          </w:tcPr>
          <w:p w:rsidR="00E15276" w:rsidRPr="00E15276" w:rsidRDefault="00E15276" w:rsidP="00E15276">
            <w:pPr>
              <w:rPr>
                <w:rFonts w:eastAsia="Calibri"/>
                <w:sz w:val="24"/>
                <w:szCs w:val="24"/>
              </w:rPr>
            </w:pPr>
            <w:r w:rsidRPr="00E15276">
              <w:rPr>
                <w:rFonts w:eastAsia="Calibri"/>
                <w:sz w:val="24"/>
                <w:szCs w:val="24"/>
              </w:rPr>
              <w:t>1.1.</w:t>
            </w:r>
          </w:p>
        </w:tc>
        <w:tc>
          <w:tcPr>
            <w:tcW w:w="6095" w:type="dxa"/>
          </w:tcPr>
          <w:p w:rsidR="00E15276" w:rsidRPr="00E15276" w:rsidRDefault="00E15276" w:rsidP="00E15276">
            <w:pPr>
              <w:autoSpaceDE w:val="0"/>
              <w:autoSpaceDN w:val="0"/>
              <w:adjustRightInd w:val="0"/>
              <w:rPr>
                <w:rFonts w:eastAsia="Calibri"/>
                <w:sz w:val="24"/>
                <w:szCs w:val="24"/>
              </w:rPr>
            </w:pPr>
            <w:r w:rsidRPr="00E15276">
              <w:rPr>
                <w:rFonts w:eastAsia="Calibri"/>
                <w:sz w:val="24"/>
                <w:szCs w:val="24"/>
              </w:rPr>
              <w:t>-отсутствие удостоверения с подтверждением группы по электробезопасности при производстве электромонтажных работ</w:t>
            </w:r>
          </w:p>
        </w:tc>
        <w:tc>
          <w:tcPr>
            <w:tcW w:w="3006" w:type="dxa"/>
          </w:tcPr>
          <w:p w:rsidR="00E15276" w:rsidRPr="00E15276" w:rsidRDefault="00E15276" w:rsidP="00E15276">
            <w:pPr>
              <w:rPr>
                <w:rFonts w:eastAsia="Calibri"/>
                <w:sz w:val="24"/>
                <w:szCs w:val="24"/>
              </w:rPr>
            </w:pPr>
            <w:r w:rsidRPr="00E15276">
              <w:rPr>
                <w:rFonts w:eastAsia="Calibri"/>
                <w:sz w:val="24"/>
                <w:szCs w:val="24"/>
              </w:rPr>
              <w:t>3 000 рублей за каждый установленный факт</w:t>
            </w:r>
          </w:p>
        </w:tc>
      </w:tr>
      <w:tr w:rsidR="00E15276" w:rsidRPr="00E15276" w:rsidTr="00E15276">
        <w:trPr>
          <w:cantSplit/>
          <w:trHeight w:val="614"/>
        </w:trPr>
        <w:tc>
          <w:tcPr>
            <w:tcW w:w="817" w:type="dxa"/>
          </w:tcPr>
          <w:p w:rsidR="00E15276" w:rsidRPr="00E15276" w:rsidRDefault="00E15276" w:rsidP="00E15276">
            <w:pPr>
              <w:rPr>
                <w:rFonts w:eastAsia="Calibri"/>
                <w:sz w:val="24"/>
                <w:szCs w:val="24"/>
              </w:rPr>
            </w:pPr>
            <w:r w:rsidRPr="00E15276">
              <w:rPr>
                <w:rFonts w:eastAsia="Calibri"/>
                <w:sz w:val="24"/>
                <w:szCs w:val="24"/>
              </w:rPr>
              <w:t>2.</w:t>
            </w:r>
          </w:p>
        </w:tc>
        <w:tc>
          <w:tcPr>
            <w:tcW w:w="6095" w:type="dxa"/>
          </w:tcPr>
          <w:p w:rsidR="00E15276" w:rsidRPr="00E15276" w:rsidRDefault="00E15276" w:rsidP="00E15276">
            <w:pPr>
              <w:rPr>
                <w:rFonts w:eastAsia="Calibri"/>
                <w:b/>
                <w:sz w:val="24"/>
                <w:szCs w:val="24"/>
              </w:rPr>
            </w:pPr>
            <w:r w:rsidRPr="00E15276">
              <w:rPr>
                <w:rFonts w:eastAsia="Calibri"/>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006" w:type="dxa"/>
          </w:tcPr>
          <w:p w:rsidR="00E15276" w:rsidRPr="00E15276" w:rsidRDefault="00E15276" w:rsidP="00E15276">
            <w:pPr>
              <w:rPr>
                <w:rFonts w:eastAsia="Calibri"/>
                <w:b/>
                <w:sz w:val="24"/>
                <w:szCs w:val="24"/>
              </w:rPr>
            </w:pPr>
          </w:p>
        </w:tc>
      </w:tr>
      <w:tr w:rsidR="00E15276" w:rsidRPr="00E15276" w:rsidTr="00E15276">
        <w:trPr>
          <w:cantSplit/>
        </w:trPr>
        <w:tc>
          <w:tcPr>
            <w:tcW w:w="817" w:type="dxa"/>
          </w:tcPr>
          <w:p w:rsidR="00E15276" w:rsidRPr="00E15276" w:rsidRDefault="00E15276" w:rsidP="00E15276">
            <w:pPr>
              <w:rPr>
                <w:rFonts w:eastAsia="Calibri"/>
                <w:sz w:val="24"/>
                <w:szCs w:val="24"/>
              </w:rPr>
            </w:pPr>
            <w:r w:rsidRPr="00E15276">
              <w:rPr>
                <w:rFonts w:eastAsia="Calibri"/>
                <w:sz w:val="24"/>
                <w:szCs w:val="24"/>
              </w:rPr>
              <w:t xml:space="preserve">2.1. </w:t>
            </w:r>
          </w:p>
        </w:tc>
        <w:tc>
          <w:tcPr>
            <w:tcW w:w="6095" w:type="dxa"/>
          </w:tcPr>
          <w:p w:rsidR="00E15276" w:rsidRPr="00E15276" w:rsidRDefault="00E15276" w:rsidP="00E15276">
            <w:pPr>
              <w:autoSpaceDE w:val="0"/>
              <w:autoSpaceDN w:val="0"/>
              <w:adjustRightInd w:val="0"/>
              <w:rPr>
                <w:rFonts w:eastAsia="Calibri"/>
                <w:sz w:val="24"/>
                <w:szCs w:val="24"/>
              </w:rPr>
            </w:pPr>
            <w:r w:rsidRPr="00E15276">
              <w:rPr>
                <w:rFonts w:eastAsia="Calibri"/>
                <w:sz w:val="24"/>
                <w:szCs w:val="24"/>
              </w:rPr>
              <w:t>-невыполнение мероприятий по безопасному производству работ, указанных в наряде – допуске;</w:t>
            </w:r>
          </w:p>
        </w:tc>
        <w:tc>
          <w:tcPr>
            <w:tcW w:w="3006" w:type="dxa"/>
          </w:tcPr>
          <w:p w:rsidR="00E15276" w:rsidRPr="00E15276" w:rsidRDefault="00E15276" w:rsidP="00E15276">
            <w:pPr>
              <w:rPr>
                <w:rFonts w:eastAsia="Calibri"/>
                <w:sz w:val="24"/>
                <w:szCs w:val="24"/>
              </w:rPr>
            </w:pPr>
            <w:r w:rsidRPr="00E15276">
              <w:rPr>
                <w:rFonts w:eastAsia="Calibri"/>
                <w:sz w:val="24"/>
                <w:szCs w:val="24"/>
              </w:rPr>
              <w:t>3000 рублей за каждый установленный факт</w:t>
            </w:r>
          </w:p>
        </w:tc>
      </w:tr>
      <w:tr w:rsidR="00E15276" w:rsidRPr="00E15276" w:rsidTr="00E15276">
        <w:trPr>
          <w:cantSplit/>
        </w:trPr>
        <w:tc>
          <w:tcPr>
            <w:tcW w:w="817" w:type="dxa"/>
          </w:tcPr>
          <w:p w:rsidR="00E15276" w:rsidRPr="00E15276" w:rsidRDefault="00E15276" w:rsidP="00E15276">
            <w:pPr>
              <w:rPr>
                <w:rFonts w:eastAsia="Calibri"/>
                <w:sz w:val="24"/>
                <w:szCs w:val="24"/>
              </w:rPr>
            </w:pPr>
            <w:r w:rsidRPr="00E15276">
              <w:rPr>
                <w:rFonts w:eastAsia="Calibri"/>
                <w:sz w:val="24"/>
                <w:szCs w:val="24"/>
              </w:rPr>
              <w:t>2.2.</w:t>
            </w:r>
          </w:p>
        </w:tc>
        <w:tc>
          <w:tcPr>
            <w:tcW w:w="6095" w:type="dxa"/>
          </w:tcPr>
          <w:p w:rsidR="00E15276" w:rsidRPr="00E15276" w:rsidRDefault="00E15276" w:rsidP="00E15276">
            <w:pPr>
              <w:rPr>
                <w:rFonts w:eastAsia="Calibri"/>
                <w:b/>
                <w:sz w:val="24"/>
                <w:szCs w:val="24"/>
              </w:rPr>
            </w:pPr>
            <w:r w:rsidRPr="00E15276">
              <w:rPr>
                <w:rFonts w:eastAsia="Calibri"/>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006" w:type="dxa"/>
          </w:tcPr>
          <w:p w:rsidR="00E15276" w:rsidRPr="00E15276" w:rsidRDefault="00E15276" w:rsidP="00E15276">
            <w:pPr>
              <w:rPr>
                <w:rFonts w:eastAsia="Calibri"/>
                <w:b/>
                <w:sz w:val="24"/>
                <w:szCs w:val="24"/>
              </w:rPr>
            </w:pPr>
            <w:r w:rsidRPr="00E15276">
              <w:rPr>
                <w:rFonts w:eastAsia="Calibri"/>
                <w:sz w:val="24"/>
                <w:szCs w:val="24"/>
              </w:rPr>
              <w:t>1 000 рублей за каждый установленный факт</w:t>
            </w:r>
          </w:p>
        </w:tc>
      </w:tr>
      <w:tr w:rsidR="00E15276" w:rsidRPr="00E15276" w:rsidTr="00E15276">
        <w:trPr>
          <w:cantSplit/>
        </w:trPr>
        <w:tc>
          <w:tcPr>
            <w:tcW w:w="817" w:type="dxa"/>
          </w:tcPr>
          <w:p w:rsidR="00E15276" w:rsidRPr="00E15276" w:rsidRDefault="00E15276" w:rsidP="00E15276">
            <w:pPr>
              <w:rPr>
                <w:rFonts w:eastAsia="Calibri"/>
                <w:sz w:val="24"/>
                <w:szCs w:val="24"/>
              </w:rPr>
            </w:pPr>
            <w:r w:rsidRPr="00E15276">
              <w:rPr>
                <w:rFonts w:eastAsia="Calibri"/>
                <w:sz w:val="24"/>
                <w:szCs w:val="24"/>
              </w:rPr>
              <w:t>2.3.</w:t>
            </w:r>
          </w:p>
        </w:tc>
        <w:tc>
          <w:tcPr>
            <w:tcW w:w="6095" w:type="dxa"/>
          </w:tcPr>
          <w:p w:rsidR="00E15276" w:rsidRPr="00E15276" w:rsidRDefault="00E15276" w:rsidP="00E15276">
            <w:pPr>
              <w:rPr>
                <w:rFonts w:eastAsia="Calibri"/>
                <w:sz w:val="24"/>
                <w:szCs w:val="24"/>
              </w:rPr>
            </w:pPr>
            <w:r w:rsidRPr="00E15276">
              <w:rPr>
                <w:rFonts w:eastAsia="Calibri"/>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006" w:type="dxa"/>
          </w:tcPr>
          <w:p w:rsidR="00E15276" w:rsidRPr="00E15276" w:rsidRDefault="00E15276" w:rsidP="00E15276">
            <w:pPr>
              <w:rPr>
                <w:rFonts w:eastAsia="Calibri"/>
                <w:sz w:val="24"/>
                <w:szCs w:val="24"/>
              </w:rPr>
            </w:pPr>
            <w:r w:rsidRPr="00E15276">
              <w:rPr>
                <w:rFonts w:eastAsia="Calibri"/>
                <w:sz w:val="24"/>
                <w:szCs w:val="24"/>
              </w:rPr>
              <w:t>1 000 рублей за каждый установленный факт</w:t>
            </w:r>
          </w:p>
        </w:tc>
      </w:tr>
      <w:tr w:rsidR="00E15276" w:rsidRPr="00E15276" w:rsidTr="00E15276">
        <w:trPr>
          <w:cantSplit/>
        </w:trPr>
        <w:tc>
          <w:tcPr>
            <w:tcW w:w="817" w:type="dxa"/>
          </w:tcPr>
          <w:p w:rsidR="00E15276" w:rsidRPr="00E15276" w:rsidRDefault="00E15276" w:rsidP="00E15276">
            <w:pPr>
              <w:rPr>
                <w:rFonts w:eastAsia="Calibri"/>
                <w:sz w:val="24"/>
                <w:szCs w:val="24"/>
              </w:rPr>
            </w:pPr>
            <w:r w:rsidRPr="00E15276">
              <w:rPr>
                <w:rFonts w:eastAsia="Calibri"/>
                <w:sz w:val="24"/>
                <w:szCs w:val="24"/>
              </w:rPr>
              <w:t>2.4.</w:t>
            </w:r>
          </w:p>
        </w:tc>
        <w:tc>
          <w:tcPr>
            <w:tcW w:w="6095" w:type="dxa"/>
          </w:tcPr>
          <w:p w:rsidR="00E15276" w:rsidRPr="00E15276" w:rsidRDefault="00E15276" w:rsidP="00E15276">
            <w:pPr>
              <w:rPr>
                <w:rFonts w:eastAsia="Calibri"/>
                <w:sz w:val="24"/>
                <w:szCs w:val="24"/>
              </w:rPr>
            </w:pPr>
            <w:r w:rsidRPr="00E15276">
              <w:rPr>
                <w:rFonts w:eastAsia="Calibri"/>
                <w:sz w:val="24"/>
                <w:szCs w:val="24"/>
              </w:rPr>
              <w:t>-не ограждение сигнальной лентой опасных зон, примыкающих к зданию, а также зон массового прохода людей;</w:t>
            </w:r>
          </w:p>
        </w:tc>
        <w:tc>
          <w:tcPr>
            <w:tcW w:w="3006" w:type="dxa"/>
          </w:tcPr>
          <w:p w:rsidR="00E15276" w:rsidRPr="00E15276" w:rsidRDefault="00E15276" w:rsidP="00E15276">
            <w:pPr>
              <w:rPr>
                <w:rFonts w:eastAsia="Calibri"/>
                <w:sz w:val="24"/>
                <w:szCs w:val="24"/>
              </w:rPr>
            </w:pPr>
            <w:r w:rsidRPr="00E15276">
              <w:rPr>
                <w:rFonts w:eastAsia="Calibri"/>
                <w:sz w:val="24"/>
                <w:szCs w:val="24"/>
              </w:rPr>
              <w:t>5 000 рублей за каждый установленный факт</w:t>
            </w:r>
          </w:p>
        </w:tc>
      </w:tr>
      <w:tr w:rsidR="00E15276" w:rsidRPr="00E15276" w:rsidTr="00E15276">
        <w:trPr>
          <w:cantSplit/>
        </w:trPr>
        <w:tc>
          <w:tcPr>
            <w:tcW w:w="817" w:type="dxa"/>
          </w:tcPr>
          <w:p w:rsidR="00E15276" w:rsidRPr="00E15276" w:rsidRDefault="00E15276" w:rsidP="00E15276">
            <w:pPr>
              <w:rPr>
                <w:rFonts w:eastAsia="Calibri"/>
                <w:sz w:val="24"/>
                <w:szCs w:val="24"/>
              </w:rPr>
            </w:pPr>
            <w:r w:rsidRPr="00E15276">
              <w:rPr>
                <w:rFonts w:eastAsia="Calibri"/>
                <w:sz w:val="24"/>
                <w:szCs w:val="24"/>
              </w:rPr>
              <w:t>2.5.</w:t>
            </w:r>
          </w:p>
        </w:tc>
        <w:tc>
          <w:tcPr>
            <w:tcW w:w="6095" w:type="dxa"/>
          </w:tcPr>
          <w:p w:rsidR="00E15276" w:rsidRPr="00E15276" w:rsidRDefault="00E15276" w:rsidP="00E15276">
            <w:pPr>
              <w:rPr>
                <w:rFonts w:eastAsia="Calibri"/>
                <w:sz w:val="24"/>
                <w:szCs w:val="24"/>
              </w:rPr>
            </w:pPr>
            <w:r w:rsidRPr="00E15276">
              <w:rPr>
                <w:rFonts w:eastAsia="Calibri"/>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006" w:type="dxa"/>
          </w:tcPr>
          <w:p w:rsidR="00E15276" w:rsidRPr="00E15276" w:rsidRDefault="00E15276" w:rsidP="00E15276">
            <w:pPr>
              <w:rPr>
                <w:rFonts w:eastAsia="Calibri"/>
                <w:sz w:val="24"/>
                <w:szCs w:val="24"/>
              </w:rPr>
            </w:pPr>
            <w:r w:rsidRPr="00E15276">
              <w:rPr>
                <w:rFonts w:eastAsia="Calibri"/>
                <w:sz w:val="24"/>
                <w:szCs w:val="24"/>
              </w:rPr>
              <w:t>25 000 рублей за каждый установленный факт</w:t>
            </w:r>
          </w:p>
        </w:tc>
      </w:tr>
      <w:tr w:rsidR="00E15276" w:rsidRPr="00E15276" w:rsidTr="00E15276">
        <w:trPr>
          <w:cantSplit/>
        </w:trPr>
        <w:tc>
          <w:tcPr>
            <w:tcW w:w="817" w:type="dxa"/>
          </w:tcPr>
          <w:p w:rsidR="00E15276" w:rsidRPr="00E15276" w:rsidRDefault="00E15276" w:rsidP="00E15276">
            <w:pPr>
              <w:rPr>
                <w:rFonts w:eastAsia="Calibri"/>
                <w:sz w:val="24"/>
                <w:szCs w:val="24"/>
              </w:rPr>
            </w:pPr>
            <w:r w:rsidRPr="00E15276">
              <w:rPr>
                <w:rFonts w:eastAsia="Calibri"/>
                <w:sz w:val="24"/>
                <w:szCs w:val="24"/>
              </w:rPr>
              <w:t>2.6.</w:t>
            </w:r>
          </w:p>
        </w:tc>
        <w:tc>
          <w:tcPr>
            <w:tcW w:w="6095" w:type="dxa"/>
          </w:tcPr>
          <w:p w:rsidR="00E15276" w:rsidRPr="00E15276" w:rsidRDefault="00E15276" w:rsidP="00E15276">
            <w:pPr>
              <w:rPr>
                <w:rFonts w:eastAsia="Calibri"/>
                <w:sz w:val="24"/>
                <w:szCs w:val="24"/>
              </w:rPr>
            </w:pPr>
            <w:r w:rsidRPr="00E15276">
              <w:rPr>
                <w:rFonts w:eastAsia="Calibri"/>
                <w:sz w:val="24"/>
                <w:szCs w:val="24"/>
              </w:rPr>
              <w:t>-отсутствие на рабочем месте первичных средств пожаротушения, в объеме, не менее 2 штук при производстве огневых работ;</w:t>
            </w:r>
          </w:p>
        </w:tc>
        <w:tc>
          <w:tcPr>
            <w:tcW w:w="3006" w:type="dxa"/>
          </w:tcPr>
          <w:p w:rsidR="00E15276" w:rsidRPr="00E15276" w:rsidRDefault="00E15276" w:rsidP="00E15276">
            <w:pPr>
              <w:rPr>
                <w:rFonts w:eastAsia="Calibri"/>
                <w:sz w:val="24"/>
                <w:szCs w:val="24"/>
              </w:rPr>
            </w:pPr>
            <w:r w:rsidRPr="00E15276">
              <w:rPr>
                <w:rFonts w:eastAsia="Calibri"/>
                <w:sz w:val="24"/>
                <w:szCs w:val="24"/>
              </w:rPr>
              <w:t>25 000 рублей за каждый установленный факт</w:t>
            </w:r>
          </w:p>
        </w:tc>
      </w:tr>
      <w:tr w:rsidR="00E15276" w:rsidRPr="00E15276" w:rsidTr="00E15276">
        <w:trPr>
          <w:cantSplit/>
        </w:trPr>
        <w:tc>
          <w:tcPr>
            <w:tcW w:w="817" w:type="dxa"/>
          </w:tcPr>
          <w:p w:rsidR="00E15276" w:rsidRPr="00E15276" w:rsidRDefault="00E15276" w:rsidP="00E15276">
            <w:pPr>
              <w:rPr>
                <w:rFonts w:eastAsia="Calibri"/>
                <w:sz w:val="24"/>
                <w:szCs w:val="24"/>
              </w:rPr>
            </w:pPr>
            <w:r w:rsidRPr="00E15276">
              <w:rPr>
                <w:rFonts w:eastAsia="Calibri"/>
                <w:sz w:val="24"/>
                <w:szCs w:val="24"/>
              </w:rPr>
              <w:t>2.7.</w:t>
            </w:r>
          </w:p>
        </w:tc>
        <w:tc>
          <w:tcPr>
            <w:tcW w:w="6095" w:type="dxa"/>
          </w:tcPr>
          <w:p w:rsidR="00E15276" w:rsidRPr="00E15276" w:rsidRDefault="00E15276" w:rsidP="00E15276">
            <w:pPr>
              <w:rPr>
                <w:rFonts w:eastAsia="Calibri"/>
                <w:sz w:val="24"/>
                <w:szCs w:val="24"/>
              </w:rPr>
            </w:pPr>
            <w:r w:rsidRPr="00E15276">
              <w:rPr>
                <w:rFonts w:eastAsia="Calibri"/>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006" w:type="dxa"/>
          </w:tcPr>
          <w:p w:rsidR="00E15276" w:rsidRPr="00E15276" w:rsidRDefault="00E15276" w:rsidP="00E15276">
            <w:pPr>
              <w:rPr>
                <w:rFonts w:eastAsia="Calibri"/>
                <w:sz w:val="24"/>
                <w:szCs w:val="24"/>
              </w:rPr>
            </w:pPr>
            <w:r w:rsidRPr="00E15276">
              <w:rPr>
                <w:rFonts w:eastAsia="Calibri"/>
                <w:sz w:val="24"/>
                <w:szCs w:val="24"/>
              </w:rPr>
              <w:t>25 000 рублей за каждый установленный факт</w:t>
            </w:r>
          </w:p>
        </w:tc>
      </w:tr>
    </w:tbl>
    <w:tbl>
      <w:tblPr>
        <w:tblW w:w="8723" w:type="dxa"/>
        <w:tblLayout w:type="fixed"/>
        <w:tblLook w:val="04A0" w:firstRow="1" w:lastRow="0" w:firstColumn="1" w:lastColumn="0" w:noHBand="0" w:noVBand="1"/>
      </w:tblPr>
      <w:tblGrid>
        <w:gridCol w:w="4604"/>
        <w:gridCol w:w="4119"/>
      </w:tblGrid>
      <w:tr w:rsidR="00E15276" w:rsidRPr="00E15276" w:rsidTr="00E15276">
        <w:trPr>
          <w:trHeight w:val="20"/>
        </w:trPr>
        <w:tc>
          <w:tcPr>
            <w:tcW w:w="4604" w:type="dxa"/>
          </w:tcPr>
          <w:p w:rsidR="00E15276" w:rsidRPr="00E15276" w:rsidRDefault="00E15276" w:rsidP="00E15276">
            <w:pPr>
              <w:overflowPunct w:val="0"/>
              <w:autoSpaceDE w:val="0"/>
              <w:autoSpaceDN w:val="0"/>
              <w:adjustRightInd w:val="0"/>
              <w:spacing w:before="0"/>
              <w:textAlignment w:val="baseline"/>
              <w:rPr>
                <w:rFonts w:eastAsia="Times New Roman"/>
                <w:b/>
                <w:sz w:val="22"/>
                <w:szCs w:val="22"/>
                <w:lang w:eastAsia="ru-RU"/>
              </w:rPr>
            </w:pPr>
          </w:p>
          <w:p w:rsidR="00E15276" w:rsidRPr="00E15276" w:rsidRDefault="00E15276" w:rsidP="00E15276">
            <w:pPr>
              <w:overflowPunct w:val="0"/>
              <w:autoSpaceDE w:val="0"/>
              <w:autoSpaceDN w:val="0"/>
              <w:adjustRightInd w:val="0"/>
              <w:spacing w:before="0"/>
              <w:textAlignment w:val="baseline"/>
              <w:rPr>
                <w:rFonts w:eastAsia="Times New Roman"/>
                <w:b/>
                <w:sz w:val="22"/>
                <w:szCs w:val="22"/>
                <w:lang w:eastAsia="ru-RU"/>
              </w:rPr>
            </w:pPr>
            <w:r w:rsidRPr="00E15276">
              <w:rPr>
                <w:rFonts w:eastAsia="Times New Roman"/>
                <w:b/>
                <w:sz w:val="22"/>
                <w:szCs w:val="22"/>
                <w:lang w:eastAsia="ru-RU"/>
              </w:rPr>
              <w:t>ЗАКАЗЧИК:</w:t>
            </w:r>
          </w:p>
          <w:p w:rsidR="00E15276" w:rsidRPr="00E15276" w:rsidRDefault="00E15276" w:rsidP="00E15276">
            <w:pPr>
              <w:overflowPunct w:val="0"/>
              <w:autoSpaceDE w:val="0"/>
              <w:autoSpaceDN w:val="0"/>
              <w:adjustRightInd w:val="0"/>
              <w:spacing w:before="0"/>
              <w:textAlignment w:val="baseline"/>
              <w:rPr>
                <w:rFonts w:eastAsia="Times New Roman"/>
                <w:sz w:val="22"/>
                <w:szCs w:val="22"/>
                <w:lang w:eastAsia="ru-RU"/>
              </w:rPr>
            </w:pPr>
          </w:p>
          <w:p w:rsidR="00E15276" w:rsidRPr="00E15276" w:rsidRDefault="00E15276" w:rsidP="00E15276">
            <w:pPr>
              <w:overflowPunct w:val="0"/>
              <w:autoSpaceDE w:val="0"/>
              <w:autoSpaceDN w:val="0"/>
              <w:adjustRightInd w:val="0"/>
              <w:spacing w:before="0"/>
              <w:textAlignment w:val="baseline"/>
              <w:rPr>
                <w:rFonts w:eastAsia="Times New Roman"/>
                <w:b/>
                <w:sz w:val="24"/>
                <w:szCs w:val="24"/>
                <w:lang w:eastAsia="ru-RU"/>
              </w:rPr>
            </w:pPr>
            <w:r w:rsidRPr="00E15276">
              <w:rPr>
                <w:rFonts w:eastAsia="Times New Roman"/>
                <w:b/>
                <w:sz w:val="24"/>
                <w:szCs w:val="24"/>
                <w:lang w:eastAsia="ru-RU"/>
              </w:rPr>
              <w:t>АН ДОО «Алмазик»</w:t>
            </w:r>
          </w:p>
        </w:tc>
        <w:tc>
          <w:tcPr>
            <w:tcW w:w="4119" w:type="dxa"/>
          </w:tcPr>
          <w:p w:rsidR="00E15276" w:rsidRPr="00E15276" w:rsidRDefault="00E15276" w:rsidP="00E15276">
            <w:pPr>
              <w:overflowPunct w:val="0"/>
              <w:autoSpaceDE w:val="0"/>
              <w:autoSpaceDN w:val="0"/>
              <w:adjustRightInd w:val="0"/>
              <w:spacing w:before="0"/>
              <w:textAlignment w:val="baseline"/>
              <w:rPr>
                <w:rFonts w:eastAsia="Times New Roman"/>
                <w:b/>
                <w:sz w:val="22"/>
                <w:szCs w:val="22"/>
                <w:lang w:eastAsia="ru-RU"/>
              </w:rPr>
            </w:pPr>
          </w:p>
          <w:p w:rsidR="00E15276" w:rsidRPr="00E15276" w:rsidRDefault="00E15276" w:rsidP="00E15276">
            <w:pPr>
              <w:overflowPunct w:val="0"/>
              <w:autoSpaceDE w:val="0"/>
              <w:autoSpaceDN w:val="0"/>
              <w:adjustRightInd w:val="0"/>
              <w:spacing w:before="0"/>
              <w:textAlignment w:val="baseline"/>
              <w:rPr>
                <w:rFonts w:eastAsia="Times New Roman"/>
                <w:b/>
                <w:sz w:val="22"/>
                <w:szCs w:val="22"/>
                <w:lang w:eastAsia="ru-RU"/>
              </w:rPr>
            </w:pPr>
            <w:r w:rsidRPr="00E15276">
              <w:rPr>
                <w:rFonts w:eastAsia="Times New Roman"/>
                <w:b/>
                <w:sz w:val="22"/>
                <w:szCs w:val="22"/>
                <w:lang w:eastAsia="ru-RU"/>
              </w:rPr>
              <w:t>ПОДРЯДЧИК:</w:t>
            </w:r>
          </w:p>
          <w:p w:rsidR="00E15276" w:rsidRPr="00E15276" w:rsidRDefault="00E15276" w:rsidP="00E15276">
            <w:pPr>
              <w:overflowPunct w:val="0"/>
              <w:autoSpaceDE w:val="0"/>
              <w:autoSpaceDN w:val="0"/>
              <w:adjustRightInd w:val="0"/>
              <w:spacing w:before="0"/>
              <w:textAlignment w:val="baseline"/>
              <w:rPr>
                <w:rFonts w:eastAsia="Times New Roman"/>
                <w:sz w:val="22"/>
                <w:szCs w:val="22"/>
                <w:lang w:eastAsia="ru-RU"/>
              </w:rPr>
            </w:pPr>
          </w:p>
          <w:p w:rsidR="00E15276" w:rsidRPr="00E15276" w:rsidRDefault="00E15276" w:rsidP="00E15276">
            <w:pPr>
              <w:tabs>
                <w:tab w:val="left" w:pos="5387"/>
              </w:tabs>
              <w:spacing w:before="0"/>
              <w:rPr>
                <w:rFonts w:eastAsia="Times New Roman"/>
                <w:sz w:val="22"/>
                <w:szCs w:val="22"/>
                <w:lang w:eastAsia="ru-RU"/>
              </w:rPr>
            </w:pPr>
          </w:p>
        </w:tc>
      </w:tr>
      <w:tr w:rsidR="00E15276" w:rsidRPr="00E15276" w:rsidTr="00E15276">
        <w:trPr>
          <w:trHeight w:val="20"/>
        </w:trPr>
        <w:tc>
          <w:tcPr>
            <w:tcW w:w="4604" w:type="dxa"/>
          </w:tcPr>
          <w:p w:rsidR="00E15276" w:rsidRPr="00E15276" w:rsidRDefault="00E15276" w:rsidP="00E15276">
            <w:pPr>
              <w:overflowPunct w:val="0"/>
              <w:autoSpaceDE w:val="0"/>
              <w:autoSpaceDN w:val="0"/>
              <w:adjustRightInd w:val="0"/>
              <w:spacing w:before="0"/>
              <w:textAlignment w:val="baseline"/>
              <w:rPr>
                <w:rFonts w:eastAsia="Times New Roman"/>
                <w:b/>
                <w:sz w:val="24"/>
                <w:szCs w:val="24"/>
                <w:lang w:eastAsia="ru-RU"/>
              </w:rPr>
            </w:pPr>
            <w:r w:rsidRPr="00E15276">
              <w:rPr>
                <w:rFonts w:eastAsia="Times New Roman"/>
                <w:b/>
                <w:sz w:val="24"/>
                <w:szCs w:val="24"/>
                <w:lang w:eastAsia="ru-RU"/>
              </w:rPr>
              <w:t xml:space="preserve">Исполнительный директор                                  </w:t>
            </w:r>
          </w:p>
          <w:p w:rsidR="00E15276" w:rsidRPr="00E15276" w:rsidRDefault="00E15276" w:rsidP="00E15276">
            <w:pPr>
              <w:overflowPunct w:val="0"/>
              <w:autoSpaceDE w:val="0"/>
              <w:autoSpaceDN w:val="0"/>
              <w:adjustRightInd w:val="0"/>
              <w:spacing w:before="0"/>
              <w:textAlignment w:val="baseline"/>
              <w:rPr>
                <w:rFonts w:eastAsia="Times New Roman"/>
                <w:b/>
                <w:sz w:val="24"/>
                <w:szCs w:val="24"/>
                <w:lang w:eastAsia="ru-RU"/>
              </w:rPr>
            </w:pPr>
            <w:r w:rsidRPr="00E15276">
              <w:rPr>
                <w:rFonts w:eastAsia="Times New Roman"/>
                <w:b/>
                <w:sz w:val="24"/>
                <w:szCs w:val="24"/>
                <w:lang w:eastAsia="ru-RU"/>
              </w:rPr>
              <w:t>»</w:t>
            </w:r>
          </w:p>
          <w:p w:rsidR="00E15276" w:rsidRPr="00E15276" w:rsidRDefault="00E15276" w:rsidP="00E15276">
            <w:pPr>
              <w:overflowPunct w:val="0"/>
              <w:autoSpaceDE w:val="0"/>
              <w:autoSpaceDN w:val="0"/>
              <w:adjustRightInd w:val="0"/>
              <w:spacing w:before="0"/>
              <w:textAlignment w:val="baseline"/>
              <w:rPr>
                <w:rFonts w:eastAsia="Times New Roman"/>
                <w:b/>
                <w:sz w:val="24"/>
                <w:szCs w:val="24"/>
                <w:lang w:eastAsia="ru-RU"/>
              </w:rPr>
            </w:pPr>
          </w:p>
          <w:p w:rsidR="00E15276" w:rsidRPr="00E15276" w:rsidRDefault="00E15276" w:rsidP="00E15276">
            <w:pPr>
              <w:overflowPunct w:val="0"/>
              <w:autoSpaceDE w:val="0"/>
              <w:autoSpaceDN w:val="0"/>
              <w:adjustRightInd w:val="0"/>
              <w:spacing w:before="0"/>
              <w:textAlignment w:val="baseline"/>
              <w:rPr>
                <w:rFonts w:eastAsia="Times New Roman"/>
                <w:b/>
                <w:sz w:val="24"/>
                <w:szCs w:val="24"/>
                <w:lang w:eastAsia="ru-RU"/>
              </w:rPr>
            </w:pPr>
            <w:r w:rsidRPr="00E15276">
              <w:rPr>
                <w:rFonts w:eastAsia="Times New Roman"/>
                <w:b/>
                <w:sz w:val="24"/>
                <w:szCs w:val="24"/>
                <w:lang w:eastAsia="ru-RU"/>
              </w:rPr>
              <w:t xml:space="preserve">____________________ Е.Е. Балахонский </w:t>
            </w:r>
          </w:p>
          <w:p w:rsidR="00E15276" w:rsidRPr="00E15276" w:rsidRDefault="00E15276" w:rsidP="00E15276">
            <w:pPr>
              <w:overflowPunct w:val="0"/>
              <w:autoSpaceDE w:val="0"/>
              <w:autoSpaceDN w:val="0"/>
              <w:adjustRightInd w:val="0"/>
              <w:spacing w:before="0"/>
              <w:textAlignment w:val="baseline"/>
              <w:rPr>
                <w:rFonts w:eastAsia="Times New Roman"/>
                <w:sz w:val="16"/>
                <w:szCs w:val="16"/>
                <w:lang w:eastAsia="ru-RU"/>
              </w:rPr>
            </w:pPr>
            <w:r w:rsidRPr="00E15276">
              <w:rPr>
                <w:rFonts w:eastAsia="Times New Roman"/>
                <w:sz w:val="16"/>
                <w:szCs w:val="16"/>
                <w:lang w:eastAsia="ru-RU"/>
              </w:rPr>
              <w:t>МП</w:t>
            </w:r>
          </w:p>
        </w:tc>
        <w:tc>
          <w:tcPr>
            <w:tcW w:w="4119" w:type="dxa"/>
          </w:tcPr>
          <w:p w:rsidR="00E15276" w:rsidRPr="00E15276" w:rsidRDefault="00E15276" w:rsidP="00E15276">
            <w:pPr>
              <w:overflowPunct w:val="0"/>
              <w:autoSpaceDE w:val="0"/>
              <w:autoSpaceDN w:val="0"/>
              <w:adjustRightInd w:val="0"/>
              <w:spacing w:before="0"/>
              <w:textAlignment w:val="baseline"/>
              <w:rPr>
                <w:rFonts w:eastAsia="Times New Roman"/>
                <w:b/>
                <w:sz w:val="24"/>
                <w:szCs w:val="24"/>
                <w:lang w:eastAsia="ru-RU"/>
              </w:rPr>
            </w:pPr>
          </w:p>
          <w:p w:rsidR="00E15276" w:rsidRPr="00E15276" w:rsidRDefault="00E15276" w:rsidP="00E15276">
            <w:pPr>
              <w:overflowPunct w:val="0"/>
              <w:autoSpaceDE w:val="0"/>
              <w:autoSpaceDN w:val="0"/>
              <w:adjustRightInd w:val="0"/>
              <w:spacing w:before="0"/>
              <w:textAlignment w:val="baseline"/>
              <w:rPr>
                <w:rFonts w:eastAsia="Times New Roman"/>
                <w:b/>
                <w:sz w:val="24"/>
                <w:szCs w:val="24"/>
                <w:lang w:eastAsia="ru-RU"/>
              </w:rPr>
            </w:pPr>
          </w:p>
          <w:p w:rsidR="00E15276" w:rsidRPr="00E15276" w:rsidRDefault="00E15276" w:rsidP="00E15276">
            <w:pPr>
              <w:overflowPunct w:val="0"/>
              <w:autoSpaceDE w:val="0"/>
              <w:autoSpaceDN w:val="0"/>
              <w:adjustRightInd w:val="0"/>
              <w:spacing w:before="0"/>
              <w:textAlignment w:val="baseline"/>
              <w:rPr>
                <w:rFonts w:eastAsia="Times New Roman"/>
                <w:b/>
                <w:sz w:val="24"/>
                <w:szCs w:val="24"/>
                <w:lang w:eastAsia="ru-RU"/>
              </w:rPr>
            </w:pPr>
          </w:p>
        </w:tc>
      </w:tr>
    </w:tbl>
    <w:p w:rsidR="00E15276" w:rsidRPr="00E15276" w:rsidRDefault="00E15276" w:rsidP="00E15276">
      <w:pPr>
        <w:shd w:val="clear" w:color="auto" w:fill="FFFFFF"/>
        <w:spacing w:before="60"/>
        <w:ind w:left="5529" w:right="80" w:firstLine="1"/>
        <w:rPr>
          <w:rFonts w:eastAsia="Calibri"/>
          <w:b/>
          <w:sz w:val="20"/>
          <w:szCs w:val="20"/>
        </w:rPr>
      </w:pPr>
    </w:p>
    <w:p w:rsidR="00E15276" w:rsidRPr="00E15276" w:rsidRDefault="00E15276" w:rsidP="00E15276">
      <w:pPr>
        <w:shd w:val="clear" w:color="auto" w:fill="FFFFFF"/>
        <w:spacing w:before="60"/>
        <w:ind w:left="5529" w:right="80" w:firstLine="1"/>
        <w:rPr>
          <w:rFonts w:eastAsia="Calibri"/>
          <w:b/>
          <w:sz w:val="20"/>
          <w:szCs w:val="20"/>
        </w:rPr>
        <w:sectPr w:rsidR="00E15276" w:rsidRPr="00E15276">
          <w:pgSz w:w="11906" w:h="16838"/>
          <w:pgMar w:top="1134" w:right="850" w:bottom="1134" w:left="1701" w:header="708" w:footer="708" w:gutter="0"/>
          <w:cols w:space="708"/>
          <w:docGrid w:linePitch="360"/>
        </w:sectPr>
      </w:pPr>
    </w:p>
    <w:p w:rsidR="00E15276" w:rsidRPr="00E15276" w:rsidRDefault="00E15276" w:rsidP="00E15276">
      <w:pPr>
        <w:ind w:left="5954"/>
        <w:rPr>
          <w:rFonts w:eastAsia="Calibri"/>
          <w:sz w:val="18"/>
          <w:szCs w:val="18"/>
        </w:rPr>
      </w:pPr>
      <w:r w:rsidRPr="00E15276">
        <w:rPr>
          <w:rFonts w:eastAsia="Calibri"/>
          <w:sz w:val="18"/>
          <w:szCs w:val="18"/>
        </w:rPr>
        <w:lastRenderedPageBreak/>
        <w:t>ШАБЛОН</w:t>
      </w:r>
    </w:p>
    <w:p w:rsidR="00E15276" w:rsidRPr="00E15276" w:rsidRDefault="00E15276" w:rsidP="00E15276">
      <w:pPr>
        <w:ind w:left="5954"/>
        <w:rPr>
          <w:rFonts w:eastAsia="Calibri"/>
          <w:sz w:val="18"/>
          <w:szCs w:val="18"/>
        </w:rPr>
      </w:pPr>
      <w:r w:rsidRPr="00E15276">
        <w:rPr>
          <w:rFonts w:eastAsia="Calibri"/>
          <w:sz w:val="18"/>
          <w:szCs w:val="18"/>
        </w:rPr>
        <w:t>Приложение № 5</w:t>
      </w:r>
    </w:p>
    <w:p w:rsidR="00E15276" w:rsidRPr="00E15276" w:rsidRDefault="00E15276" w:rsidP="00E15276">
      <w:pPr>
        <w:ind w:left="5954"/>
        <w:rPr>
          <w:rFonts w:eastAsia="Calibri"/>
          <w:sz w:val="18"/>
          <w:szCs w:val="18"/>
        </w:rPr>
      </w:pPr>
      <w:r w:rsidRPr="00E15276">
        <w:rPr>
          <w:rFonts w:eastAsia="Calibri"/>
          <w:sz w:val="18"/>
          <w:szCs w:val="18"/>
        </w:rPr>
        <w:t>к договору подряда №_________</w:t>
      </w:r>
    </w:p>
    <w:p w:rsidR="00E15276" w:rsidRPr="00E15276" w:rsidRDefault="00E15276" w:rsidP="00E15276">
      <w:pPr>
        <w:ind w:left="5954"/>
        <w:rPr>
          <w:rFonts w:eastAsia="Calibri"/>
          <w:sz w:val="18"/>
          <w:szCs w:val="18"/>
        </w:rPr>
      </w:pPr>
      <w:r w:rsidRPr="00E15276">
        <w:rPr>
          <w:rFonts w:eastAsia="Calibri"/>
          <w:sz w:val="18"/>
          <w:szCs w:val="18"/>
        </w:rPr>
        <w:t xml:space="preserve">от </w:t>
      </w:r>
      <w:r w:rsidRPr="00E15276">
        <w:rPr>
          <w:rFonts w:eastAsia="Calibri"/>
          <w:sz w:val="18"/>
          <w:szCs w:val="18"/>
          <w:u w:val="single"/>
        </w:rPr>
        <w:t xml:space="preserve">                           </w:t>
      </w:r>
      <w:r w:rsidRPr="00E15276">
        <w:rPr>
          <w:rFonts w:eastAsia="Calibri"/>
          <w:sz w:val="18"/>
          <w:szCs w:val="18"/>
        </w:rPr>
        <w:t xml:space="preserve"> 2019 года           </w:t>
      </w:r>
    </w:p>
    <w:p w:rsidR="00E15276" w:rsidRPr="00E15276" w:rsidRDefault="00E15276" w:rsidP="00E15276">
      <w:pPr>
        <w:rPr>
          <w:rFonts w:eastAsia="Calibri"/>
          <w:sz w:val="18"/>
          <w:szCs w:val="18"/>
        </w:rPr>
      </w:pPr>
    </w:p>
    <w:p w:rsidR="00E15276" w:rsidRPr="00E15276" w:rsidRDefault="00E15276" w:rsidP="00E15276">
      <w:pPr>
        <w:jc w:val="center"/>
        <w:rPr>
          <w:rFonts w:eastAsia="Calibri"/>
          <w:b/>
          <w:sz w:val="24"/>
          <w:szCs w:val="24"/>
        </w:rPr>
      </w:pPr>
      <w:r w:rsidRPr="00E15276">
        <w:rPr>
          <w:rFonts w:eastAsia="Calibri"/>
          <w:b/>
          <w:sz w:val="24"/>
          <w:szCs w:val="24"/>
        </w:rPr>
        <w:t>АН ДОО «Алмазик»</w:t>
      </w:r>
    </w:p>
    <w:p w:rsidR="00E15276" w:rsidRPr="00E15276" w:rsidRDefault="00E15276" w:rsidP="00E15276">
      <w:pPr>
        <w:rPr>
          <w:rFonts w:eastAsia="Calibri"/>
          <w:b/>
          <w:sz w:val="18"/>
          <w:szCs w:val="18"/>
        </w:rPr>
      </w:pPr>
      <w:r w:rsidRPr="00E15276">
        <w:rPr>
          <w:rFonts w:eastAsia="Calibri"/>
          <w:sz w:val="18"/>
          <w:szCs w:val="18"/>
        </w:rPr>
        <w:t>Объект: _________________________________</w:t>
      </w:r>
    </w:p>
    <w:p w:rsidR="00E15276" w:rsidRPr="00E15276" w:rsidRDefault="00E15276" w:rsidP="00E15276">
      <w:pPr>
        <w:tabs>
          <w:tab w:val="num" w:pos="1380"/>
        </w:tabs>
        <w:rPr>
          <w:rFonts w:eastAsia="Calibri"/>
          <w:b/>
          <w:sz w:val="18"/>
          <w:szCs w:val="18"/>
        </w:rPr>
      </w:pPr>
      <w:r w:rsidRPr="00E15276">
        <w:rPr>
          <w:rFonts w:eastAsia="Calibri"/>
          <w:b/>
          <w:sz w:val="18"/>
          <w:szCs w:val="18"/>
        </w:rPr>
        <w:t>ТАЛОН НАРУШИТЕЛЯ № _________от «_____»_________________201       г. ВРЕМЯ _____________</w:t>
      </w:r>
    </w:p>
    <w:p w:rsidR="00E15276" w:rsidRPr="00E15276" w:rsidRDefault="00E15276" w:rsidP="00E15276">
      <w:pPr>
        <w:tabs>
          <w:tab w:val="num" w:pos="1380"/>
        </w:tabs>
        <w:rPr>
          <w:rFonts w:eastAsia="Calibri"/>
          <w:sz w:val="18"/>
          <w:szCs w:val="18"/>
        </w:rPr>
      </w:pPr>
      <w:r w:rsidRPr="00E15276">
        <w:rPr>
          <w:rFonts w:eastAsia="Calibri"/>
          <w:sz w:val="18"/>
          <w:szCs w:val="18"/>
        </w:rPr>
        <w:t>Область нарушения: ОТиБ; ППБ; ЭБ; Промсанитария:</w:t>
      </w:r>
    </w:p>
    <w:p w:rsidR="00E15276" w:rsidRPr="00E15276" w:rsidRDefault="00E15276" w:rsidP="00E15276">
      <w:pPr>
        <w:tabs>
          <w:tab w:val="num" w:pos="1380"/>
        </w:tabs>
        <w:rPr>
          <w:rFonts w:eastAsia="Calibri"/>
          <w:sz w:val="18"/>
          <w:szCs w:val="18"/>
        </w:rPr>
      </w:pPr>
      <w:r w:rsidRPr="00E15276">
        <w:rPr>
          <w:rFonts w:eastAsia="Calibri"/>
          <w:sz w:val="18"/>
          <w:szCs w:val="18"/>
        </w:rPr>
        <w:t>Инспектирующим представителем Заказчика  _________________________________________________________</w:t>
      </w:r>
    </w:p>
    <w:p w:rsidR="00E15276" w:rsidRPr="00E15276" w:rsidRDefault="00E15276" w:rsidP="00E15276">
      <w:pPr>
        <w:tabs>
          <w:tab w:val="num" w:pos="1380"/>
        </w:tabs>
        <w:rPr>
          <w:rFonts w:eastAsia="Calibri"/>
          <w:sz w:val="18"/>
          <w:szCs w:val="18"/>
        </w:rPr>
      </w:pPr>
      <w:r w:rsidRPr="00E15276">
        <w:rPr>
          <w:rFonts w:eastAsia="Calibri"/>
          <w:sz w:val="18"/>
          <w:szCs w:val="18"/>
        </w:rPr>
        <w:t xml:space="preserve">                                                                                                                  (занимая должность инспектирующего, Ф.И.О.)</w:t>
      </w:r>
    </w:p>
    <w:p w:rsidR="00E15276" w:rsidRPr="00E15276" w:rsidRDefault="00E15276" w:rsidP="00E15276">
      <w:pPr>
        <w:tabs>
          <w:tab w:val="num" w:pos="1380"/>
        </w:tabs>
        <w:rPr>
          <w:rFonts w:eastAsia="Calibri"/>
          <w:sz w:val="18"/>
          <w:szCs w:val="18"/>
        </w:rPr>
      </w:pPr>
    </w:p>
    <w:p w:rsidR="00E15276" w:rsidRPr="00E15276" w:rsidRDefault="00E15276" w:rsidP="00E15276">
      <w:pPr>
        <w:tabs>
          <w:tab w:val="num" w:pos="1380"/>
        </w:tabs>
        <w:rPr>
          <w:rFonts w:eastAsia="Calibri"/>
          <w:sz w:val="18"/>
          <w:szCs w:val="18"/>
        </w:rPr>
      </w:pPr>
      <w:r w:rsidRPr="00E15276">
        <w:rPr>
          <w:rFonts w:eastAsia="Calibri"/>
          <w:noProof/>
          <w:lang w:eastAsia="ru-RU"/>
        </w:rPr>
        <mc:AlternateContent>
          <mc:Choice Requires="wps">
            <w:drawing>
              <wp:anchor distT="0" distB="0" distL="114300" distR="114300" simplePos="0" relativeHeight="251659264" behindDoc="0" locked="0" layoutInCell="1" allowOverlap="1" wp14:anchorId="693B3D3B" wp14:editId="20A8E344">
                <wp:simplePos x="0" y="0"/>
                <wp:positionH relativeFrom="column">
                  <wp:posOffset>603885</wp:posOffset>
                </wp:positionH>
                <wp:positionV relativeFrom="paragraph">
                  <wp:posOffset>312419</wp:posOffset>
                </wp:positionV>
                <wp:extent cx="4873027" cy="1537047"/>
                <wp:effectExtent l="0" t="1009650" r="3810" b="1016000"/>
                <wp:wrapNone/>
                <wp:docPr id="4" name="Надпись 4"/>
                <wp:cNvGraphicFramePr/>
                <a:graphic xmlns:a="http://schemas.openxmlformats.org/drawingml/2006/main">
                  <a:graphicData uri="http://schemas.microsoft.com/office/word/2010/wordprocessingShape">
                    <wps:wsp>
                      <wps:cNvSpPr txBox="1"/>
                      <wps:spPr>
                        <a:xfrm rot="19913367">
                          <a:off x="0" y="0"/>
                          <a:ext cx="4873027" cy="1537047"/>
                        </a:xfrm>
                        <a:prstGeom prst="rect">
                          <a:avLst/>
                        </a:prstGeom>
                        <a:noFill/>
                        <a:ln>
                          <a:noFill/>
                        </a:ln>
                        <a:effectLst/>
                      </wps:spPr>
                      <wps:txbx>
                        <w:txbxContent>
                          <w:p w:rsidR="00E15276" w:rsidRPr="00E15276" w:rsidRDefault="00E15276" w:rsidP="00E15276">
                            <w:pPr>
                              <w:tabs>
                                <w:tab w:val="num" w:pos="1380"/>
                              </w:tabs>
                              <w:jc w:val="center"/>
                              <w:rPr>
                                <w:color w:val="000000"/>
                                <w:sz w:val="160"/>
                                <w:szCs w:val="72"/>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000000">
                                      <w14:alpha w14:val="82000"/>
                                    </w14:srgbClr>
                                  </w14:solidFill>
                                </w14:textFill>
                              </w:rPr>
                            </w:pPr>
                            <w:r w:rsidRPr="00E15276">
                              <w:rPr>
                                <w:color w:val="000000"/>
                                <w:sz w:val="160"/>
                                <w:szCs w:val="72"/>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000000">
                                      <w14:alpha w14:val="82000"/>
                                    </w14:srgbClr>
                                  </w14:solidFill>
                                </w14:textFill>
                              </w:rPr>
                              <w:t>Образец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3B3D3B" id="_x0000_t202" coordsize="21600,21600" o:spt="202" path="m,l,21600r21600,l21600,xe">
                <v:stroke joinstyle="miter"/>
                <v:path gradientshapeok="t" o:connecttype="rect"/>
              </v:shapetype>
              <v:shape id="Надпись 4" o:spid="_x0000_s1026" type="#_x0000_t202" style="position:absolute;left:0;text-align:left;margin-left:47.55pt;margin-top:24.6pt;width:383.7pt;height:121.05pt;rotation:-1842253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" filled="f" stroked="f">
                <v:textbox>
                  <w:txbxContent>
                    <w:p w:rsidR="00E15276" w:rsidRPr="00E15276" w:rsidRDefault="00E15276" w:rsidP="00E15276">
                      <w:pPr>
                        <w:tabs>
                          <w:tab w:val="num" w:pos="1380"/>
                        </w:tabs>
                        <w:jc w:val="center"/>
                        <w:rPr>
                          <w:color w:val="000000"/>
                          <w:sz w:val="160"/>
                          <w:szCs w:val="72"/>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000000">
                                <w14:alpha w14:val="82000"/>
                              </w14:srgbClr>
                            </w14:solidFill>
                          </w14:textFill>
                        </w:rPr>
                      </w:pPr>
                      <w:r w:rsidRPr="00E15276">
                        <w:rPr>
                          <w:color w:val="000000"/>
                          <w:sz w:val="160"/>
                          <w:szCs w:val="72"/>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000000">
                                <w14:alpha w14:val="82000"/>
                              </w14:srgbClr>
                            </w14:solidFill>
                          </w14:textFill>
                        </w:rPr>
                        <w:t>Образец</w:t>
                      </w:r>
                    </w:p>
                  </w:txbxContent>
                </v:textbox>
              </v:shape>
            </w:pict>
          </mc:Fallback>
        </mc:AlternateContent>
      </w:r>
      <w:r w:rsidRPr="00E15276">
        <w:rPr>
          <w:rFonts w:eastAsia="Calibri"/>
          <w:sz w:val="18"/>
          <w:szCs w:val="18"/>
        </w:rPr>
        <w:t>Руководствуясь пунктами №___________ Договора № ________</w:t>
      </w:r>
      <w:r w:rsidRPr="00E15276">
        <w:rPr>
          <w:rFonts w:eastAsia="Calibri"/>
          <w:color w:val="FF0000"/>
          <w:sz w:val="18"/>
          <w:szCs w:val="18"/>
        </w:rPr>
        <w:t xml:space="preserve"> </w:t>
      </w:r>
      <w:r w:rsidRPr="00E15276">
        <w:rPr>
          <w:rFonts w:eastAsia="Calibri"/>
          <w:sz w:val="18"/>
          <w:szCs w:val="18"/>
        </w:rPr>
        <w:t xml:space="preserve">от ___________ г.  при инспектировании выполняемых работ Подрядчиком ____________________________________________________________________________________________________                              </w:t>
      </w:r>
    </w:p>
    <w:p w:rsidR="00E15276" w:rsidRPr="00E15276" w:rsidRDefault="00E15276" w:rsidP="00E15276">
      <w:pPr>
        <w:tabs>
          <w:tab w:val="num" w:pos="1380"/>
        </w:tabs>
        <w:rPr>
          <w:rFonts w:eastAsia="Calibri"/>
          <w:sz w:val="18"/>
          <w:szCs w:val="18"/>
        </w:rPr>
      </w:pPr>
      <w:r w:rsidRPr="00E15276">
        <w:rPr>
          <w:rFonts w:eastAsia="Calibri"/>
          <w:sz w:val="18"/>
          <w:szCs w:val="18"/>
        </w:rPr>
        <w:tab/>
      </w:r>
      <w:r w:rsidRPr="00E15276">
        <w:rPr>
          <w:rFonts w:eastAsia="Calibri"/>
          <w:sz w:val="18"/>
          <w:szCs w:val="18"/>
        </w:rPr>
        <w:tab/>
      </w:r>
      <w:r w:rsidRPr="00E15276">
        <w:rPr>
          <w:rFonts w:eastAsia="Calibri"/>
          <w:sz w:val="18"/>
          <w:szCs w:val="18"/>
        </w:rPr>
        <w:tab/>
      </w:r>
      <w:r w:rsidRPr="00E15276">
        <w:rPr>
          <w:rFonts w:eastAsia="Calibri"/>
          <w:sz w:val="18"/>
          <w:szCs w:val="18"/>
        </w:rPr>
        <w:tab/>
      </w:r>
      <w:r w:rsidRPr="00E15276">
        <w:rPr>
          <w:rFonts w:eastAsia="Calibri"/>
          <w:sz w:val="18"/>
          <w:szCs w:val="18"/>
        </w:rPr>
        <w:tab/>
      </w:r>
      <w:r w:rsidRPr="00E15276">
        <w:rPr>
          <w:rFonts w:eastAsia="Calibri"/>
          <w:sz w:val="18"/>
          <w:szCs w:val="18"/>
        </w:rPr>
        <w:tab/>
      </w:r>
      <w:r w:rsidRPr="00E15276">
        <w:rPr>
          <w:rFonts w:eastAsia="Calibri"/>
          <w:sz w:val="18"/>
          <w:szCs w:val="18"/>
        </w:rPr>
        <w:tab/>
      </w:r>
      <w:r w:rsidRPr="00E15276">
        <w:rPr>
          <w:rFonts w:eastAsia="Calibri"/>
          <w:sz w:val="18"/>
          <w:szCs w:val="18"/>
        </w:rPr>
        <w:tab/>
      </w:r>
      <w:r w:rsidRPr="00E15276">
        <w:rPr>
          <w:rFonts w:eastAsia="Calibri"/>
          <w:sz w:val="18"/>
          <w:szCs w:val="18"/>
          <w:vertAlign w:val="superscript"/>
        </w:rPr>
        <w:t>(наименование фирмы)</w:t>
      </w:r>
    </w:p>
    <w:p w:rsidR="00E15276" w:rsidRPr="00E15276" w:rsidRDefault="00E15276" w:rsidP="00E15276">
      <w:pPr>
        <w:tabs>
          <w:tab w:val="num" w:pos="1380"/>
        </w:tabs>
        <w:rPr>
          <w:rFonts w:eastAsia="Calibri"/>
          <w:sz w:val="18"/>
          <w:szCs w:val="18"/>
        </w:rPr>
      </w:pPr>
      <w:r w:rsidRPr="00E15276">
        <w:rPr>
          <w:rFonts w:eastAsia="Calibri"/>
          <w:sz w:val="18"/>
          <w:szCs w:val="18"/>
        </w:rPr>
        <w:t>выявлен факт нарушения дисциплины в области _______________________________________________________________________</w:t>
      </w:r>
    </w:p>
    <w:p w:rsidR="00E15276" w:rsidRPr="00E15276" w:rsidRDefault="00E15276" w:rsidP="00E15276">
      <w:pPr>
        <w:tabs>
          <w:tab w:val="num" w:pos="1380"/>
        </w:tabs>
        <w:rPr>
          <w:rFonts w:eastAsia="Calibri"/>
          <w:sz w:val="18"/>
          <w:szCs w:val="18"/>
        </w:rPr>
      </w:pPr>
      <w:r w:rsidRPr="00E15276">
        <w:rPr>
          <w:rFonts w:eastAsia="Calibri"/>
          <w:sz w:val="18"/>
          <w:szCs w:val="18"/>
        </w:rPr>
        <w:t>_________________________________________________________________________________________________________________</w:t>
      </w:r>
    </w:p>
    <w:p w:rsidR="00E15276" w:rsidRPr="00E15276" w:rsidRDefault="00E15276" w:rsidP="00E15276">
      <w:pPr>
        <w:tabs>
          <w:tab w:val="num" w:pos="1380"/>
        </w:tabs>
        <w:rPr>
          <w:rFonts w:eastAsia="Calibri"/>
          <w:sz w:val="18"/>
          <w:szCs w:val="18"/>
          <w:vertAlign w:val="superscript"/>
        </w:rPr>
      </w:pPr>
      <w:r w:rsidRPr="00E15276">
        <w:rPr>
          <w:rFonts w:eastAsia="Calibri"/>
          <w:sz w:val="18"/>
          <w:szCs w:val="18"/>
          <w:vertAlign w:val="superscript"/>
        </w:rPr>
        <w:t>(факт нарушения)</w:t>
      </w:r>
    </w:p>
    <w:p w:rsidR="00E15276" w:rsidRPr="00E15276" w:rsidRDefault="00E15276" w:rsidP="00E15276">
      <w:pPr>
        <w:tabs>
          <w:tab w:val="num" w:pos="1380"/>
        </w:tabs>
        <w:rPr>
          <w:rFonts w:eastAsia="Calibri"/>
          <w:sz w:val="18"/>
          <w:szCs w:val="18"/>
        </w:rPr>
      </w:pPr>
      <w:r w:rsidRPr="00E15276">
        <w:rPr>
          <w:rFonts w:eastAsia="Calibri"/>
          <w:sz w:val="18"/>
          <w:szCs w:val="18"/>
        </w:rPr>
        <w:t>Отв. производителем работ, а равно работником _______________________________________________________________________</w:t>
      </w:r>
    </w:p>
    <w:p w:rsidR="00E15276" w:rsidRPr="00E15276" w:rsidRDefault="00E15276" w:rsidP="00E15276">
      <w:pPr>
        <w:tabs>
          <w:tab w:val="num" w:pos="1380"/>
        </w:tabs>
        <w:rPr>
          <w:rFonts w:eastAsia="Calibri"/>
          <w:sz w:val="18"/>
          <w:szCs w:val="18"/>
          <w:vertAlign w:val="superscript"/>
        </w:rPr>
      </w:pPr>
      <w:r w:rsidRPr="00E15276">
        <w:rPr>
          <w:rFonts w:eastAsia="Calibri"/>
          <w:sz w:val="18"/>
          <w:szCs w:val="18"/>
        </w:rPr>
        <w:t xml:space="preserve">                                                                                         </w:t>
      </w:r>
      <w:r w:rsidRPr="00E15276">
        <w:rPr>
          <w:rFonts w:eastAsia="Calibri"/>
          <w:sz w:val="18"/>
          <w:szCs w:val="18"/>
          <w:vertAlign w:val="superscript"/>
        </w:rPr>
        <w:t>(Ф.И.О., должность работника)</w:t>
      </w:r>
    </w:p>
    <w:p w:rsidR="00E15276" w:rsidRPr="00E15276" w:rsidRDefault="00E15276" w:rsidP="00E15276">
      <w:pPr>
        <w:tabs>
          <w:tab w:val="num" w:pos="1380"/>
        </w:tabs>
        <w:rPr>
          <w:rFonts w:eastAsia="Calibri"/>
          <w:sz w:val="18"/>
          <w:szCs w:val="18"/>
        </w:rPr>
      </w:pPr>
      <w:r w:rsidRPr="00E15276">
        <w:rPr>
          <w:rFonts w:eastAsia="Calibri"/>
          <w:sz w:val="18"/>
          <w:szCs w:val="18"/>
        </w:rPr>
        <w:t>Которые выразились в нарушении пунктов, отраженных в выданном Заказчиком Акте-допуске 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15276" w:rsidRPr="00E15276" w:rsidRDefault="00E15276" w:rsidP="00E15276">
      <w:pPr>
        <w:tabs>
          <w:tab w:val="num" w:pos="1380"/>
        </w:tabs>
        <w:rPr>
          <w:rFonts w:eastAsia="Calibri"/>
          <w:sz w:val="18"/>
          <w:szCs w:val="18"/>
          <w:vertAlign w:val="superscript"/>
        </w:rPr>
      </w:pPr>
      <w:r w:rsidRPr="00E15276">
        <w:rPr>
          <w:rFonts w:eastAsia="Calibri"/>
          <w:sz w:val="18"/>
          <w:szCs w:val="18"/>
          <w:vertAlign w:val="superscript"/>
        </w:rPr>
        <w:t>(перечисленные пунктов нарушений)</w:t>
      </w:r>
    </w:p>
    <w:p w:rsidR="00E15276" w:rsidRPr="00E15276" w:rsidRDefault="00E15276" w:rsidP="00E15276">
      <w:pPr>
        <w:tabs>
          <w:tab w:val="num" w:pos="1380"/>
        </w:tabs>
        <w:rPr>
          <w:rFonts w:eastAsia="Calibri"/>
          <w:sz w:val="18"/>
          <w:szCs w:val="18"/>
        </w:rPr>
      </w:pPr>
      <w:r w:rsidRPr="00E15276">
        <w:rPr>
          <w:rFonts w:eastAsia="Calibri"/>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E15276" w:rsidRPr="00E15276" w:rsidRDefault="00E15276" w:rsidP="00E15276">
      <w:pPr>
        <w:tabs>
          <w:tab w:val="num" w:pos="1380"/>
        </w:tabs>
        <w:rPr>
          <w:rFonts w:eastAsia="Calibri"/>
          <w:sz w:val="18"/>
          <w:szCs w:val="18"/>
        </w:rPr>
      </w:pPr>
      <w:r w:rsidRPr="00E15276">
        <w:rPr>
          <w:rFonts w:eastAsia="Calibri"/>
          <w:sz w:val="18"/>
          <w:szCs w:val="18"/>
        </w:rPr>
        <w:t>ПОДПИСИ:</w:t>
      </w:r>
    </w:p>
    <w:p w:rsidR="00E15276" w:rsidRPr="00E15276" w:rsidRDefault="00E15276" w:rsidP="00E15276">
      <w:pPr>
        <w:tabs>
          <w:tab w:val="num" w:pos="1380"/>
        </w:tabs>
        <w:rPr>
          <w:rFonts w:eastAsia="Calibri"/>
          <w:sz w:val="18"/>
          <w:szCs w:val="18"/>
        </w:rPr>
      </w:pPr>
      <w:r w:rsidRPr="00E15276">
        <w:rPr>
          <w:rFonts w:eastAsia="Calibri"/>
          <w:sz w:val="18"/>
          <w:szCs w:val="18"/>
        </w:rPr>
        <w:t>Инспектирующий ____________________________ Нарушитель__________________________________________________________</w:t>
      </w:r>
    </w:p>
    <w:p w:rsidR="00E15276" w:rsidRPr="00E15276" w:rsidRDefault="00E15276" w:rsidP="00E15276">
      <w:pPr>
        <w:tabs>
          <w:tab w:val="num" w:pos="1380"/>
        </w:tabs>
        <w:rPr>
          <w:rFonts w:eastAsia="Calibri"/>
          <w:sz w:val="18"/>
          <w:szCs w:val="18"/>
          <w:vertAlign w:val="superscript"/>
        </w:rPr>
      </w:pPr>
      <w:r w:rsidRPr="00E15276">
        <w:rPr>
          <w:rFonts w:eastAsia="Calibri"/>
          <w:sz w:val="18"/>
          <w:szCs w:val="18"/>
        </w:rPr>
        <w:t xml:space="preserve">                                               </w:t>
      </w:r>
      <w:r w:rsidRPr="00E15276">
        <w:rPr>
          <w:rFonts w:eastAsia="Calibri"/>
          <w:sz w:val="18"/>
          <w:szCs w:val="18"/>
          <w:vertAlign w:val="superscript"/>
        </w:rPr>
        <w:t xml:space="preserve">(Расшифровка подписи)                                                                        </w:t>
      </w:r>
      <w:r w:rsidRPr="00E15276">
        <w:rPr>
          <w:rFonts w:eastAsia="Calibri"/>
          <w:sz w:val="18"/>
          <w:szCs w:val="18"/>
          <w:vertAlign w:val="superscript"/>
        </w:rPr>
        <w:tab/>
      </w:r>
      <w:r w:rsidRPr="00E15276">
        <w:rPr>
          <w:rFonts w:eastAsia="Calibri"/>
          <w:sz w:val="18"/>
          <w:szCs w:val="18"/>
          <w:vertAlign w:val="superscript"/>
        </w:rPr>
        <w:tab/>
        <w:t xml:space="preserve"> (Расшифровка подписи)</w:t>
      </w:r>
    </w:p>
    <w:p w:rsidR="00E15276" w:rsidRPr="00E15276" w:rsidRDefault="00E15276" w:rsidP="00E15276">
      <w:pPr>
        <w:pBdr>
          <w:bottom w:val="single" w:sz="12" w:space="1" w:color="auto"/>
        </w:pBdr>
        <w:tabs>
          <w:tab w:val="num" w:pos="1380"/>
        </w:tabs>
        <w:rPr>
          <w:rFonts w:eastAsia="Calibri"/>
          <w:sz w:val="18"/>
          <w:szCs w:val="18"/>
        </w:rPr>
      </w:pPr>
      <w:r w:rsidRPr="00E15276">
        <w:rPr>
          <w:rFonts w:eastAsia="Calibri"/>
          <w:sz w:val="18"/>
          <w:szCs w:val="18"/>
        </w:rPr>
        <w:t>м.п.</w:t>
      </w:r>
    </w:p>
    <w:p w:rsidR="00E15276" w:rsidRPr="00E15276" w:rsidRDefault="00E15276" w:rsidP="00E15276">
      <w:pPr>
        <w:tabs>
          <w:tab w:val="num" w:pos="1380"/>
        </w:tabs>
        <w:rPr>
          <w:rFonts w:eastAsia="Calibri"/>
          <w:sz w:val="18"/>
          <w:szCs w:val="18"/>
        </w:rPr>
      </w:pPr>
      <w:r w:rsidRPr="00E15276">
        <w:rPr>
          <w:rFonts w:eastAsia="Calibri"/>
          <w:b/>
          <w:sz w:val="18"/>
          <w:szCs w:val="18"/>
        </w:rPr>
        <w:t>КОРЕШОК ТАЛОНА</w:t>
      </w:r>
      <w:r w:rsidRPr="00E15276">
        <w:rPr>
          <w:rFonts w:eastAsia="Calibri"/>
          <w:sz w:val="18"/>
          <w:szCs w:val="18"/>
        </w:rPr>
        <w:t xml:space="preserve"> №____________от «_____» ____________201__г.   ВРЕМЯ__________________</w:t>
      </w:r>
    </w:p>
    <w:p w:rsidR="00E15276" w:rsidRPr="00E15276" w:rsidRDefault="00E15276" w:rsidP="00E15276">
      <w:pPr>
        <w:tabs>
          <w:tab w:val="num" w:pos="1380"/>
        </w:tabs>
        <w:rPr>
          <w:rFonts w:eastAsia="Calibri"/>
          <w:sz w:val="18"/>
          <w:szCs w:val="18"/>
        </w:rPr>
      </w:pPr>
      <w:r w:rsidRPr="00E15276">
        <w:rPr>
          <w:rFonts w:eastAsia="Calibri"/>
          <w:sz w:val="18"/>
          <w:szCs w:val="18"/>
        </w:rPr>
        <w:t>Представителем Заказчика_____________________________________________________________________________________</w:t>
      </w:r>
    </w:p>
    <w:p w:rsidR="00E15276" w:rsidRPr="00E15276" w:rsidRDefault="00E15276" w:rsidP="00E15276">
      <w:pPr>
        <w:tabs>
          <w:tab w:val="num" w:pos="1380"/>
        </w:tabs>
        <w:rPr>
          <w:rFonts w:eastAsia="Calibri"/>
          <w:sz w:val="18"/>
          <w:szCs w:val="18"/>
          <w:vertAlign w:val="superscript"/>
        </w:rPr>
      </w:pPr>
      <w:r w:rsidRPr="00E15276">
        <w:rPr>
          <w:rFonts w:eastAsia="Calibri"/>
          <w:sz w:val="18"/>
          <w:szCs w:val="18"/>
        </w:rPr>
        <w:t xml:space="preserve">                                      </w:t>
      </w:r>
      <w:r w:rsidRPr="00E15276">
        <w:rPr>
          <w:rFonts w:eastAsia="Calibri"/>
          <w:sz w:val="18"/>
          <w:szCs w:val="18"/>
          <w:vertAlign w:val="superscript"/>
        </w:rPr>
        <w:t>занимаемая должность инспектирующего, Ф.И.О.</w:t>
      </w:r>
    </w:p>
    <w:p w:rsidR="00E15276" w:rsidRPr="00E15276" w:rsidRDefault="00E15276" w:rsidP="00E15276">
      <w:pPr>
        <w:tabs>
          <w:tab w:val="num" w:pos="1380"/>
        </w:tabs>
        <w:rPr>
          <w:rFonts w:eastAsia="Calibri"/>
          <w:sz w:val="18"/>
          <w:szCs w:val="18"/>
        </w:rPr>
      </w:pPr>
      <w:r w:rsidRPr="00E15276">
        <w:rPr>
          <w:rFonts w:eastAsia="Calibri"/>
          <w:sz w:val="18"/>
          <w:szCs w:val="18"/>
        </w:rPr>
        <w:t>Выявлен факт нарушения дисциплины в области _______________________________________________________________________</w:t>
      </w:r>
    </w:p>
    <w:p w:rsidR="00E15276" w:rsidRPr="00E15276" w:rsidRDefault="00E15276" w:rsidP="00E15276">
      <w:pPr>
        <w:tabs>
          <w:tab w:val="num" w:pos="1380"/>
        </w:tabs>
        <w:rPr>
          <w:rFonts w:eastAsia="Calibri"/>
          <w:sz w:val="18"/>
          <w:szCs w:val="18"/>
          <w:vertAlign w:val="superscript"/>
        </w:rPr>
      </w:pPr>
      <w:r w:rsidRPr="00E15276">
        <w:rPr>
          <w:rFonts w:eastAsia="Calibri"/>
          <w:sz w:val="18"/>
          <w:szCs w:val="18"/>
        </w:rPr>
        <w:t xml:space="preserve">                                                                                  </w:t>
      </w:r>
      <w:r w:rsidRPr="00E15276">
        <w:rPr>
          <w:rFonts w:eastAsia="Calibri"/>
          <w:sz w:val="18"/>
          <w:szCs w:val="18"/>
          <w:vertAlign w:val="superscript"/>
        </w:rPr>
        <w:t>(область нарушения)</w:t>
      </w:r>
    </w:p>
    <w:p w:rsidR="00E15276" w:rsidRPr="00E15276" w:rsidRDefault="00E15276" w:rsidP="00E15276">
      <w:pPr>
        <w:tabs>
          <w:tab w:val="num" w:pos="1380"/>
        </w:tabs>
        <w:rPr>
          <w:rFonts w:eastAsia="Calibri"/>
          <w:sz w:val="18"/>
          <w:szCs w:val="18"/>
        </w:rPr>
      </w:pPr>
      <w:r w:rsidRPr="00E15276">
        <w:rPr>
          <w:rFonts w:eastAsia="Calibri"/>
          <w:sz w:val="18"/>
          <w:szCs w:val="18"/>
        </w:rPr>
        <w:t>Отв. производитель работ, (работником) ______________________________________________________________________________</w:t>
      </w:r>
    </w:p>
    <w:p w:rsidR="00E15276" w:rsidRPr="00E15276" w:rsidRDefault="00E15276" w:rsidP="00E15276">
      <w:pPr>
        <w:tabs>
          <w:tab w:val="num" w:pos="1380"/>
        </w:tabs>
        <w:rPr>
          <w:rFonts w:eastAsia="Calibri"/>
          <w:sz w:val="18"/>
          <w:szCs w:val="18"/>
          <w:vertAlign w:val="superscript"/>
        </w:rPr>
      </w:pPr>
      <w:r w:rsidRPr="00E15276">
        <w:rPr>
          <w:rFonts w:eastAsia="Calibri"/>
          <w:sz w:val="18"/>
          <w:szCs w:val="18"/>
        </w:rPr>
        <w:t xml:space="preserve">                                                                            </w:t>
      </w:r>
      <w:r w:rsidRPr="00E15276">
        <w:rPr>
          <w:rFonts w:eastAsia="Calibri"/>
          <w:sz w:val="18"/>
          <w:szCs w:val="18"/>
          <w:vertAlign w:val="superscript"/>
        </w:rPr>
        <w:t>Ф.И.О., должность работника, фирма)</w:t>
      </w:r>
    </w:p>
    <w:p w:rsidR="00E15276" w:rsidRPr="00E15276" w:rsidRDefault="00E15276" w:rsidP="00E15276">
      <w:pPr>
        <w:tabs>
          <w:tab w:val="num" w:pos="1380"/>
        </w:tabs>
        <w:rPr>
          <w:rFonts w:eastAsia="Calibri"/>
          <w:sz w:val="18"/>
          <w:szCs w:val="18"/>
        </w:rPr>
      </w:pPr>
      <w:r w:rsidRPr="00E15276">
        <w:rPr>
          <w:rFonts w:eastAsia="Calibri"/>
          <w:sz w:val="18"/>
          <w:szCs w:val="18"/>
        </w:rPr>
        <w:t>которые выразились в _____________________________________________________________________________________________</w:t>
      </w:r>
    </w:p>
    <w:p w:rsidR="00E15276" w:rsidRPr="00E15276" w:rsidRDefault="00E15276" w:rsidP="00E15276">
      <w:pPr>
        <w:tabs>
          <w:tab w:val="num" w:pos="1380"/>
        </w:tabs>
        <w:rPr>
          <w:rFonts w:eastAsia="Calibri"/>
          <w:sz w:val="18"/>
          <w:szCs w:val="18"/>
        </w:rPr>
      </w:pPr>
      <w:r w:rsidRPr="00E15276">
        <w:rPr>
          <w:rFonts w:eastAsia="Calibri"/>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15276">
        <w:rPr>
          <w:rFonts w:eastAsia="Calibri"/>
          <w:sz w:val="18"/>
          <w:szCs w:val="18"/>
        </w:rPr>
        <w:lastRenderedPageBreak/>
        <w:t>__________________________________________________________________________________________________________________________________________________________________________________________________________________________________</w:t>
      </w:r>
    </w:p>
    <w:p w:rsidR="00E15276" w:rsidRPr="00E15276" w:rsidRDefault="00E15276" w:rsidP="00E15276">
      <w:pPr>
        <w:tabs>
          <w:tab w:val="num" w:pos="1380"/>
        </w:tabs>
        <w:rPr>
          <w:rFonts w:eastAsia="Calibri"/>
          <w:sz w:val="18"/>
          <w:szCs w:val="18"/>
          <w:vertAlign w:val="superscript"/>
        </w:rPr>
      </w:pPr>
      <w:r w:rsidRPr="00E15276">
        <w:rPr>
          <w:rFonts w:eastAsia="Calibri"/>
          <w:sz w:val="18"/>
          <w:szCs w:val="18"/>
        </w:rPr>
        <w:t xml:space="preserve">                                           </w:t>
      </w:r>
      <w:r w:rsidRPr="00E15276">
        <w:rPr>
          <w:rFonts w:eastAsia="Calibri"/>
          <w:sz w:val="18"/>
          <w:szCs w:val="18"/>
          <w:vertAlign w:val="superscript"/>
        </w:rPr>
        <w:t>(перечисленные пунктов нарушений)</w:t>
      </w:r>
    </w:p>
    <w:p w:rsidR="00E15276" w:rsidRPr="00E15276" w:rsidRDefault="00E15276" w:rsidP="00E15276">
      <w:pPr>
        <w:tabs>
          <w:tab w:val="num" w:pos="1380"/>
        </w:tabs>
        <w:rPr>
          <w:rFonts w:eastAsia="Calibri"/>
          <w:sz w:val="18"/>
          <w:szCs w:val="18"/>
        </w:rPr>
      </w:pPr>
      <w:r w:rsidRPr="00E15276">
        <w:rPr>
          <w:rFonts w:eastAsia="Calibri"/>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E15276" w:rsidRPr="00E15276" w:rsidRDefault="00E15276" w:rsidP="00E15276">
      <w:pPr>
        <w:tabs>
          <w:tab w:val="num" w:pos="1380"/>
        </w:tabs>
        <w:rPr>
          <w:rFonts w:eastAsia="Calibri"/>
          <w:sz w:val="18"/>
          <w:szCs w:val="18"/>
        </w:rPr>
      </w:pPr>
    </w:p>
    <w:p w:rsidR="00E15276" w:rsidRPr="00E15276" w:rsidRDefault="00E15276" w:rsidP="00E15276">
      <w:pPr>
        <w:tabs>
          <w:tab w:val="num" w:pos="1380"/>
        </w:tabs>
        <w:rPr>
          <w:rFonts w:eastAsia="Calibri"/>
          <w:sz w:val="18"/>
          <w:szCs w:val="18"/>
        </w:rPr>
      </w:pPr>
      <w:r w:rsidRPr="00E15276">
        <w:rPr>
          <w:rFonts w:eastAsia="Calibri"/>
          <w:sz w:val="18"/>
          <w:szCs w:val="18"/>
        </w:rPr>
        <w:t>ПОДПИСИ:</w:t>
      </w:r>
    </w:p>
    <w:p w:rsidR="00E15276" w:rsidRPr="00E15276" w:rsidRDefault="00E15276" w:rsidP="00E15276">
      <w:pPr>
        <w:tabs>
          <w:tab w:val="num" w:pos="1380"/>
        </w:tabs>
        <w:rPr>
          <w:rFonts w:eastAsia="Calibri"/>
          <w:sz w:val="18"/>
          <w:szCs w:val="18"/>
        </w:rPr>
      </w:pPr>
      <w:r w:rsidRPr="00E15276">
        <w:rPr>
          <w:rFonts w:eastAsia="Calibri"/>
          <w:sz w:val="18"/>
          <w:szCs w:val="18"/>
        </w:rPr>
        <w:t>Инспектирующий_______________________________  Нарушитель___________________________________________</w:t>
      </w:r>
    </w:p>
    <w:p w:rsidR="00E15276" w:rsidRPr="00E15276" w:rsidRDefault="00E15276" w:rsidP="00E15276">
      <w:pPr>
        <w:tabs>
          <w:tab w:val="num" w:pos="1380"/>
        </w:tabs>
        <w:rPr>
          <w:rFonts w:eastAsia="Calibri"/>
          <w:sz w:val="18"/>
          <w:szCs w:val="18"/>
          <w:vertAlign w:val="superscript"/>
        </w:rPr>
      </w:pPr>
      <w:r w:rsidRPr="00E15276">
        <w:rPr>
          <w:rFonts w:eastAsia="Calibri"/>
          <w:sz w:val="18"/>
          <w:szCs w:val="18"/>
        </w:rPr>
        <w:t xml:space="preserve">                                             </w:t>
      </w:r>
      <w:r w:rsidRPr="00E15276">
        <w:rPr>
          <w:rFonts w:eastAsia="Calibri"/>
          <w:sz w:val="18"/>
          <w:szCs w:val="18"/>
          <w:vertAlign w:val="superscript"/>
        </w:rPr>
        <w:t>( Расшифровка подписи )                                                                        (Расшифровка подписи)</w:t>
      </w:r>
    </w:p>
    <w:p w:rsidR="00E15276" w:rsidRPr="00E15276" w:rsidRDefault="00E15276" w:rsidP="00E15276">
      <w:pPr>
        <w:pBdr>
          <w:bottom w:val="single" w:sz="12" w:space="1" w:color="auto"/>
        </w:pBdr>
        <w:tabs>
          <w:tab w:val="num" w:pos="1380"/>
        </w:tabs>
        <w:rPr>
          <w:rFonts w:eastAsia="Calibri"/>
          <w:sz w:val="18"/>
          <w:szCs w:val="18"/>
        </w:rPr>
      </w:pPr>
      <w:r w:rsidRPr="00E15276">
        <w:rPr>
          <w:rFonts w:eastAsia="Calibri"/>
          <w:sz w:val="18"/>
          <w:szCs w:val="18"/>
        </w:rPr>
        <w:t>м.п.</w:t>
      </w:r>
    </w:p>
    <w:p w:rsidR="00E15276" w:rsidRPr="00E15276" w:rsidRDefault="00E15276" w:rsidP="00E15276">
      <w:pPr>
        <w:tabs>
          <w:tab w:val="num" w:pos="1380"/>
        </w:tabs>
        <w:rPr>
          <w:rFonts w:eastAsia="Calibri"/>
          <w:sz w:val="18"/>
          <w:szCs w:val="18"/>
        </w:rPr>
      </w:pPr>
      <w:r w:rsidRPr="00E15276">
        <w:rPr>
          <w:rFonts w:eastAsia="Calibri"/>
          <w:sz w:val="18"/>
          <w:szCs w:val="18"/>
        </w:rPr>
        <w:t>Согласование бланка</w:t>
      </w:r>
    </w:p>
    <w:p w:rsidR="00E15276" w:rsidRPr="00E15276" w:rsidRDefault="00E15276" w:rsidP="00E15276">
      <w:pPr>
        <w:shd w:val="clear" w:color="auto" w:fill="FFFFFF"/>
        <w:spacing w:before="60"/>
        <w:ind w:left="5529" w:right="80" w:firstLine="1"/>
        <w:rPr>
          <w:rFonts w:eastAsia="Calibri"/>
          <w:b/>
          <w:sz w:val="20"/>
          <w:szCs w:val="20"/>
        </w:rPr>
      </w:pPr>
    </w:p>
    <w:p w:rsidR="00E15276" w:rsidRPr="00E15276" w:rsidRDefault="00E15276" w:rsidP="00E15276">
      <w:pPr>
        <w:shd w:val="clear" w:color="auto" w:fill="FFFFFF"/>
        <w:spacing w:before="60"/>
        <w:ind w:left="5529" w:right="80" w:firstLine="1"/>
        <w:rPr>
          <w:rFonts w:eastAsia="Calibri"/>
          <w:b/>
          <w:sz w:val="20"/>
          <w:szCs w:val="20"/>
        </w:rPr>
      </w:pPr>
    </w:p>
    <w:p w:rsidR="00E15276" w:rsidRPr="00E15276" w:rsidRDefault="00E15276" w:rsidP="00E15276">
      <w:pPr>
        <w:shd w:val="clear" w:color="auto" w:fill="FFFFFF"/>
        <w:spacing w:before="60"/>
        <w:ind w:left="5529" w:right="80" w:firstLine="1"/>
        <w:rPr>
          <w:rFonts w:eastAsia="Calibri"/>
          <w:b/>
          <w:sz w:val="20"/>
          <w:szCs w:val="20"/>
        </w:rPr>
      </w:pPr>
    </w:p>
    <w:p w:rsidR="00E15276" w:rsidRPr="00E15276" w:rsidRDefault="00E15276" w:rsidP="00E15276">
      <w:pPr>
        <w:shd w:val="clear" w:color="auto" w:fill="FFFFFF"/>
        <w:spacing w:before="60"/>
        <w:ind w:left="5529" w:right="80" w:firstLine="1"/>
        <w:rPr>
          <w:rFonts w:eastAsia="Calibri"/>
          <w:b/>
          <w:sz w:val="20"/>
          <w:szCs w:val="20"/>
        </w:rPr>
      </w:pPr>
    </w:p>
    <w:p w:rsidR="00E15276" w:rsidRPr="00E15276" w:rsidRDefault="00E15276" w:rsidP="00E15276">
      <w:pPr>
        <w:shd w:val="clear" w:color="auto" w:fill="FFFFFF"/>
        <w:spacing w:before="60"/>
        <w:ind w:left="5529" w:right="80" w:firstLine="1"/>
        <w:rPr>
          <w:rFonts w:eastAsia="Calibri"/>
          <w:b/>
          <w:sz w:val="20"/>
          <w:szCs w:val="20"/>
        </w:rPr>
      </w:pPr>
    </w:p>
    <w:p w:rsidR="00E15276" w:rsidRPr="00E15276" w:rsidRDefault="00E15276" w:rsidP="00E15276">
      <w:pPr>
        <w:shd w:val="clear" w:color="auto" w:fill="FFFFFF"/>
        <w:spacing w:before="60"/>
        <w:ind w:left="5529" w:right="80" w:firstLine="1"/>
        <w:rPr>
          <w:rFonts w:eastAsia="Calibri"/>
          <w:b/>
          <w:sz w:val="20"/>
          <w:szCs w:val="20"/>
        </w:rPr>
      </w:pPr>
    </w:p>
    <w:p w:rsidR="00E15276" w:rsidRPr="00E15276" w:rsidRDefault="00E15276" w:rsidP="00E15276">
      <w:pPr>
        <w:shd w:val="clear" w:color="auto" w:fill="FFFFFF"/>
        <w:spacing w:before="60"/>
        <w:ind w:left="5529" w:right="80" w:firstLine="1"/>
        <w:rPr>
          <w:rFonts w:eastAsia="Calibri"/>
          <w:b/>
          <w:sz w:val="20"/>
          <w:szCs w:val="20"/>
        </w:rPr>
      </w:pPr>
    </w:p>
    <w:p w:rsidR="00E15276" w:rsidRPr="00E15276" w:rsidRDefault="00E15276" w:rsidP="00E15276">
      <w:pPr>
        <w:rPr>
          <w:rFonts w:eastAsia="Calibri"/>
        </w:rPr>
      </w:pPr>
    </w:p>
    <w:tbl>
      <w:tblPr>
        <w:tblW w:w="8723" w:type="dxa"/>
        <w:tblLayout w:type="fixed"/>
        <w:tblLook w:val="04A0" w:firstRow="1" w:lastRow="0" w:firstColumn="1" w:lastColumn="0" w:noHBand="0" w:noVBand="1"/>
      </w:tblPr>
      <w:tblGrid>
        <w:gridCol w:w="4604"/>
        <w:gridCol w:w="4119"/>
      </w:tblGrid>
      <w:tr w:rsidR="00E15276" w:rsidRPr="00E15276" w:rsidTr="00E15276">
        <w:trPr>
          <w:trHeight w:val="20"/>
        </w:trPr>
        <w:tc>
          <w:tcPr>
            <w:tcW w:w="4604" w:type="dxa"/>
          </w:tcPr>
          <w:p w:rsidR="00E15276" w:rsidRPr="00E15276" w:rsidRDefault="00E15276" w:rsidP="00E15276">
            <w:pPr>
              <w:overflowPunct w:val="0"/>
              <w:autoSpaceDE w:val="0"/>
              <w:autoSpaceDN w:val="0"/>
              <w:adjustRightInd w:val="0"/>
              <w:spacing w:before="0"/>
              <w:textAlignment w:val="baseline"/>
              <w:rPr>
                <w:rFonts w:eastAsia="Times New Roman"/>
                <w:b/>
                <w:sz w:val="22"/>
                <w:szCs w:val="22"/>
                <w:lang w:eastAsia="ru-RU"/>
              </w:rPr>
            </w:pPr>
          </w:p>
          <w:p w:rsidR="00E15276" w:rsidRPr="00E15276" w:rsidRDefault="00E15276" w:rsidP="00E15276">
            <w:pPr>
              <w:overflowPunct w:val="0"/>
              <w:autoSpaceDE w:val="0"/>
              <w:autoSpaceDN w:val="0"/>
              <w:adjustRightInd w:val="0"/>
              <w:spacing w:before="0"/>
              <w:textAlignment w:val="baseline"/>
              <w:rPr>
                <w:rFonts w:eastAsia="Times New Roman"/>
                <w:b/>
                <w:sz w:val="22"/>
                <w:szCs w:val="22"/>
                <w:lang w:eastAsia="ru-RU"/>
              </w:rPr>
            </w:pPr>
            <w:r w:rsidRPr="00E15276">
              <w:rPr>
                <w:rFonts w:eastAsia="Times New Roman"/>
                <w:b/>
                <w:sz w:val="22"/>
                <w:szCs w:val="22"/>
                <w:lang w:eastAsia="ru-RU"/>
              </w:rPr>
              <w:t>ЗАКАЗЧИК:</w:t>
            </w:r>
          </w:p>
          <w:p w:rsidR="00E15276" w:rsidRPr="00E15276" w:rsidRDefault="00E15276" w:rsidP="00E15276">
            <w:pPr>
              <w:overflowPunct w:val="0"/>
              <w:autoSpaceDE w:val="0"/>
              <w:autoSpaceDN w:val="0"/>
              <w:adjustRightInd w:val="0"/>
              <w:spacing w:before="0"/>
              <w:textAlignment w:val="baseline"/>
              <w:rPr>
                <w:rFonts w:eastAsia="Times New Roman"/>
                <w:sz w:val="22"/>
                <w:szCs w:val="22"/>
                <w:lang w:eastAsia="ru-RU"/>
              </w:rPr>
            </w:pPr>
          </w:p>
          <w:p w:rsidR="00E15276" w:rsidRPr="00E15276" w:rsidRDefault="00E15276" w:rsidP="00E15276">
            <w:pPr>
              <w:overflowPunct w:val="0"/>
              <w:autoSpaceDE w:val="0"/>
              <w:autoSpaceDN w:val="0"/>
              <w:adjustRightInd w:val="0"/>
              <w:spacing w:before="0"/>
              <w:textAlignment w:val="baseline"/>
              <w:rPr>
                <w:rFonts w:eastAsia="Times New Roman"/>
                <w:b/>
                <w:sz w:val="24"/>
                <w:szCs w:val="24"/>
                <w:lang w:eastAsia="ru-RU"/>
              </w:rPr>
            </w:pPr>
            <w:r w:rsidRPr="00E15276">
              <w:rPr>
                <w:rFonts w:eastAsia="Times New Roman"/>
                <w:b/>
                <w:sz w:val="24"/>
                <w:szCs w:val="24"/>
                <w:lang w:eastAsia="ru-RU"/>
              </w:rPr>
              <w:t>АН ДОО «Алмазик»</w:t>
            </w:r>
          </w:p>
        </w:tc>
        <w:tc>
          <w:tcPr>
            <w:tcW w:w="4119" w:type="dxa"/>
          </w:tcPr>
          <w:p w:rsidR="00E15276" w:rsidRPr="00E15276" w:rsidRDefault="00E15276" w:rsidP="00E15276">
            <w:pPr>
              <w:overflowPunct w:val="0"/>
              <w:autoSpaceDE w:val="0"/>
              <w:autoSpaceDN w:val="0"/>
              <w:adjustRightInd w:val="0"/>
              <w:spacing w:before="0"/>
              <w:textAlignment w:val="baseline"/>
              <w:rPr>
                <w:rFonts w:eastAsia="Times New Roman"/>
                <w:b/>
                <w:sz w:val="22"/>
                <w:szCs w:val="22"/>
                <w:lang w:eastAsia="ru-RU"/>
              </w:rPr>
            </w:pPr>
          </w:p>
          <w:p w:rsidR="00E15276" w:rsidRPr="00E15276" w:rsidRDefault="00E15276" w:rsidP="00E15276">
            <w:pPr>
              <w:overflowPunct w:val="0"/>
              <w:autoSpaceDE w:val="0"/>
              <w:autoSpaceDN w:val="0"/>
              <w:adjustRightInd w:val="0"/>
              <w:spacing w:before="0"/>
              <w:textAlignment w:val="baseline"/>
              <w:rPr>
                <w:rFonts w:eastAsia="Times New Roman"/>
                <w:b/>
                <w:sz w:val="22"/>
                <w:szCs w:val="22"/>
                <w:lang w:eastAsia="ru-RU"/>
              </w:rPr>
            </w:pPr>
            <w:r w:rsidRPr="00E15276">
              <w:rPr>
                <w:rFonts w:eastAsia="Times New Roman"/>
                <w:b/>
                <w:sz w:val="22"/>
                <w:szCs w:val="22"/>
                <w:lang w:eastAsia="ru-RU"/>
              </w:rPr>
              <w:t>ПОДРЯДЧИК:</w:t>
            </w:r>
          </w:p>
          <w:p w:rsidR="00E15276" w:rsidRPr="00E15276" w:rsidRDefault="00E15276" w:rsidP="00E15276">
            <w:pPr>
              <w:overflowPunct w:val="0"/>
              <w:autoSpaceDE w:val="0"/>
              <w:autoSpaceDN w:val="0"/>
              <w:adjustRightInd w:val="0"/>
              <w:spacing w:before="0"/>
              <w:textAlignment w:val="baseline"/>
              <w:rPr>
                <w:rFonts w:eastAsia="Times New Roman"/>
                <w:sz w:val="22"/>
                <w:szCs w:val="22"/>
                <w:lang w:eastAsia="ru-RU"/>
              </w:rPr>
            </w:pPr>
          </w:p>
          <w:p w:rsidR="00E15276" w:rsidRPr="00E15276" w:rsidRDefault="00E15276" w:rsidP="00E15276">
            <w:pPr>
              <w:tabs>
                <w:tab w:val="left" w:pos="5387"/>
              </w:tabs>
              <w:spacing w:before="0"/>
              <w:rPr>
                <w:rFonts w:eastAsia="Times New Roman"/>
                <w:sz w:val="22"/>
                <w:szCs w:val="22"/>
                <w:lang w:eastAsia="ru-RU"/>
              </w:rPr>
            </w:pPr>
          </w:p>
        </w:tc>
      </w:tr>
      <w:tr w:rsidR="00E15276" w:rsidRPr="00E15276" w:rsidTr="00E15276">
        <w:trPr>
          <w:trHeight w:val="20"/>
        </w:trPr>
        <w:tc>
          <w:tcPr>
            <w:tcW w:w="4604" w:type="dxa"/>
          </w:tcPr>
          <w:p w:rsidR="00E15276" w:rsidRPr="00E15276" w:rsidRDefault="00E15276" w:rsidP="00E15276">
            <w:pPr>
              <w:overflowPunct w:val="0"/>
              <w:autoSpaceDE w:val="0"/>
              <w:autoSpaceDN w:val="0"/>
              <w:adjustRightInd w:val="0"/>
              <w:spacing w:before="0"/>
              <w:textAlignment w:val="baseline"/>
              <w:rPr>
                <w:rFonts w:eastAsia="Times New Roman"/>
                <w:b/>
                <w:sz w:val="24"/>
                <w:szCs w:val="24"/>
                <w:lang w:eastAsia="ru-RU"/>
              </w:rPr>
            </w:pPr>
            <w:r w:rsidRPr="00E15276">
              <w:rPr>
                <w:rFonts w:eastAsia="Times New Roman"/>
                <w:b/>
                <w:sz w:val="24"/>
                <w:szCs w:val="24"/>
                <w:lang w:eastAsia="ru-RU"/>
              </w:rPr>
              <w:t xml:space="preserve">Исполнительный директор                                  </w:t>
            </w:r>
          </w:p>
          <w:p w:rsidR="00E15276" w:rsidRPr="00E15276" w:rsidRDefault="00E15276" w:rsidP="00E15276">
            <w:pPr>
              <w:overflowPunct w:val="0"/>
              <w:autoSpaceDE w:val="0"/>
              <w:autoSpaceDN w:val="0"/>
              <w:adjustRightInd w:val="0"/>
              <w:spacing w:before="0"/>
              <w:textAlignment w:val="baseline"/>
              <w:rPr>
                <w:rFonts w:eastAsia="Times New Roman"/>
                <w:b/>
                <w:sz w:val="24"/>
                <w:szCs w:val="24"/>
                <w:lang w:eastAsia="ru-RU"/>
              </w:rPr>
            </w:pPr>
          </w:p>
          <w:p w:rsidR="00E15276" w:rsidRPr="00E15276" w:rsidRDefault="00E15276" w:rsidP="00E15276">
            <w:pPr>
              <w:overflowPunct w:val="0"/>
              <w:autoSpaceDE w:val="0"/>
              <w:autoSpaceDN w:val="0"/>
              <w:adjustRightInd w:val="0"/>
              <w:spacing w:before="0"/>
              <w:textAlignment w:val="baseline"/>
              <w:rPr>
                <w:rFonts w:eastAsia="Times New Roman"/>
                <w:b/>
                <w:sz w:val="24"/>
                <w:szCs w:val="24"/>
                <w:lang w:eastAsia="ru-RU"/>
              </w:rPr>
            </w:pPr>
            <w:r w:rsidRPr="00E15276">
              <w:rPr>
                <w:rFonts w:eastAsia="Times New Roman"/>
                <w:b/>
                <w:sz w:val="24"/>
                <w:szCs w:val="24"/>
                <w:lang w:eastAsia="ru-RU"/>
              </w:rPr>
              <w:t xml:space="preserve">____________________ Е.Е. Балахонский </w:t>
            </w:r>
          </w:p>
          <w:p w:rsidR="00E15276" w:rsidRPr="00E15276" w:rsidRDefault="00E15276" w:rsidP="00E15276">
            <w:pPr>
              <w:overflowPunct w:val="0"/>
              <w:autoSpaceDE w:val="0"/>
              <w:autoSpaceDN w:val="0"/>
              <w:adjustRightInd w:val="0"/>
              <w:spacing w:before="0"/>
              <w:textAlignment w:val="baseline"/>
              <w:rPr>
                <w:rFonts w:eastAsia="Times New Roman"/>
                <w:sz w:val="16"/>
                <w:szCs w:val="16"/>
                <w:lang w:eastAsia="ru-RU"/>
              </w:rPr>
            </w:pPr>
            <w:r w:rsidRPr="00E15276">
              <w:rPr>
                <w:rFonts w:eastAsia="Times New Roman"/>
                <w:sz w:val="16"/>
                <w:szCs w:val="16"/>
                <w:lang w:eastAsia="ru-RU"/>
              </w:rPr>
              <w:t>МП</w:t>
            </w:r>
          </w:p>
        </w:tc>
        <w:tc>
          <w:tcPr>
            <w:tcW w:w="4119" w:type="dxa"/>
          </w:tcPr>
          <w:p w:rsidR="00E15276" w:rsidRPr="00E15276" w:rsidRDefault="00E15276" w:rsidP="00E15276">
            <w:pPr>
              <w:overflowPunct w:val="0"/>
              <w:autoSpaceDE w:val="0"/>
              <w:autoSpaceDN w:val="0"/>
              <w:adjustRightInd w:val="0"/>
              <w:spacing w:before="0"/>
              <w:textAlignment w:val="baseline"/>
              <w:rPr>
                <w:rFonts w:eastAsia="Times New Roman"/>
                <w:b/>
                <w:sz w:val="24"/>
                <w:szCs w:val="24"/>
                <w:lang w:eastAsia="ru-RU"/>
              </w:rPr>
            </w:pPr>
          </w:p>
          <w:p w:rsidR="00E15276" w:rsidRPr="00E15276" w:rsidRDefault="00E15276" w:rsidP="00E15276">
            <w:pPr>
              <w:overflowPunct w:val="0"/>
              <w:autoSpaceDE w:val="0"/>
              <w:autoSpaceDN w:val="0"/>
              <w:adjustRightInd w:val="0"/>
              <w:spacing w:before="0"/>
              <w:textAlignment w:val="baseline"/>
              <w:rPr>
                <w:rFonts w:eastAsia="Times New Roman"/>
                <w:b/>
                <w:sz w:val="24"/>
                <w:szCs w:val="24"/>
                <w:lang w:eastAsia="ru-RU"/>
              </w:rPr>
            </w:pPr>
          </w:p>
          <w:p w:rsidR="00E15276" w:rsidRPr="00E15276" w:rsidRDefault="00E15276" w:rsidP="00E15276">
            <w:pPr>
              <w:overflowPunct w:val="0"/>
              <w:autoSpaceDE w:val="0"/>
              <w:autoSpaceDN w:val="0"/>
              <w:adjustRightInd w:val="0"/>
              <w:spacing w:before="0"/>
              <w:textAlignment w:val="baseline"/>
              <w:rPr>
                <w:rFonts w:eastAsia="Times New Roman"/>
                <w:b/>
                <w:sz w:val="24"/>
                <w:szCs w:val="24"/>
                <w:lang w:eastAsia="ru-RU"/>
              </w:rPr>
            </w:pPr>
          </w:p>
        </w:tc>
      </w:tr>
    </w:tbl>
    <w:p w:rsidR="00E15276" w:rsidRPr="00E15276" w:rsidRDefault="00E15276" w:rsidP="00E15276">
      <w:pPr>
        <w:rPr>
          <w:rFonts w:eastAsia="Calibri"/>
        </w:rPr>
      </w:pPr>
    </w:p>
    <w:p w:rsidR="00ED5B7B" w:rsidRDefault="00ED5B7B" w:rsidP="009973B4"/>
    <w:p w:rsidR="00714027" w:rsidRDefault="00714027" w:rsidP="00EE5874">
      <w:pPr>
        <w:pStyle w:val="11"/>
        <w:numPr>
          <w:ilvl w:val="0"/>
          <w:numId w:val="0"/>
        </w:numPr>
        <w:ind w:left="1134" w:hanging="1134"/>
      </w:pPr>
      <w:bookmarkStart w:id="381" w:name="_Ref467586016"/>
      <w:bookmarkStart w:id="382" w:name="_Toc467849823"/>
      <w:bookmarkStart w:id="383" w:name="_Toc527040934"/>
      <w:r w:rsidRPr="001C784B">
        <w:t>ПРИЛОЖЕНИЕ 2:</w:t>
      </w:r>
      <w:r w:rsidR="00EE5874">
        <w:t xml:space="preserve"> </w:t>
      </w:r>
      <w:r>
        <w:t>Техническое задание (Требования к продукции</w:t>
      </w:r>
      <w:bookmarkEnd w:id="300"/>
      <w:bookmarkEnd w:id="301"/>
      <w:r>
        <w:t>)</w:t>
      </w:r>
      <w:bookmarkEnd w:id="302"/>
      <w:bookmarkEnd w:id="303"/>
      <w:bookmarkEnd w:id="304"/>
      <w:bookmarkEnd w:id="381"/>
      <w:bookmarkEnd w:id="382"/>
      <w:bookmarkEnd w:id="383"/>
    </w:p>
    <w:p w:rsidR="00875406" w:rsidRDefault="00875406" w:rsidP="00EE5874">
      <w:pPr>
        <w:pStyle w:val="11"/>
        <w:numPr>
          <w:ilvl w:val="0"/>
          <w:numId w:val="0"/>
        </w:numPr>
        <w:ind w:left="1134" w:hanging="1134"/>
      </w:pPr>
    </w:p>
    <w:tbl>
      <w:tblPr>
        <w:tblW w:w="105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
        <w:gridCol w:w="1928"/>
        <w:gridCol w:w="805"/>
        <w:gridCol w:w="2968"/>
        <w:gridCol w:w="4280"/>
      </w:tblGrid>
      <w:tr w:rsidR="00CE68BE" w:rsidRPr="00CE68BE" w:rsidTr="001F3210">
        <w:trPr>
          <w:trHeight w:val="70"/>
          <w:jc w:val="center"/>
        </w:trPr>
        <w:tc>
          <w:tcPr>
            <w:tcW w:w="531" w:type="dxa"/>
            <w:tcBorders>
              <w:top w:val="single" w:sz="4" w:space="0" w:color="auto"/>
              <w:left w:val="single" w:sz="4" w:space="0" w:color="auto"/>
              <w:bottom w:val="single" w:sz="4" w:space="0" w:color="auto"/>
              <w:right w:val="single" w:sz="4" w:space="0" w:color="auto"/>
            </w:tcBorders>
            <w:vAlign w:val="center"/>
          </w:tcPr>
          <w:p w:rsidR="00CE68BE" w:rsidRPr="00CE68BE" w:rsidRDefault="00CE68BE" w:rsidP="00CE68BE">
            <w:pPr>
              <w:widowControl w:val="0"/>
              <w:shd w:val="clear" w:color="auto" w:fill="FFFFFF"/>
              <w:autoSpaceDE w:val="0"/>
              <w:autoSpaceDN w:val="0"/>
              <w:adjustRightInd w:val="0"/>
              <w:spacing w:before="0"/>
              <w:jc w:val="center"/>
              <w:outlineLvl w:val="0"/>
              <w:rPr>
                <w:rFonts w:eastAsia="Times New Roman"/>
                <w:b/>
                <w:sz w:val="22"/>
                <w:szCs w:val="22"/>
                <w:lang w:eastAsia="ru-RU"/>
              </w:rPr>
            </w:pPr>
            <w:r w:rsidRPr="00CE68BE">
              <w:rPr>
                <w:rFonts w:eastAsia="Times New Roman"/>
                <w:b/>
                <w:sz w:val="22"/>
                <w:szCs w:val="22"/>
                <w:lang w:eastAsia="ru-RU"/>
              </w:rPr>
              <w:t>№ п/п</w:t>
            </w:r>
          </w:p>
        </w:tc>
        <w:tc>
          <w:tcPr>
            <w:tcW w:w="1928" w:type="dxa"/>
            <w:tcBorders>
              <w:top w:val="single" w:sz="4" w:space="0" w:color="auto"/>
              <w:left w:val="single" w:sz="4" w:space="0" w:color="auto"/>
              <w:bottom w:val="single" w:sz="4" w:space="0" w:color="auto"/>
              <w:right w:val="single" w:sz="4" w:space="0" w:color="auto"/>
            </w:tcBorders>
            <w:vAlign w:val="center"/>
          </w:tcPr>
          <w:p w:rsidR="00CE68BE" w:rsidRPr="00CE68BE" w:rsidRDefault="00CE68BE" w:rsidP="00CE68BE">
            <w:pPr>
              <w:widowControl w:val="0"/>
              <w:shd w:val="clear" w:color="auto" w:fill="FFFFFF"/>
              <w:autoSpaceDE w:val="0"/>
              <w:autoSpaceDN w:val="0"/>
              <w:adjustRightInd w:val="0"/>
              <w:spacing w:before="0"/>
              <w:jc w:val="center"/>
              <w:outlineLvl w:val="0"/>
              <w:rPr>
                <w:rFonts w:eastAsia="Times New Roman"/>
                <w:b/>
                <w:sz w:val="22"/>
                <w:szCs w:val="22"/>
                <w:lang w:eastAsia="ru-RU"/>
              </w:rPr>
            </w:pPr>
            <w:r w:rsidRPr="00CE68BE">
              <w:rPr>
                <w:rFonts w:eastAsia="Times New Roman"/>
                <w:b/>
                <w:sz w:val="22"/>
                <w:szCs w:val="22"/>
                <w:lang w:eastAsia="ru-RU"/>
              </w:rPr>
              <w:t>Характеристика</w:t>
            </w:r>
          </w:p>
        </w:tc>
        <w:tc>
          <w:tcPr>
            <w:tcW w:w="8053" w:type="dxa"/>
            <w:gridSpan w:val="3"/>
            <w:tcBorders>
              <w:top w:val="single" w:sz="4" w:space="0" w:color="auto"/>
              <w:left w:val="single" w:sz="4" w:space="0" w:color="auto"/>
              <w:bottom w:val="single" w:sz="4" w:space="0" w:color="auto"/>
              <w:right w:val="single" w:sz="4" w:space="0" w:color="auto"/>
            </w:tcBorders>
            <w:vAlign w:val="center"/>
          </w:tcPr>
          <w:p w:rsidR="00CE68BE" w:rsidRPr="00CE68BE" w:rsidRDefault="00CE68BE" w:rsidP="00CE68BE">
            <w:pPr>
              <w:widowControl w:val="0"/>
              <w:shd w:val="clear" w:color="auto" w:fill="FFFFFF"/>
              <w:autoSpaceDE w:val="0"/>
              <w:autoSpaceDN w:val="0"/>
              <w:adjustRightInd w:val="0"/>
              <w:spacing w:before="0"/>
              <w:jc w:val="center"/>
              <w:rPr>
                <w:rFonts w:eastAsia="Times New Roman"/>
                <w:b/>
                <w:color w:val="000000"/>
                <w:sz w:val="22"/>
                <w:szCs w:val="22"/>
                <w:lang w:eastAsia="ru-RU"/>
              </w:rPr>
            </w:pPr>
            <w:r w:rsidRPr="00CE68BE">
              <w:rPr>
                <w:rFonts w:eastAsia="Times New Roman"/>
                <w:b/>
                <w:color w:val="000000"/>
                <w:sz w:val="22"/>
                <w:szCs w:val="22"/>
                <w:lang w:eastAsia="ru-RU"/>
              </w:rPr>
              <w:t>Описание</w:t>
            </w:r>
          </w:p>
        </w:tc>
      </w:tr>
      <w:tr w:rsidR="00CE68BE" w:rsidRPr="00CE68BE" w:rsidTr="001F3210">
        <w:trPr>
          <w:trHeight w:val="70"/>
          <w:jc w:val="center"/>
        </w:trPr>
        <w:tc>
          <w:tcPr>
            <w:tcW w:w="531" w:type="dxa"/>
            <w:tcBorders>
              <w:top w:val="single" w:sz="4" w:space="0" w:color="auto"/>
              <w:left w:val="single" w:sz="4" w:space="0" w:color="auto"/>
              <w:bottom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r w:rsidRPr="00CE68BE">
              <w:rPr>
                <w:rFonts w:eastAsia="Times New Roman"/>
                <w:sz w:val="22"/>
                <w:szCs w:val="22"/>
                <w:lang w:eastAsia="ru-RU"/>
              </w:rPr>
              <w:t>1</w:t>
            </w:r>
          </w:p>
        </w:tc>
        <w:tc>
          <w:tcPr>
            <w:tcW w:w="1928" w:type="dxa"/>
            <w:tcBorders>
              <w:top w:val="single" w:sz="4" w:space="0" w:color="auto"/>
              <w:left w:val="single" w:sz="4" w:space="0" w:color="auto"/>
              <w:bottom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r w:rsidRPr="00CE68BE">
              <w:rPr>
                <w:rFonts w:eastAsia="Times New Roman"/>
                <w:sz w:val="22"/>
                <w:szCs w:val="22"/>
                <w:lang w:eastAsia="ru-RU"/>
              </w:rPr>
              <w:t>Заказчик</w:t>
            </w:r>
          </w:p>
        </w:tc>
        <w:tc>
          <w:tcPr>
            <w:tcW w:w="8053" w:type="dxa"/>
            <w:gridSpan w:val="3"/>
            <w:tcBorders>
              <w:top w:val="single" w:sz="4" w:space="0" w:color="auto"/>
              <w:left w:val="single" w:sz="4" w:space="0" w:color="auto"/>
              <w:bottom w:val="single" w:sz="4" w:space="0" w:color="auto"/>
              <w:right w:val="single" w:sz="4" w:space="0" w:color="auto"/>
            </w:tcBorders>
            <w:vAlign w:val="center"/>
          </w:tcPr>
          <w:p w:rsidR="00CE68BE" w:rsidRPr="00CE68BE" w:rsidRDefault="00CE68BE" w:rsidP="00CE68BE">
            <w:pPr>
              <w:widowControl w:val="0"/>
              <w:shd w:val="clear" w:color="auto" w:fill="FFFFFF"/>
              <w:autoSpaceDE w:val="0"/>
              <w:autoSpaceDN w:val="0"/>
              <w:adjustRightInd w:val="0"/>
              <w:spacing w:before="0"/>
              <w:rPr>
                <w:rFonts w:eastAsia="Times New Roman"/>
                <w:color w:val="000000"/>
                <w:sz w:val="22"/>
                <w:szCs w:val="22"/>
                <w:lang w:eastAsia="ru-RU"/>
              </w:rPr>
            </w:pPr>
            <w:r w:rsidRPr="00CE68BE">
              <w:rPr>
                <w:rFonts w:eastAsia="Times New Roman"/>
                <w:color w:val="000000"/>
                <w:sz w:val="22"/>
                <w:szCs w:val="22"/>
                <w:lang w:eastAsia="ru-RU"/>
              </w:rPr>
              <w:t>АН ДОО «Алмазик»</w:t>
            </w:r>
          </w:p>
        </w:tc>
      </w:tr>
      <w:tr w:rsidR="00CE68BE" w:rsidRPr="00CE68BE" w:rsidTr="001F3210">
        <w:trPr>
          <w:trHeight w:val="70"/>
          <w:jc w:val="center"/>
        </w:trPr>
        <w:tc>
          <w:tcPr>
            <w:tcW w:w="531" w:type="dxa"/>
            <w:tcBorders>
              <w:top w:val="single" w:sz="4" w:space="0" w:color="auto"/>
              <w:left w:val="single" w:sz="4" w:space="0" w:color="auto"/>
              <w:bottom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r w:rsidRPr="00CE68BE">
              <w:rPr>
                <w:rFonts w:eastAsia="Times New Roman"/>
                <w:sz w:val="22"/>
                <w:szCs w:val="22"/>
                <w:lang w:eastAsia="ru-RU"/>
              </w:rPr>
              <w:t>2</w:t>
            </w:r>
          </w:p>
        </w:tc>
        <w:tc>
          <w:tcPr>
            <w:tcW w:w="1928" w:type="dxa"/>
            <w:tcBorders>
              <w:top w:val="single" w:sz="4" w:space="0" w:color="auto"/>
              <w:left w:val="single" w:sz="4" w:space="0" w:color="auto"/>
              <w:bottom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r w:rsidRPr="00CE68BE">
              <w:rPr>
                <w:rFonts w:eastAsia="Times New Roman"/>
                <w:sz w:val="22"/>
                <w:szCs w:val="22"/>
                <w:lang w:eastAsia="ru-RU"/>
              </w:rPr>
              <w:t>Общие</w:t>
            </w:r>
          </w:p>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r w:rsidRPr="00CE68BE">
              <w:rPr>
                <w:rFonts w:eastAsia="Times New Roman"/>
                <w:sz w:val="22"/>
                <w:szCs w:val="22"/>
                <w:lang w:eastAsia="ru-RU"/>
              </w:rPr>
              <w:t>положения</w:t>
            </w:r>
          </w:p>
        </w:tc>
        <w:tc>
          <w:tcPr>
            <w:tcW w:w="8053" w:type="dxa"/>
            <w:gridSpan w:val="3"/>
            <w:tcBorders>
              <w:top w:val="single" w:sz="4" w:space="0" w:color="auto"/>
              <w:left w:val="single" w:sz="4" w:space="0" w:color="auto"/>
              <w:bottom w:val="single" w:sz="4" w:space="0" w:color="auto"/>
              <w:right w:val="single" w:sz="4" w:space="0" w:color="auto"/>
            </w:tcBorders>
            <w:vAlign w:val="center"/>
          </w:tcPr>
          <w:p w:rsidR="00CE68BE" w:rsidRPr="00CE68BE" w:rsidRDefault="00CE68BE" w:rsidP="00CE68BE">
            <w:pPr>
              <w:widowControl w:val="0"/>
              <w:shd w:val="clear" w:color="auto" w:fill="FFFFFF"/>
              <w:autoSpaceDE w:val="0"/>
              <w:autoSpaceDN w:val="0"/>
              <w:adjustRightInd w:val="0"/>
              <w:spacing w:before="0"/>
              <w:rPr>
                <w:rFonts w:eastAsia="Times New Roman"/>
                <w:color w:val="000000"/>
                <w:sz w:val="22"/>
                <w:szCs w:val="22"/>
                <w:lang w:eastAsia="ru-RU"/>
              </w:rPr>
            </w:pPr>
            <w:r w:rsidRPr="00CE68BE">
              <w:rPr>
                <w:rFonts w:eastAsia="Calibri"/>
                <w:sz w:val="24"/>
                <w:szCs w:val="24"/>
              </w:rPr>
              <w:t>Настоящее техническое задание определяет технические и организационные требования к монтажу локально-вычислительной сети (далее ЛВС) для подключения функциональных специалистов детских садов (далее Объекты) к существующей единой сети ЛВС АН ДОО «Алмазик» согласно Дефектной ведомости (Приложение №1 к техническому заданию). Вопросы, возникающие в процессе исполнения договора и не отраженные в настоящем техническом задании, а также дополнения решаются в рабочем порядке, оформляются в письменной форме за подписью обеих сторон и являются неотъемлемой частью настоящего задания.</w:t>
            </w:r>
          </w:p>
        </w:tc>
      </w:tr>
      <w:tr w:rsidR="00CE68BE" w:rsidRPr="00CE68BE" w:rsidTr="001F3210">
        <w:trPr>
          <w:trHeight w:val="30"/>
          <w:jc w:val="center"/>
        </w:trPr>
        <w:tc>
          <w:tcPr>
            <w:tcW w:w="531" w:type="dxa"/>
            <w:vMerge w:val="restart"/>
            <w:tcBorders>
              <w:top w:val="single" w:sz="4" w:space="0" w:color="auto"/>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r w:rsidRPr="00CE68BE">
              <w:rPr>
                <w:rFonts w:eastAsia="Times New Roman"/>
                <w:sz w:val="22"/>
                <w:szCs w:val="22"/>
                <w:lang w:eastAsia="ru-RU"/>
              </w:rPr>
              <w:t>3</w:t>
            </w:r>
          </w:p>
        </w:tc>
        <w:tc>
          <w:tcPr>
            <w:tcW w:w="1928" w:type="dxa"/>
            <w:vMerge w:val="restart"/>
            <w:tcBorders>
              <w:top w:val="single" w:sz="4" w:space="0" w:color="auto"/>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r w:rsidRPr="00CE68BE">
              <w:rPr>
                <w:rFonts w:eastAsia="Times New Roman"/>
                <w:sz w:val="22"/>
                <w:szCs w:val="22"/>
                <w:lang w:eastAsia="ru-RU"/>
              </w:rPr>
              <w:t>Перечень Объектов</w:t>
            </w:r>
          </w:p>
        </w:tc>
        <w:tc>
          <w:tcPr>
            <w:tcW w:w="805" w:type="dxa"/>
            <w:tcBorders>
              <w:top w:val="single" w:sz="4" w:space="0" w:color="auto"/>
              <w:left w:val="single" w:sz="4" w:space="0" w:color="auto"/>
              <w:bottom w:val="single" w:sz="4" w:space="0" w:color="auto"/>
              <w:right w:val="single" w:sz="4" w:space="0" w:color="auto"/>
            </w:tcBorders>
            <w:vAlign w:val="center"/>
          </w:tcPr>
          <w:p w:rsidR="00CE68BE" w:rsidRPr="00CE68BE" w:rsidRDefault="00CE68BE" w:rsidP="00CE68BE">
            <w:pPr>
              <w:spacing w:before="0" w:after="200" w:line="256" w:lineRule="auto"/>
              <w:jc w:val="center"/>
              <w:rPr>
                <w:rFonts w:eastAsia="Calibri"/>
                <w:b/>
                <w:color w:val="000000"/>
                <w:sz w:val="22"/>
                <w:szCs w:val="22"/>
              </w:rPr>
            </w:pPr>
            <w:r w:rsidRPr="00CE68BE">
              <w:rPr>
                <w:rFonts w:eastAsia="Calibri"/>
                <w:b/>
                <w:color w:val="000000"/>
                <w:sz w:val="22"/>
                <w:szCs w:val="22"/>
              </w:rPr>
              <w:t>№</w:t>
            </w:r>
          </w:p>
        </w:tc>
        <w:tc>
          <w:tcPr>
            <w:tcW w:w="2968" w:type="dxa"/>
            <w:tcBorders>
              <w:top w:val="single" w:sz="4" w:space="0" w:color="auto"/>
              <w:left w:val="nil"/>
              <w:bottom w:val="single" w:sz="4" w:space="0" w:color="auto"/>
              <w:right w:val="single" w:sz="4" w:space="0" w:color="auto"/>
            </w:tcBorders>
            <w:vAlign w:val="center"/>
          </w:tcPr>
          <w:p w:rsidR="00CE68BE" w:rsidRPr="00CE68BE" w:rsidRDefault="00CE68BE" w:rsidP="00CE68BE">
            <w:pPr>
              <w:spacing w:before="0" w:after="200" w:line="256" w:lineRule="auto"/>
              <w:jc w:val="center"/>
              <w:rPr>
                <w:rFonts w:eastAsia="Calibri"/>
                <w:b/>
                <w:sz w:val="22"/>
                <w:szCs w:val="22"/>
              </w:rPr>
            </w:pPr>
            <w:r w:rsidRPr="00CE68BE">
              <w:rPr>
                <w:rFonts w:eastAsia="Calibri"/>
                <w:b/>
                <w:sz w:val="22"/>
                <w:szCs w:val="22"/>
              </w:rPr>
              <w:t>Детский сад</w:t>
            </w:r>
          </w:p>
        </w:tc>
        <w:tc>
          <w:tcPr>
            <w:tcW w:w="4280" w:type="dxa"/>
            <w:tcBorders>
              <w:top w:val="single" w:sz="4" w:space="0" w:color="auto"/>
              <w:left w:val="nil"/>
              <w:bottom w:val="single" w:sz="4" w:space="0" w:color="auto"/>
              <w:right w:val="single" w:sz="4" w:space="0" w:color="auto"/>
            </w:tcBorders>
            <w:vAlign w:val="center"/>
          </w:tcPr>
          <w:p w:rsidR="00CE68BE" w:rsidRPr="00CE68BE" w:rsidRDefault="00CE68BE" w:rsidP="00CE68BE">
            <w:pPr>
              <w:spacing w:before="0" w:after="200" w:line="256" w:lineRule="auto"/>
              <w:jc w:val="center"/>
              <w:rPr>
                <w:rFonts w:eastAsia="Calibri"/>
                <w:b/>
                <w:sz w:val="22"/>
                <w:szCs w:val="22"/>
              </w:rPr>
            </w:pPr>
            <w:r w:rsidRPr="00CE68BE">
              <w:rPr>
                <w:rFonts w:eastAsia="Calibri"/>
                <w:b/>
                <w:sz w:val="22"/>
                <w:szCs w:val="22"/>
              </w:rPr>
              <w:t>Адрес</w:t>
            </w:r>
          </w:p>
        </w:tc>
      </w:tr>
      <w:tr w:rsidR="00CE68BE" w:rsidRPr="00CE68BE" w:rsidTr="001F3210">
        <w:trPr>
          <w:trHeight w:val="20"/>
          <w:jc w:val="center"/>
        </w:trPr>
        <w:tc>
          <w:tcPr>
            <w:tcW w:w="531"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1928"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805" w:type="dxa"/>
            <w:tcBorders>
              <w:top w:val="nil"/>
              <w:left w:val="single" w:sz="4" w:space="0" w:color="auto"/>
              <w:bottom w:val="single" w:sz="4" w:space="0" w:color="auto"/>
              <w:right w:val="single" w:sz="4" w:space="0" w:color="auto"/>
            </w:tcBorders>
            <w:vAlign w:val="center"/>
          </w:tcPr>
          <w:p w:rsidR="00CE68BE" w:rsidRPr="00CE68BE" w:rsidRDefault="00CE68BE" w:rsidP="00CE68BE">
            <w:pPr>
              <w:spacing w:before="0" w:after="200" w:line="256" w:lineRule="auto"/>
              <w:jc w:val="center"/>
              <w:rPr>
                <w:rFonts w:eastAsia="Calibri"/>
                <w:color w:val="000000"/>
                <w:sz w:val="22"/>
                <w:szCs w:val="22"/>
              </w:rPr>
            </w:pPr>
            <w:r w:rsidRPr="00CE68BE">
              <w:rPr>
                <w:rFonts w:eastAsia="Calibri"/>
                <w:color w:val="000000"/>
                <w:sz w:val="22"/>
                <w:szCs w:val="22"/>
              </w:rPr>
              <w:t>1</w:t>
            </w:r>
          </w:p>
        </w:tc>
        <w:tc>
          <w:tcPr>
            <w:tcW w:w="2968" w:type="dxa"/>
            <w:tcBorders>
              <w:top w:val="nil"/>
              <w:left w:val="nil"/>
              <w:bottom w:val="single" w:sz="4" w:space="0" w:color="auto"/>
              <w:right w:val="single" w:sz="4" w:space="0" w:color="auto"/>
            </w:tcBorders>
            <w:vAlign w:val="center"/>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Детский сад №1 «Олененок»</w:t>
            </w:r>
          </w:p>
        </w:tc>
        <w:tc>
          <w:tcPr>
            <w:tcW w:w="4280" w:type="dxa"/>
            <w:tcBorders>
              <w:top w:val="nil"/>
              <w:left w:val="nil"/>
              <w:bottom w:val="single" w:sz="4" w:space="0" w:color="auto"/>
              <w:right w:val="single" w:sz="4" w:space="0" w:color="auto"/>
            </w:tcBorders>
            <w:vAlign w:val="bottom"/>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г. Мирный, ул. Тихонова, д.8"А"</w:t>
            </w:r>
          </w:p>
        </w:tc>
      </w:tr>
      <w:tr w:rsidR="00CE68BE" w:rsidRPr="00CE68BE" w:rsidTr="001F3210">
        <w:trPr>
          <w:trHeight w:val="20"/>
          <w:jc w:val="center"/>
        </w:trPr>
        <w:tc>
          <w:tcPr>
            <w:tcW w:w="531"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1928"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805" w:type="dxa"/>
            <w:tcBorders>
              <w:top w:val="nil"/>
              <w:left w:val="single" w:sz="4" w:space="0" w:color="auto"/>
              <w:bottom w:val="single" w:sz="4" w:space="0" w:color="auto"/>
              <w:right w:val="single" w:sz="4" w:space="0" w:color="auto"/>
            </w:tcBorders>
            <w:vAlign w:val="center"/>
          </w:tcPr>
          <w:p w:rsidR="00CE68BE" w:rsidRPr="00CE68BE" w:rsidRDefault="00CE68BE" w:rsidP="00CE68BE">
            <w:pPr>
              <w:spacing w:before="0" w:after="200" w:line="256" w:lineRule="auto"/>
              <w:jc w:val="center"/>
              <w:rPr>
                <w:rFonts w:eastAsia="Calibri"/>
                <w:color w:val="000000"/>
                <w:sz w:val="22"/>
                <w:szCs w:val="22"/>
              </w:rPr>
            </w:pPr>
            <w:r w:rsidRPr="00CE68BE">
              <w:rPr>
                <w:rFonts w:eastAsia="Calibri"/>
                <w:color w:val="000000"/>
                <w:sz w:val="22"/>
                <w:szCs w:val="22"/>
              </w:rPr>
              <w:t>2</w:t>
            </w:r>
          </w:p>
        </w:tc>
        <w:tc>
          <w:tcPr>
            <w:tcW w:w="2968" w:type="dxa"/>
            <w:tcBorders>
              <w:top w:val="nil"/>
              <w:left w:val="nil"/>
              <w:bottom w:val="single" w:sz="4" w:space="0" w:color="auto"/>
              <w:right w:val="single" w:sz="4" w:space="0" w:color="auto"/>
            </w:tcBorders>
            <w:vAlign w:val="center"/>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Детский сад 2 «Сардаана»</w:t>
            </w:r>
          </w:p>
        </w:tc>
        <w:tc>
          <w:tcPr>
            <w:tcW w:w="4280" w:type="dxa"/>
            <w:tcBorders>
              <w:top w:val="nil"/>
              <w:left w:val="nil"/>
              <w:bottom w:val="single" w:sz="4" w:space="0" w:color="auto"/>
              <w:right w:val="single" w:sz="4" w:space="0" w:color="auto"/>
            </w:tcBorders>
            <w:vAlign w:val="bottom"/>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г. Мирный, ул. Московская, д.6"А"</w:t>
            </w:r>
          </w:p>
        </w:tc>
      </w:tr>
      <w:tr w:rsidR="00CE68BE" w:rsidRPr="00CE68BE" w:rsidTr="001F3210">
        <w:trPr>
          <w:trHeight w:val="20"/>
          <w:jc w:val="center"/>
        </w:trPr>
        <w:tc>
          <w:tcPr>
            <w:tcW w:w="531"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1928"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805" w:type="dxa"/>
            <w:tcBorders>
              <w:top w:val="nil"/>
              <w:left w:val="single" w:sz="4" w:space="0" w:color="auto"/>
              <w:bottom w:val="single" w:sz="4" w:space="0" w:color="auto"/>
              <w:right w:val="single" w:sz="4" w:space="0" w:color="auto"/>
            </w:tcBorders>
            <w:vAlign w:val="center"/>
          </w:tcPr>
          <w:p w:rsidR="00CE68BE" w:rsidRPr="00CE68BE" w:rsidRDefault="00CE68BE" w:rsidP="00CE68BE">
            <w:pPr>
              <w:spacing w:before="0" w:after="200" w:line="256" w:lineRule="auto"/>
              <w:jc w:val="center"/>
              <w:rPr>
                <w:rFonts w:eastAsia="Calibri"/>
                <w:color w:val="000000"/>
                <w:sz w:val="22"/>
                <w:szCs w:val="22"/>
              </w:rPr>
            </w:pPr>
            <w:r w:rsidRPr="00CE68BE">
              <w:rPr>
                <w:rFonts w:eastAsia="Calibri"/>
                <w:color w:val="000000"/>
                <w:sz w:val="22"/>
                <w:szCs w:val="22"/>
              </w:rPr>
              <w:t>3</w:t>
            </w:r>
          </w:p>
        </w:tc>
        <w:tc>
          <w:tcPr>
            <w:tcW w:w="2968" w:type="dxa"/>
            <w:tcBorders>
              <w:top w:val="nil"/>
              <w:left w:val="nil"/>
              <w:bottom w:val="single" w:sz="4" w:space="0" w:color="auto"/>
              <w:right w:val="single" w:sz="4" w:space="0" w:color="auto"/>
            </w:tcBorders>
            <w:vAlign w:val="center"/>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Детский сад №3 «Золотой ключик»</w:t>
            </w:r>
          </w:p>
        </w:tc>
        <w:tc>
          <w:tcPr>
            <w:tcW w:w="4280" w:type="dxa"/>
            <w:tcBorders>
              <w:top w:val="nil"/>
              <w:left w:val="nil"/>
              <w:bottom w:val="single" w:sz="4" w:space="0" w:color="auto"/>
              <w:right w:val="single" w:sz="4" w:space="0" w:color="auto"/>
            </w:tcBorders>
            <w:vAlign w:val="bottom"/>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г. Мирный, ул. Молодежная, д.4</w:t>
            </w:r>
          </w:p>
        </w:tc>
      </w:tr>
      <w:tr w:rsidR="00CE68BE" w:rsidRPr="00CE68BE" w:rsidTr="001F3210">
        <w:trPr>
          <w:trHeight w:val="20"/>
          <w:jc w:val="center"/>
        </w:trPr>
        <w:tc>
          <w:tcPr>
            <w:tcW w:w="531"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1928"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805" w:type="dxa"/>
            <w:tcBorders>
              <w:top w:val="nil"/>
              <w:left w:val="single" w:sz="4" w:space="0" w:color="auto"/>
              <w:bottom w:val="single" w:sz="4" w:space="0" w:color="auto"/>
              <w:right w:val="single" w:sz="4" w:space="0" w:color="auto"/>
            </w:tcBorders>
            <w:vAlign w:val="center"/>
          </w:tcPr>
          <w:p w:rsidR="00CE68BE" w:rsidRPr="00CE68BE" w:rsidRDefault="00CE68BE" w:rsidP="00CE68BE">
            <w:pPr>
              <w:spacing w:before="0" w:after="200" w:line="256" w:lineRule="auto"/>
              <w:jc w:val="center"/>
              <w:rPr>
                <w:rFonts w:eastAsia="Calibri"/>
                <w:color w:val="000000"/>
                <w:sz w:val="22"/>
                <w:szCs w:val="22"/>
              </w:rPr>
            </w:pPr>
            <w:r w:rsidRPr="00CE68BE">
              <w:rPr>
                <w:rFonts w:eastAsia="Calibri"/>
                <w:color w:val="000000"/>
                <w:sz w:val="22"/>
                <w:szCs w:val="22"/>
              </w:rPr>
              <w:t>4</w:t>
            </w:r>
          </w:p>
        </w:tc>
        <w:tc>
          <w:tcPr>
            <w:tcW w:w="2968" w:type="dxa"/>
            <w:tcBorders>
              <w:top w:val="nil"/>
              <w:left w:val="nil"/>
              <w:bottom w:val="single" w:sz="4" w:space="0" w:color="auto"/>
              <w:right w:val="single" w:sz="4" w:space="0" w:color="auto"/>
            </w:tcBorders>
            <w:vAlign w:val="center"/>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Детский сад №4 «Лукоморье»</w:t>
            </w:r>
          </w:p>
        </w:tc>
        <w:tc>
          <w:tcPr>
            <w:tcW w:w="4280" w:type="dxa"/>
            <w:tcBorders>
              <w:top w:val="nil"/>
              <w:left w:val="nil"/>
              <w:bottom w:val="single" w:sz="4" w:space="0" w:color="auto"/>
              <w:right w:val="single" w:sz="4" w:space="0" w:color="auto"/>
            </w:tcBorders>
            <w:vAlign w:val="bottom"/>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г. Мирный ул. Солдатова д. 2/2</w:t>
            </w:r>
          </w:p>
        </w:tc>
      </w:tr>
      <w:tr w:rsidR="00CE68BE" w:rsidRPr="00CE68BE" w:rsidTr="001F3210">
        <w:trPr>
          <w:trHeight w:val="20"/>
          <w:jc w:val="center"/>
        </w:trPr>
        <w:tc>
          <w:tcPr>
            <w:tcW w:w="531"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1928"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805" w:type="dxa"/>
            <w:tcBorders>
              <w:top w:val="nil"/>
              <w:left w:val="single" w:sz="4" w:space="0" w:color="auto"/>
              <w:bottom w:val="single" w:sz="4" w:space="0" w:color="auto"/>
              <w:right w:val="single" w:sz="4" w:space="0" w:color="auto"/>
            </w:tcBorders>
            <w:vAlign w:val="center"/>
          </w:tcPr>
          <w:p w:rsidR="00CE68BE" w:rsidRPr="00CE68BE" w:rsidRDefault="00CE68BE" w:rsidP="00CE68BE">
            <w:pPr>
              <w:spacing w:before="0" w:after="200" w:line="256" w:lineRule="auto"/>
              <w:jc w:val="center"/>
              <w:rPr>
                <w:rFonts w:eastAsia="Calibri"/>
                <w:color w:val="000000"/>
                <w:sz w:val="22"/>
                <w:szCs w:val="22"/>
              </w:rPr>
            </w:pPr>
            <w:r w:rsidRPr="00CE68BE">
              <w:rPr>
                <w:rFonts w:eastAsia="Calibri"/>
                <w:color w:val="000000"/>
                <w:sz w:val="22"/>
                <w:szCs w:val="22"/>
              </w:rPr>
              <w:t>5</w:t>
            </w:r>
          </w:p>
        </w:tc>
        <w:tc>
          <w:tcPr>
            <w:tcW w:w="2968" w:type="dxa"/>
            <w:tcBorders>
              <w:top w:val="nil"/>
              <w:left w:val="nil"/>
              <w:bottom w:val="single" w:sz="4" w:space="0" w:color="auto"/>
              <w:right w:val="single" w:sz="4" w:space="0" w:color="auto"/>
            </w:tcBorders>
            <w:vAlign w:val="center"/>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Детский сад №11 «Теремок»</w:t>
            </w:r>
          </w:p>
        </w:tc>
        <w:tc>
          <w:tcPr>
            <w:tcW w:w="4280" w:type="dxa"/>
            <w:tcBorders>
              <w:top w:val="nil"/>
              <w:left w:val="nil"/>
              <w:bottom w:val="single" w:sz="4" w:space="0" w:color="auto"/>
              <w:right w:val="single" w:sz="4" w:space="0" w:color="auto"/>
            </w:tcBorders>
            <w:vAlign w:val="bottom"/>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г. Мирный ул. Советская, 16.</w:t>
            </w:r>
          </w:p>
        </w:tc>
      </w:tr>
      <w:tr w:rsidR="00CE68BE" w:rsidRPr="00CE68BE" w:rsidTr="001F3210">
        <w:trPr>
          <w:trHeight w:val="20"/>
          <w:jc w:val="center"/>
        </w:trPr>
        <w:tc>
          <w:tcPr>
            <w:tcW w:w="531"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1928"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805" w:type="dxa"/>
            <w:tcBorders>
              <w:top w:val="nil"/>
              <w:left w:val="single" w:sz="4" w:space="0" w:color="auto"/>
              <w:bottom w:val="single" w:sz="4" w:space="0" w:color="auto"/>
              <w:right w:val="single" w:sz="4" w:space="0" w:color="auto"/>
            </w:tcBorders>
            <w:vAlign w:val="center"/>
          </w:tcPr>
          <w:p w:rsidR="00CE68BE" w:rsidRPr="00CE68BE" w:rsidRDefault="00CE68BE" w:rsidP="00CE68BE">
            <w:pPr>
              <w:spacing w:before="0" w:after="200" w:line="256" w:lineRule="auto"/>
              <w:jc w:val="center"/>
              <w:rPr>
                <w:rFonts w:eastAsia="Calibri"/>
                <w:color w:val="000000"/>
                <w:sz w:val="22"/>
                <w:szCs w:val="22"/>
              </w:rPr>
            </w:pPr>
            <w:r w:rsidRPr="00CE68BE">
              <w:rPr>
                <w:rFonts w:eastAsia="Calibri"/>
                <w:color w:val="000000"/>
                <w:sz w:val="22"/>
                <w:szCs w:val="22"/>
              </w:rPr>
              <w:t>6</w:t>
            </w:r>
          </w:p>
        </w:tc>
        <w:tc>
          <w:tcPr>
            <w:tcW w:w="2968" w:type="dxa"/>
            <w:tcBorders>
              <w:top w:val="nil"/>
              <w:left w:val="nil"/>
              <w:bottom w:val="single" w:sz="4" w:space="0" w:color="auto"/>
              <w:right w:val="single" w:sz="4" w:space="0" w:color="auto"/>
            </w:tcBorders>
            <w:vAlign w:val="center"/>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Детский сад №12 «Солнышко»</w:t>
            </w:r>
          </w:p>
        </w:tc>
        <w:tc>
          <w:tcPr>
            <w:tcW w:w="4280" w:type="dxa"/>
            <w:tcBorders>
              <w:top w:val="nil"/>
              <w:left w:val="nil"/>
              <w:bottom w:val="single" w:sz="4" w:space="0" w:color="auto"/>
              <w:right w:val="single" w:sz="4" w:space="0" w:color="auto"/>
            </w:tcBorders>
            <w:vAlign w:val="bottom"/>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г. Мирный, ул. Ленина, д.21 "А"</w:t>
            </w:r>
          </w:p>
        </w:tc>
      </w:tr>
      <w:tr w:rsidR="00CE68BE" w:rsidRPr="00CE68BE" w:rsidTr="001F3210">
        <w:trPr>
          <w:trHeight w:val="20"/>
          <w:jc w:val="center"/>
        </w:trPr>
        <w:tc>
          <w:tcPr>
            <w:tcW w:w="531"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1928"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805" w:type="dxa"/>
            <w:tcBorders>
              <w:top w:val="nil"/>
              <w:left w:val="single" w:sz="4" w:space="0" w:color="auto"/>
              <w:bottom w:val="single" w:sz="4" w:space="0" w:color="auto"/>
              <w:right w:val="single" w:sz="4" w:space="0" w:color="auto"/>
            </w:tcBorders>
            <w:vAlign w:val="center"/>
          </w:tcPr>
          <w:p w:rsidR="00CE68BE" w:rsidRPr="00CE68BE" w:rsidRDefault="00CE68BE" w:rsidP="00CE68BE">
            <w:pPr>
              <w:spacing w:before="0" w:after="200" w:line="256" w:lineRule="auto"/>
              <w:jc w:val="center"/>
              <w:rPr>
                <w:rFonts w:eastAsia="Calibri"/>
                <w:color w:val="000000"/>
                <w:sz w:val="22"/>
                <w:szCs w:val="22"/>
              </w:rPr>
            </w:pPr>
            <w:r w:rsidRPr="00CE68BE">
              <w:rPr>
                <w:rFonts w:eastAsia="Calibri"/>
                <w:color w:val="000000"/>
                <w:sz w:val="22"/>
                <w:szCs w:val="22"/>
              </w:rPr>
              <w:t>7</w:t>
            </w:r>
          </w:p>
        </w:tc>
        <w:tc>
          <w:tcPr>
            <w:tcW w:w="2968" w:type="dxa"/>
            <w:tcBorders>
              <w:top w:val="nil"/>
              <w:left w:val="nil"/>
              <w:bottom w:val="single" w:sz="4" w:space="0" w:color="auto"/>
              <w:right w:val="single" w:sz="4" w:space="0" w:color="auto"/>
            </w:tcBorders>
            <w:vAlign w:val="center"/>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Детский сад №13 «Карлсон»</w:t>
            </w:r>
          </w:p>
        </w:tc>
        <w:tc>
          <w:tcPr>
            <w:tcW w:w="4280" w:type="dxa"/>
            <w:tcBorders>
              <w:top w:val="nil"/>
              <w:left w:val="nil"/>
              <w:bottom w:val="single" w:sz="4" w:space="0" w:color="auto"/>
              <w:right w:val="single" w:sz="4" w:space="0" w:color="auto"/>
            </w:tcBorders>
            <w:vAlign w:val="bottom"/>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г. Мирный, ул. Тихонова, д.9</w:t>
            </w:r>
          </w:p>
        </w:tc>
      </w:tr>
      <w:tr w:rsidR="00CE68BE" w:rsidRPr="00CE68BE" w:rsidTr="001F3210">
        <w:trPr>
          <w:trHeight w:val="20"/>
          <w:jc w:val="center"/>
        </w:trPr>
        <w:tc>
          <w:tcPr>
            <w:tcW w:w="531"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1928"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805" w:type="dxa"/>
            <w:tcBorders>
              <w:top w:val="nil"/>
              <w:left w:val="single" w:sz="4" w:space="0" w:color="auto"/>
              <w:bottom w:val="single" w:sz="4" w:space="0" w:color="auto"/>
              <w:right w:val="single" w:sz="4" w:space="0" w:color="auto"/>
            </w:tcBorders>
            <w:vAlign w:val="center"/>
          </w:tcPr>
          <w:p w:rsidR="00CE68BE" w:rsidRPr="00CE68BE" w:rsidRDefault="00CE68BE" w:rsidP="00CE68BE">
            <w:pPr>
              <w:spacing w:before="0" w:after="200" w:line="256" w:lineRule="auto"/>
              <w:jc w:val="center"/>
              <w:rPr>
                <w:rFonts w:eastAsia="Calibri"/>
                <w:color w:val="000000"/>
                <w:sz w:val="22"/>
                <w:szCs w:val="22"/>
              </w:rPr>
            </w:pPr>
            <w:r w:rsidRPr="00CE68BE">
              <w:rPr>
                <w:rFonts w:eastAsia="Calibri"/>
                <w:color w:val="000000"/>
                <w:sz w:val="22"/>
                <w:szCs w:val="22"/>
              </w:rPr>
              <w:t>8</w:t>
            </w:r>
          </w:p>
        </w:tc>
        <w:tc>
          <w:tcPr>
            <w:tcW w:w="2968" w:type="dxa"/>
            <w:tcBorders>
              <w:top w:val="nil"/>
              <w:left w:val="nil"/>
              <w:bottom w:val="single" w:sz="4" w:space="0" w:color="auto"/>
              <w:right w:val="single" w:sz="4" w:space="0" w:color="auto"/>
            </w:tcBorders>
            <w:vAlign w:val="center"/>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Детский сад №14 «Медвежонок»</w:t>
            </w:r>
          </w:p>
        </w:tc>
        <w:tc>
          <w:tcPr>
            <w:tcW w:w="4280" w:type="dxa"/>
            <w:tcBorders>
              <w:top w:val="nil"/>
              <w:left w:val="nil"/>
              <w:bottom w:val="single" w:sz="4" w:space="0" w:color="auto"/>
              <w:right w:val="single" w:sz="4" w:space="0" w:color="auto"/>
            </w:tcBorders>
            <w:vAlign w:val="bottom"/>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г. Мирный, ул. Советская, д.17 "Б"</w:t>
            </w:r>
          </w:p>
        </w:tc>
      </w:tr>
      <w:tr w:rsidR="00CE68BE" w:rsidRPr="00CE68BE" w:rsidTr="001F3210">
        <w:trPr>
          <w:trHeight w:val="20"/>
          <w:jc w:val="center"/>
        </w:trPr>
        <w:tc>
          <w:tcPr>
            <w:tcW w:w="531"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1928"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805" w:type="dxa"/>
            <w:tcBorders>
              <w:top w:val="nil"/>
              <w:left w:val="single" w:sz="4" w:space="0" w:color="auto"/>
              <w:bottom w:val="single" w:sz="4" w:space="0" w:color="auto"/>
              <w:right w:val="single" w:sz="4" w:space="0" w:color="auto"/>
            </w:tcBorders>
            <w:vAlign w:val="center"/>
          </w:tcPr>
          <w:p w:rsidR="00CE68BE" w:rsidRPr="00CE68BE" w:rsidRDefault="00CE68BE" w:rsidP="00CE68BE">
            <w:pPr>
              <w:spacing w:before="0" w:after="200" w:line="256" w:lineRule="auto"/>
              <w:jc w:val="center"/>
              <w:rPr>
                <w:rFonts w:eastAsia="Calibri"/>
                <w:color w:val="000000"/>
                <w:sz w:val="22"/>
                <w:szCs w:val="22"/>
              </w:rPr>
            </w:pPr>
            <w:r w:rsidRPr="00CE68BE">
              <w:rPr>
                <w:rFonts w:eastAsia="Calibri"/>
                <w:color w:val="000000"/>
                <w:sz w:val="22"/>
                <w:szCs w:val="22"/>
              </w:rPr>
              <w:t>9</w:t>
            </w:r>
          </w:p>
        </w:tc>
        <w:tc>
          <w:tcPr>
            <w:tcW w:w="2968" w:type="dxa"/>
            <w:tcBorders>
              <w:top w:val="nil"/>
              <w:left w:val="nil"/>
              <w:bottom w:val="single" w:sz="4" w:space="0" w:color="auto"/>
              <w:right w:val="single" w:sz="4" w:space="0" w:color="auto"/>
            </w:tcBorders>
            <w:vAlign w:val="center"/>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Детский сад №52 «Крепыш»</w:t>
            </w:r>
          </w:p>
        </w:tc>
        <w:tc>
          <w:tcPr>
            <w:tcW w:w="4280" w:type="dxa"/>
            <w:tcBorders>
              <w:top w:val="nil"/>
              <w:left w:val="nil"/>
              <w:bottom w:val="single" w:sz="4" w:space="0" w:color="auto"/>
              <w:right w:val="single" w:sz="4" w:space="0" w:color="auto"/>
            </w:tcBorders>
            <w:vAlign w:val="bottom"/>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г. Мирный, ул. Тихонова, д.9 "А"</w:t>
            </w:r>
          </w:p>
        </w:tc>
      </w:tr>
      <w:tr w:rsidR="00CE68BE" w:rsidRPr="00CE68BE" w:rsidTr="001F3210">
        <w:trPr>
          <w:trHeight w:val="20"/>
          <w:jc w:val="center"/>
        </w:trPr>
        <w:tc>
          <w:tcPr>
            <w:tcW w:w="531"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1928"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805" w:type="dxa"/>
            <w:tcBorders>
              <w:top w:val="nil"/>
              <w:left w:val="single" w:sz="4" w:space="0" w:color="auto"/>
              <w:bottom w:val="single" w:sz="4" w:space="0" w:color="auto"/>
              <w:right w:val="single" w:sz="4" w:space="0" w:color="auto"/>
            </w:tcBorders>
            <w:vAlign w:val="center"/>
          </w:tcPr>
          <w:p w:rsidR="00CE68BE" w:rsidRPr="00CE68BE" w:rsidRDefault="00CE68BE" w:rsidP="00CE68BE">
            <w:pPr>
              <w:spacing w:before="0" w:after="200" w:line="256" w:lineRule="auto"/>
              <w:jc w:val="center"/>
              <w:rPr>
                <w:rFonts w:eastAsia="Calibri"/>
                <w:color w:val="000000"/>
                <w:sz w:val="22"/>
                <w:szCs w:val="22"/>
              </w:rPr>
            </w:pPr>
            <w:r w:rsidRPr="00CE68BE">
              <w:rPr>
                <w:rFonts w:eastAsia="Calibri"/>
                <w:color w:val="000000"/>
                <w:sz w:val="22"/>
                <w:szCs w:val="22"/>
              </w:rPr>
              <w:t>10</w:t>
            </w:r>
          </w:p>
        </w:tc>
        <w:tc>
          <w:tcPr>
            <w:tcW w:w="2968" w:type="dxa"/>
            <w:tcBorders>
              <w:top w:val="nil"/>
              <w:left w:val="nil"/>
              <w:bottom w:val="single" w:sz="4" w:space="0" w:color="auto"/>
              <w:right w:val="single" w:sz="4" w:space="0" w:color="auto"/>
            </w:tcBorders>
            <w:vAlign w:val="center"/>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Детский сад №54 «Белоснежка»</w:t>
            </w:r>
          </w:p>
        </w:tc>
        <w:tc>
          <w:tcPr>
            <w:tcW w:w="4280" w:type="dxa"/>
            <w:tcBorders>
              <w:top w:val="nil"/>
              <w:left w:val="nil"/>
              <w:bottom w:val="single" w:sz="4" w:space="0" w:color="auto"/>
              <w:right w:val="single" w:sz="4" w:space="0" w:color="auto"/>
            </w:tcBorders>
            <w:vAlign w:val="bottom"/>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г. Мирный, ул.40 лет Октября, д.5</w:t>
            </w:r>
          </w:p>
        </w:tc>
      </w:tr>
      <w:tr w:rsidR="00CE68BE" w:rsidRPr="00CE68BE" w:rsidTr="001F3210">
        <w:trPr>
          <w:trHeight w:val="20"/>
          <w:jc w:val="center"/>
        </w:trPr>
        <w:tc>
          <w:tcPr>
            <w:tcW w:w="531"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1928"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805" w:type="dxa"/>
            <w:tcBorders>
              <w:top w:val="single" w:sz="4" w:space="0" w:color="auto"/>
              <w:left w:val="single" w:sz="4" w:space="0" w:color="auto"/>
              <w:bottom w:val="single" w:sz="4" w:space="0" w:color="auto"/>
              <w:right w:val="single" w:sz="4" w:space="0" w:color="auto"/>
            </w:tcBorders>
            <w:vAlign w:val="center"/>
          </w:tcPr>
          <w:p w:rsidR="00CE68BE" w:rsidRPr="00CE68BE" w:rsidRDefault="00CE68BE" w:rsidP="00CE68BE">
            <w:pPr>
              <w:spacing w:before="0" w:after="200" w:line="256" w:lineRule="auto"/>
              <w:jc w:val="center"/>
              <w:rPr>
                <w:rFonts w:eastAsia="Calibri"/>
                <w:color w:val="000000"/>
                <w:sz w:val="22"/>
                <w:szCs w:val="22"/>
              </w:rPr>
            </w:pPr>
            <w:r w:rsidRPr="00CE68BE">
              <w:rPr>
                <w:rFonts w:eastAsia="Calibri"/>
                <w:color w:val="000000"/>
                <w:sz w:val="22"/>
                <w:szCs w:val="22"/>
              </w:rPr>
              <w:t>11</w:t>
            </w:r>
          </w:p>
        </w:tc>
        <w:tc>
          <w:tcPr>
            <w:tcW w:w="2968" w:type="dxa"/>
            <w:tcBorders>
              <w:top w:val="single" w:sz="4" w:space="0" w:color="auto"/>
              <w:left w:val="nil"/>
              <w:bottom w:val="single" w:sz="4" w:space="0" w:color="auto"/>
              <w:right w:val="single" w:sz="4" w:space="0" w:color="auto"/>
            </w:tcBorders>
            <w:vAlign w:val="center"/>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Детский сад №55 «Сулусчаан»</w:t>
            </w:r>
          </w:p>
        </w:tc>
        <w:tc>
          <w:tcPr>
            <w:tcW w:w="4280" w:type="dxa"/>
            <w:tcBorders>
              <w:top w:val="single" w:sz="4" w:space="0" w:color="auto"/>
              <w:left w:val="nil"/>
              <w:bottom w:val="single" w:sz="4" w:space="0" w:color="auto"/>
              <w:right w:val="single" w:sz="4" w:space="0" w:color="auto"/>
            </w:tcBorders>
            <w:vAlign w:val="bottom"/>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г. Мирный, ул. Московская, д.15/1</w:t>
            </w:r>
          </w:p>
        </w:tc>
      </w:tr>
      <w:tr w:rsidR="00CE68BE" w:rsidRPr="00CE68BE" w:rsidTr="001F3210">
        <w:trPr>
          <w:trHeight w:val="20"/>
          <w:jc w:val="center"/>
        </w:trPr>
        <w:tc>
          <w:tcPr>
            <w:tcW w:w="531"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1928"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805" w:type="dxa"/>
            <w:tcBorders>
              <w:top w:val="nil"/>
              <w:left w:val="single" w:sz="4" w:space="0" w:color="auto"/>
              <w:bottom w:val="single" w:sz="4" w:space="0" w:color="auto"/>
              <w:right w:val="single" w:sz="4" w:space="0" w:color="auto"/>
            </w:tcBorders>
            <w:vAlign w:val="center"/>
          </w:tcPr>
          <w:p w:rsidR="00CE68BE" w:rsidRPr="00CE68BE" w:rsidRDefault="00CE68BE" w:rsidP="00CE68BE">
            <w:pPr>
              <w:spacing w:before="0" w:after="200" w:line="256" w:lineRule="auto"/>
              <w:jc w:val="center"/>
              <w:rPr>
                <w:rFonts w:eastAsia="Calibri"/>
                <w:color w:val="000000"/>
                <w:sz w:val="22"/>
                <w:szCs w:val="22"/>
              </w:rPr>
            </w:pPr>
            <w:r w:rsidRPr="00CE68BE">
              <w:rPr>
                <w:rFonts w:eastAsia="Calibri"/>
                <w:color w:val="000000"/>
                <w:sz w:val="22"/>
                <w:szCs w:val="22"/>
              </w:rPr>
              <w:t>12</w:t>
            </w:r>
          </w:p>
        </w:tc>
        <w:tc>
          <w:tcPr>
            <w:tcW w:w="2968" w:type="dxa"/>
            <w:tcBorders>
              <w:top w:val="nil"/>
              <w:left w:val="nil"/>
              <w:bottom w:val="single" w:sz="4" w:space="0" w:color="auto"/>
              <w:right w:val="single" w:sz="4" w:space="0" w:color="auto"/>
            </w:tcBorders>
            <w:vAlign w:val="center"/>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Детский сад №5 «Семицветик»</w:t>
            </w:r>
          </w:p>
        </w:tc>
        <w:tc>
          <w:tcPr>
            <w:tcW w:w="4280" w:type="dxa"/>
            <w:tcBorders>
              <w:top w:val="nil"/>
              <w:left w:val="nil"/>
              <w:bottom w:val="single" w:sz="4" w:space="0" w:color="auto"/>
              <w:right w:val="single" w:sz="4" w:space="0" w:color="auto"/>
            </w:tcBorders>
            <w:vAlign w:val="bottom"/>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г. Мирный, ул. Соболева, д. 11, корпус "А"</w:t>
            </w:r>
          </w:p>
        </w:tc>
      </w:tr>
      <w:tr w:rsidR="00CE68BE" w:rsidRPr="00CE68BE" w:rsidTr="001F3210">
        <w:trPr>
          <w:trHeight w:val="20"/>
          <w:jc w:val="center"/>
        </w:trPr>
        <w:tc>
          <w:tcPr>
            <w:tcW w:w="531"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1928"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805" w:type="dxa"/>
            <w:tcBorders>
              <w:top w:val="nil"/>
              <w:left w:val="single" w:sz="4" w:space="0" w:color="auto"/>
              <w:bottom w:val="single" w:sz="4" w:space="0" w:color="auto"/>
              <w:right w:val="single" w:sz="4" w:space="0" w:color="auto"/>
            </w:tcBorders>
            <w:vAlign w:val="center"/>
          </w:tcPr>
          <w:p w:rsidR="00CE68BE" w:rsidRPr="00CE68BE" w:rsidRDefault="00CE68BE" w:rsidP="00CE68BE">
            <w:pPr>
              <w:spacing w:before="0" w:after="200" w:line="256" w:lineRule="auto"/>
              <w:jc w:val="center"/>
              <w:rPr>
                <w:rFonts w:eastAsia="Calibri"/>
                <w:color w:val="000000"/>
                <w:sz w:val="22"/>
                <w:szCs w:val="22"/>
              </w:rPr>
            </w:pPr>
            <w:r w:rsidRPr="00CE68BE">
              <w:rPr>
                <w:rFonts w:eastAsia="Calibri"/>
                <w:color w:val="000000"/>
                <w:sz w:val="22"/>
                <w:szCs w:val="22"/>
              </w:rPr>
              <w:t>13</w:t>
            </w:r>
          </w:p>
        </w:tc>
        <w:tc>
          <w:tcPr>
            <w:tcW w:w="2968" w:type="dxa"/>
            <w:tcBorders>
              <w:top w:val="nil"/>
              <w:left w:val="nil"/>
              <w:bottom w:val="single" w:sz="4" w:space="0" w:color="auto"/>
              <w:right w:val="single" w:sz="4" w:space="0" w:color="auto"/>
            </w:tcBorders>
            <w:vAlign w:val="center"/>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Детский сад №6 «Березка»</w:t>
            </w:r>
          </w:p>
        </w:tc>
        <w:tc>
          <w:tcPr>
            <w:tcW w:w="4280" w:type="dxa"/>
            <w:tcBorders>
              <w:top w:val="nil"/>
              <w:left w:val="nil"/>
              <w:bottom w:val="single" w:sz="4" w:space="0" w:color="auto"/>
              <w:right w:val="single" w:sz="4" w:space="0" w:color="auto"/>
            </w:tcBorders>
            <w:vAlign w:val="bottom"/>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г. Мирный, ул. 40 лет Октября, д. 9, корпус "А"</w:t>
            </w:r>
          </w:p>
        </w:tc>
      </w:tr>
      <w:tr w:rsidR="00CE68BE" w:rsidRPr="00CE68BE" w:rsidTr="001F3210">
        <w:trPr>
          <w:trHeight w:val="20"/>
          <w:jc w:val="center"/>
        </w:trPr>
        <w:tc>
          <w:tcPr>
            <w:tcW w:w="531"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1928"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805" w:type="dxa"/>
            <w:tcBorders>
              <w:top w:val="nil"/>
              <w:left w:val="single" w:sz="4" w:space="0" w:color="auto"/>
              <w:bottom w:val="single" w:sz="4" w:space="0" w:color="auto"/>
              <w:right w:val="single" w:sz="4" w:space="0" w:color="auto"/>
            </w:tcBorders>
            <w:vAlign w:val="center"/>
          </w:tcPr>
          <w:p w:rsidR="00CE68BE" w:rsidRPr="00CE68BE" w:rsidRDefault="00CE68BE" w:rsidP="00CE68BE">
            <w:pPr>
              <w:spacing w:before="0" w:after="200" w:line="256" w:lineRule="auto"/>
              <w:jc w:val="center"/>
              <w:rPr>
                <w:rFonts w:eastAsia="Calibri"/>
                <w:color w:val="000000"/>
                <w:sz w:val="22"/>
                <w:szCs w:val="22"/>
              </w:rPr>
            </w:pPr>
            <w:r w:rsidRPr="00CE68BE">
              <w:rPr>
                <w:rFonts w:eastAsia="Calibri"/>
                <w:color w:val="000000"/>
                <w:sz w:val="22"/>
                <w:szCs w:val="22"/>
              </w:rPr>
              <w:t>14</w:t>
            </w:r>
          </w:p>
        </w:tc>
        <w:tc>
          <w:tcPr>
            <w:tcW w:w="2968" w:type="dxa"/>
            <w:tcBorders>
              <w:top w:val="nil"/>
              <w:left w:val="nil"/>
              <w:bottom w:val="single" w:sz="4" w:space="0" w:color="auto"/>
              <w:right w:val="single" w:sz="4" w:space="0" w:color="auto"/>
            </w:tcBorders>
            <w:vAlign w:val="center"/>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Детский сад №8 «Чоппууска»</w:t>
            </w:r>
          </w:p>
        </w:tc>
        <w:tc>
          <w:tcPr>
            <w:tcW w:w="4280" w:type="dxa"/>
            <w:tcBorders>
              <w:top w:val="nil"/>
              <w:left w:val="nil"/>
              <w:bottom w:val="single" w:sz="4" w:space="0" w:color="auto"/>
              <w:right w:val="single" w:sz="4" w:space="0" w:color="auto"/>
            </w:tcBorders>
            <w:vAlign w:val="bottom"/>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г. Мирный, ул. Советская, д.7, корпус "Б"</w:t>
            </w:r>
          </w:p>
        </w:tc>
      </w:tr>
      <w:tr w:rsidR="00CE68BE" w:rsidRPr="00CE68BE" w:rsidTr="001F3210">
        <w:trPr>
          <w:trHeight w:val="20"/>
          <w:jc w:val="center"/>
        </w:trPr>
        <w:tc>
          <w:tcPr>
            <w:tcW w:w="531"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1928"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805" w:type="dxa"/>
            <w:tcBorders>
              <w:top w:val="nil"/>
              <w:left w:val="single" w:sz="4" w:space="0" w:color="auto"/>
              <w:bottom w:val="single" w:sz="4" w:space="0" w:color="auto"/>
              <w:right w:val="single" w:sz="4" w:space="0" w:color="auto"/>
            </w:tcBorders>
            <w:vAlign w:val="center"/>
          </w:tcPr>
          <w:p w:rsidR="00CE68BE" w:rsidRPr="00CE68BE" w:rsidRDefault="00CE68BE" w:rsidP="00CE68BE">
            <w:pPr>
              <w:spacing w:before="0" w:after="200" w:line="256" w:lineRule="auto"/>
              <w:jc w:val="center"/>
              <w:rPr>
                <w:rFonts w:eastAsia="Calibri"/>
                <w:color w:val="000000"/>
                <w:sz w:val="22"/>
                <w:szCs w:val="22"/>
              </w:rPr>
            </w:pPr>
            <w:r w:rsidRPr="00CE68BE">
              <w:rPr>
                <w:rFonts w:eastAsia="Calibri"/>
                <w:color w:val="000000"/>
                <w:sz w:val="22"/>
                <w:szCs w:val="22"/>
              </w:rPr>
              <w:t>15</w:t>
            </w:r>
          </w:p>
        </w:tc>
        <w:tc>
          <w:tcPr>
            <w:tcW w:w="2968" w:type="dxa"/>
            <w:tcBorders>
              <w:top w:val="nil"/>
              <w:left w:val="nil"/>
              <w:bottom w:val="single" w:sz="4" w:space="0" w:color="auto"/>
              <w:right w:val="single" w:sz="4" w:space="0" w:color="auto"/>
            </w:tcBorders>
            <w:vAlign w:val="center"/>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Детский сад №16 «Туллукчаан»</w:t>
            </w:r>
          </w:p>
        </w:tc>
        <w:tc>
          <w:tcPr>
            <w:tcW w:w="4280" w:type="dxa"/>
            <w:tcBorders>
              <w:top w:val="nil"/>
              <w:left w:val="nil"/>
              <w:bottom w:val="single" w:sz="4" w:space="0" w:color="auto"/>
              <w:right w:val="single" w:sz="4" w:space="0" w:color="auto"/>
            </w:tcBorders>
            <w:vAlign w:val="bottom"/>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п. Арылах, ул.Центральная, д.51"А"</w:t>
            </w:r>
          </w:p>
        </w:tc>
      </w:tr>
      <w:tr w:rsidR="00CE68BE" w:rsidRPr="00CE68BE" w:rsidTr="001F3210">
        <w:trPr>
          <w:trHeight w:val="20"/>
          <w:jc w:val="center"/>
        </w:trPr>
        <w:tc>
          <w:tcPr>
            <w:tcW w:w="531"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1928"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805" w:type="dxa"/>
            <w:tcBorders>
              <w:top w:val="nil"/>
              <w:left w:val="single" w:sz="4" w:space="0" w:color="auto"/>
              <w:bottom w:val="single" w:sz="4" w:space="0" w:color="auto"/>
              <w:right w:val="single" w:sz="4" w:space="0" w:color="auto"/>
            </w:tcBorders>
            <w:vAlign w:val="center"/>
          </w:tcPr>
          <w:p w:rsidR="00CE68BE" w:rsidRPr="00CE68BE" w:rsidRDefault="00CE68BE" w:rsidP="00CE68BE">
            <w:pPr>
              <w:spacing w:before="0" w:after="200" w:line="256" w:lineRule="auto"/>
              <w:jc w:val="center"/>
              <w:rPr>
                <w:rFonts w:eastAsia="Calibri"/>
                <w:color w:val="000000"/>
                <w:sz w:val="22"/>
                <w:szCs w:val="22"/>
              </w:rPr>
            </w:pPr>
            <w:r w:rsidRPr="00CE68BE">
              <w:rPr>
                <w:rFonts w:eastAsia="Calibri"/>
                <w:color w:val="000000"/>
                <w:sz w:val="22"/>
                <w:szCs w:val="22"/>
              </w:rPr>
              <w:t>16</w:t>
            </w:r>
          </w:p>
        </w:tc>
        <w:tc>
          <w:tcPr>
            <w:tcW w:w="2968" w:type="dxa"/>
            <w:tcBorders>
              <w:top w:val="nil"/>
              <w:left w:val="nil"/>
              <w:bottom w:val="single" w:sz="4" w:space="0" w:color="auto"/>
              <w:right w:val="single" w:sz="4" w:space="0" w:color="auto"/>
            </w:tcBorders>
            <w:vAlign w:val="center"/>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Детский сад №17 «Колокольчик»</w:t>
            </w:r>
          </w:p>
        </w:tc>
        <w:tc>
          <w:tcPr>
            <w:tcW w:w="4280" w:type="dxa"/>
            <w:tcBorders>
              <w:top w:val="nil"/>
              <w:left w:val="nil"/>
              <w:bottom w:val="single" w:sz="4" w:space="0" w:color="auto"/>
              <w:right w:val="single" w:sz="4" w:space="0" w:color="auto"/>
            </w:tcBorders>
            <w:vAlign w:val="bottom"/>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п. Алмазный, ул. Байкалова, д.17</w:t>
            </w:r>
          </w:p>
        </w:tc>
      </w:tr>
      <w:tr w:rsidR="00CE68BE" w:rsidRPr="00CE68BE" w:rsidTr="001F3210">
        <w:trPr>
          <w:trHeight w:val="20"/>
          <w:jc w:val="center"/>
        </w:trPr>
        <w:tc>
          <w:tcPr>
            <w:tcW w:w="531"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1928"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805" w:type="dxa"/>
            <w:tcBorders>
              <w:top w:val="nil"/>
              <w:left w:val="single" w:sz="4" w:space="0" w:color="auto"/>
              <w:bottom w:val="single" w:sz="4" w:space="0" w:color="auto"/>
              <w:right w:val="single" w:sz="4" w:space="0" w:color="auto"/>
            </w:tcBorders>
            <w:vAlign w:val="center"/>
          </w:tcPr>
          <w:p w:rsidR="00CE68BE" w:rsidRPr="00CE68BE" w:rsidRDefault="00CE68BE" w:rsidP="00CE68BE">
            <w:pPr>
              <w:spacing w:before="0" w:after="200" w:line="256" w:lineRule="auto"/>
              <w:jc w:val="center"/>
              <w:rPr>
                <w:rFonts w:eastAsia="Calibri"/>
                <w:color w:val="000000"/>
                <w:sz w:val="22"/>
                <w:szCs w:val="22"/>
              </w:rPr>
            </w:pPr>
            <w:r w:rsidRPr="00CE68BE">
              <w:rPr>
                <w:rFonts w:eastAsia="Calibri"/>
                <w:color w:val="000000"/>
                <w:sz w:val="22"/>
                <w:szCs w:val="22"/>
              </w:rPr>
              <w:t>17</w:t>
            </w:r>
          </w:p>
        </w:tc>
        <w:tc>
          <w:tcPr>
            <w:tcW w:w="2968" w:type="dxa"/>
            <w:tcBorders>
              <w:top w:val="nil"/>
              <w:left w:val="nil"/>
              <w:bottom w:val="single" w:sz="4" w:space="0" w:color="auto"/>
              <w:right w:val="single" w:sz="4" w:space="0" w:color="auto"/>
            </w:tcBorders>
            <w:vAlign w:val="center"/>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Детский сад №22 «Василек»</w:t>
            </w:r>
          </w:p>
        </w:tc>
        <w:tc>
          <w:tcPr>
            <w:tcW w:w="4280" w:type="dxa"/>
            <w:tcBorders>
              <w:top w:val="nil"/>
              <w:left w:val="nil"/>
              <w:bottom w:val="single" w:sz="4" w:space="0" w:color="auto"/>
              <w:right w:val="single" w:sz="4" w:space="0" w:color="auto"/>
            </w:tcBorders>
            <w:vAlign w:val="bottom"/>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п. Чернышевский, ул. Гидростроителей, д. 15, корпус "А"</w:t>
            </w:r>
          </w:p>
        </w:tc>
      </w:tr>
      <w:tr w:rsidR="00CE68BE" w:rsidRPr="00CE68BE" w:rsidTr="001F3210">
        <w:trPr>
          <w:trHeight w:val="20"/>
          <w:jc w:val="center"/>
        </w:trPr>
        <w:tc>
          <w:tcPr>
            <w:tcW w:w="531"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1928"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805" w:type="dxa"/>
            <w:tcBorders>
              <w:top w:val="nil"/>
              <w:left w:val="single" w:sz="4" w:space="0" w:color="auto"/>
              <w:bottom w:val="single" w:sz="4" w:space="0" w:color="auto"/>
              <w:right w:val="single" w:sz="4" w:space="0" w:color="auto"/>
            </w:tcBorders>
            <w:vAlign w:val="center"/>
          </w:tcPr>
          <w:p w:rsidR="00CE68BE" w:rsidRPr="00CE68BE" w:rsidRDefault="00CE68BE" w:rsidP="00CE68BE">
            <w:pPr>
              <w:spacing w:before="0" w:after="200" w:line="256" w:lineRule="auto"/>
              <w:jc w:val="center"/>
              <w:rPr>
                <w:rFonts w:eastAsia="Calibri"/>
                <w:color w:val="000000"/>
                <w:sz w:val="22"/>
                <w:szCs w:val="22"/>
              </w:rPr>
            </w:pPr>
            <w:r w:rsidRPr="00CE68BE">
              <w:rPr>
                <w:rFonts w:eastAsia="Calibri"/>
                <w:color w:val="000000"/>
                <w:sz w:val="22"/>
                <w:szCs w:val="22"/>
              </w:rPr>
              <w:t>18</w:t>
            </w:r>
          </w:p>
        </w:tc>
        <w:tc>
          <w:tcPr>
            <w:tcW w:w="2968" w:type="dxa"/>
            <w:tcBorders>
              <w:top w:val="nil"/>
              <w:left w:val="nil"/>
              <w:bottom w:val="single" w:sz="4" w:space="0" w:color="auto"/>
              <w:right w:val="single" w:sz="4" w:space="0" w:color="auto"/>
            </w:tcBorders>
            <w:vAlign w:val="center"/>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Детский сад №29 «Теремок»</w:t>
            </w:r>
          </w:p>
        </w:tc>
        <w:tc>
          <w:tcPr>
            <w:tcW w:w="4280" w:type="dxa"/>
            <w:tcBorders>
              <w:top w:val="nil"/>
              <w:left w:val="nil"/>
              <w:bottom w:val="single" w:sz="4" w:space="0" w:color="auto"/>
              <w:right w:val="single" w:sz="4" w:space="0" w:color="auto"/>
            </w:tcBorders>
            <w:vAlign w:val="bottom"/>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п. Светлый, ул. Молодежная, д. 27</w:t>
            </w:r>
          </w:p>
        </w:tc>
      </w:tr>
      <w:tr w:rsidR="00CE68BE" w:rsidRPr="00CE68BE" w:rsidTr="001F3210">
        <w:trPr>
          <w:trHeight w:val="20"/>
          <w:jc w:val="center"/>
        </w:trPr>
        <w:tc>
          <w:tcPr>
            <w:tcW w:w="531"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1928"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805" w:type="dxa"/>
            <w:tcBorders>
              <w:top w:val="nil"/>
              <w:left w:val="single" w:sz="4" w:space="0" w:color="auto"/>
              <w:bottom w:val="single" w:sz="4" w:space="0" w:color="auto"/>
              <w:right w:val="single" w:sz="4" w:space="0" w:color="auto"/>
            </w:tcBorders>
            <w:vAlign w:val="center"/>
          </w:tcPr>
          <w:p w:rsidR="00CE68BE" w:rsidRPr="00CE68BE" w:rsidRDefault="00CE68BE" w:rsidP="00CE68BE">
            <w:pPr>
              <w:spacing w:before="0" w:after="200" w:line="256" w:lineRule="auto"/>
              <w:jc w:val="center"/>
              <w:rPr>
                <w:rFonts w:eastAsia="Calibri"/>
                <w:color w:val="000000"/>
                <w:sz w:val="22"/>
                <w:szCs w:val="22"/>
              </w:rPr>
            </w:pPr>
            <w:r w:rsidRPr="00CE68BE">
              <w:rPr>
                <w:rFonts w:eastAsia="Calibri"/>
                <w:color w:val="000000"/>
                <w:sz w:val="22"/>
                <w:szCs w:val="22"/>
              </w:rPr>
              <w:t>19</w:t>
            </w:r>
          </w:p>
        </w:tc>
        <w:tc>
          <w:tcPr>
            <w:tcW w:w="2968" w:type="dxa"/>
            <w:tcBorders>
              <w:top w:val="nil"/>
              <w:left w:val="nil"/>
              <w:bottom w:val="single" w:sz="4" w:space="0" w:color="auto"/>
              <w:right w:val="single" w:sz="4" w:space="0" w:color="auto"/>
            </w:tcBorders>
            <w:vAlign w:val="center"/>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Детский сад №36 «Алмазик»</w:t>
            </w:r>
          </w:p>
        </w:tc>
        <w:tc>
          <w:tcPr>
            <w:tcW w:w="4280" w:type="dxa"/>
            <w:tcBorders>
              <w:top w:val="nil"/>
              <w:left w:val="nil"/>
              <w:bottom w:val="single" w:sz="4" w:space="0" w:color="auto"/>
              <w:right w:val="single" w:sz="4" w:space="0" w:color="auto"/>
            </w:tcBorders>
            <w:vAlign w:val="bottom"/>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г. Удачный, ул. Новый город, д.13 "А"</w:t>
            </w:r>
          </w:p>
        </w:tc>
      </w:tr>
      <w:tr w:rsidR="00CE68BE" w:rsidRPr="00CE68BE" w:rsidTr="001F3210">
        <w:trPr>
          <w:trHeight w:val="20"/>
          <w:jc w:val="center"/>
        </w:trPr>
        <w:tc>
          <w:tcPr>
            <w:tcW w:w="531"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1928"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805" w:type="dxa"/>
            <w:tcBorders>
              <w:top w:val="nil"/>
              <w:left w:val="single" w:sz="4" w:space="0" w:color="auto"/>
              <w:bottom w:val="single" w:sz="4" w:space="0" w:color="auto"/>
              <w:right w:val="single" w:sz="4" w:space="0" w:color="auto"/>
            </w:tcBorders>
            <w:vAlign w:val="center"/>
          </w:tcPr>
          <w:p w:rsidR="00CE68BE" w:rsidRPr="00CE68BE" w:rsidRDefault="00CE68BE" w:rsidP="00CE68BE">
            <w:pPr>
              <w:spacing w:before="0" w:after="200" w:line="256" w:lineRule="auto"/>
              <w:jc w:val="center"/>
              <w:rPr>
                <w:rFonts w:eastAsia="Calibri"/>
                <w:color w:val="000000"/>
                <w:sz w:val="22"/>
                <w:szCs w:val="22"/>
              </w:rPr>
            </w:pPr>
            <w:r w:rsidRPr="00CE68BE">
              <w:rPr>
                <w:rFonts w:eastAsia="Calibri"/>
                <w:color w:val="000000"/>
                <w:sz w:val="22"/>
                <w:szCs w:val="22"/>
              </w:rPr>
              <w:t>20</w:t>
            </w:r>
          </w:p>
        </w:tc>
        <w:tc>
          <w:tcPr>
            <w:tcW w:w="2968" w:type="dxa"/>
            <w:tcBorders>
              <w:top w:val="nil"/>
              <w:left w:val="nil"/>
              <w:bottom w:val="single" w:sz="4" w:space="0" w:color="auto"/>
              <w:right w:val="single" w:sz="4" w:space="0" w:color="auto"/>
            </w:tcBorders>
            <w:vAlign w:val="center"/>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Детский сад №37 «Звездочка»</w:t>
            </w:r>
          </w:p>
        </w:tc>
        <w:tc>
          <w:tcPr>
            <w:tcW w:w="4280" w:type="dxa"/>
            <w:tcBorders>
              <w:top w:val="nil"/>
              <w:left w:val="nil"/>
              <w:bottom w:val="single" w:sz="4" w:space="0" w:color="auto"/>
              <w:right w:val="single" w:sz="4" w:space="0" w:color="auto"/>
            </w:tcBorders>
            <w:vAlign w:val="bottom"/>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г. Удачный, ул. Новый город, д.7 "А"</w:t>
            </w:r>
          </w:p>
        </w:tc>
      </w:tr>
      <w:tr w:rsidR="00CE68BE" w:rsidRPr="00CE68BE" w:rsidTr="001F3210">
        <w:trPr>
          <w:trHeight w:val="20"/>
          <w:jc w:val="center"/>
        </w:trPr>
        <w:tc>
          <w:tcPr>
            <w:tcW w:w="531"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1928"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805" w:type="dxa"/>
            <w:tcBorders>
              <w:top w:val="nil"/>
              <w:left w:val="single" w:sz="4" w:space="0" w:color="auto"/>
              <w:bottom w:val="single" w:sz="4" w:space="0" w:color="auto"/>
              <w:right w:val="single" w:sz="4" w:space="0" w:color="auto"/>
            </w:tcBorders>
            <w:vAlign w:val="center"/>
          </w:tcPr>
          <w:p w:rsidR="00CE68BE" w:rsidRPr="00CE68BE" w:rsidRDefault="00CE68BE" w:rsidP="00CE68BE">
            <w:pPr>
              <w:spacing w:before="0" w:after="200" w:line="256" w:lineRule="auto"/>
              <w:jc w:val="center"/>
              <w:rPr>
                <w:rFonts w:eastAsia="Calibri"/>
                <w:color w:val="000000"/>
                <w:sz w:val="22"/>
                <w:szCs w:val="22"/>
              </w:rPr>
            </w:pPr>
            <w:r w:rsidRPr="00CE68BE">
              <w:rPr>
                <w:rFonts w:eastAsia="Calibri"/>
                <w:color w:val="000000"/>
                <w:sz w:val="22"/>
                <w:szCs w:val="22"/>
              </w:rPr>
              <w:t>21</w:t>
            </w:r>
          </w:p>
        </w:tc>
        <w:tc>
          <w:tcPr>
            <w:tcW w:w="2968" w:type="dxa"/>
            <w:tcBorders>
              <w:top w:val="nil"/>
              <w:left w:val="nil"/>
              <w:bottom w:val="single" w:sz="4" w:space="0" w:color="auto"/>
              <w:right w:val="single" w:sz="4" w:space="0" w:color="auto"/>
            </w:tcBorders>
            <w:vAlign w:val="center"/>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Детский сад №46 «Сказка»</w:t>
            </w:r>
          </w:p>
        </w:tc>
        <w:tc>
          <w:tcPr>
            <w:tcW w:w="4280" w:type="dxa"/>
            <w:tcBorders>
              <w:top w:val="nil"/>
              <w:left w:val="nil"/>
              <w:bottom w:val="single" w:sz="4" w:space="0" w:color="auto"/>
              <w:right w:val="single" w:sz="4" w:space="0" w:color="auto"/>
            </w:tcBorders>
            <w:vAlign w:val="bottom"/>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г. Удачный, ул. Новый город, д.16 "А"</w:t>
            </w:r>
          </w:p>
        </w:tc>
      </w:tr>
      <w:tr w:rsidR="00CE68BE" w:rsidRPr="00CE68BE" w:rsidTr="001F3210">
        <w:trPr>
          <w:trHeight w:val="20"/>
          <w:jc w:val="center"/>
        </w:trPr>
        <w:tc>
          <w:tcPr>
            <w:tcW w:w="531"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1928"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805" w:type="dxa"/>
            <w:tcBorders>
              <w:top w:val="nil"/>
              <w:left w:val="single" w:sz="4" w:space="0" w:color="auto"/>
              <w:bottom w:val="single" w:sz="4" w:space="0" w:color="auto"/>
              <w:right w:val="single" w:sz="4" w:space="0" w:color="auto"/>
            </w:tcBorders>
            <w:vAlign w:val="center"/>
          </w:tcPr>
          <w:p w:rsidR="00CE68BE" w:rsidRPr="00CE68BE" w:rsidRDefault="00CE68BE" w:rsidP="00CE68BE">
            <w:pPr>
              <w:spacing w:before="0" w:after="200" w:line="256" w:lineRule="auto"/>
              <w:jc w:val="center"/>
              <w:rPr>
                <w:rFonts w:eastAsia="Calibri"/>
                <w:color w:val="000000"/>
                <w:sz w:val="22"/>
                <w:szCs w:val="22"/>
              </w:rPr>
            </w:pPr>
            <w:r w:rsidRPr="00CE68BE">
              <w:rPr>
                <w:rFonts w:eastAsia="Calibri"/>
                <w:color w:val="000000"/>
                <w:sz w:val="22"/>
                <w:szCs w:val="22"/>
              </w:rPr>
              <w:t>22</w:t>
            </w:r>
          </w:p>
        </w:tc>
        <w:tc>
          <w:tcPr>
            <w:tcW w:w="2968" w:type="dxa"/>
            <w:tcBorders>
              <w:top w:val="nil"/>
              <w:left w:val="nil"/>
              <w:bottom w:val="single" w:sz="4" w:space="0" w:color="auto"/>
              <w:right w:val="single" w:sz="4" w:space="0" w:color="auto"/>
            </w:tcBorders>
            <w:vAlign w:val="center"/>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Детский сад №48 «Айболит»</w:t>
            </w:r>
          </w:p>
        </w:tc>
        <w:tc>
          <w:tcPr>
            <w:tcW w:w="4280" w:type="dxa"/>
            <w:tcBorders>
              <w:top w:val="nil"/>
              <w:left w:val="nil"/>
              <w:bottom w:val="single" w:sz="4" w:space="0" w:color="auto"/>
              <w:right w:val="single" w:sz="4" w:space="0" w:color="auto"/>
            </w:tcBorders>
            <w:vAlign w:val="bottom"/>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г. Удачный, ул. Новый город, д.17 "А"</w:t>
            </w:r>
          </w:p>
        </w:tc>
      </w:tr>
      <w:tr w:rsidR="00CE68BE" w:rsidRPr="00CE68BE" w:rsidTr="001F3210">
        <w:trPr>
          <w:trHeight w:val="20"/>
          <w:jc w:val="center"/>
        </w:trPr>
        <w:tc>
          <w:tcPr>
            <w:tcW w:w="531"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1928"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805" w:type="dxa"/>
            <w:tcBorders>
              <w:top w:val="nil"/>
              <w:left w:val="single" w:sz="4" w:space="0" w:color="auto"/>
              <w:bottom w:val="single" w:sz="4" w:space="0" w:color="auto"/>
              <w:right w:val="single" w:sz="4" w:space="0" w:color="auto"/>
            </w:tcBorders>
            <w:vAlign w:val="center"/>
          </w:tcPr>
          <w:p w:rsidR="00CE68BE" w:rsidRPr="00CE68BE" w:rsidRDefault="00CE68BE" w:rsidP="00CE68BE">
            <w:pPr>
              <w:spacing w:before="0" w:after="200" w:line="256" w:lineRule="auto"/>
              <w:jc w:val="center"/>
              <w:rPr>
                <w:rFonts w:eastAsia="Calibri"/>
                <w:color w:val="000000"/>
                <w:sz w:val="22"/>
                <w:szCs w:val="22"/>
              </w:rPr>
            </w:pPr>
            <w:r w:rsidRPr="00CE68BE">
              <w:rPr>
                <w:rFonts w:eastAsia="Calibri"/>
                <w:color w:val="000000"/>
                <w:sz w:val="22"/>
                <w:szCs w:val="22"/>
              </w:rPr>
              <w:t>23</w:t>
            </w:r>
          </w:p>
        </w:tc>
        <w:tc>
          <w:tcPr>
            <w:tcW w:w="2968" w:type="dxa"/>
            <w:tcBorders>
              <w:top w:val="nil"/>
              <w:left w:val="nil"/>
              <w:bottom w:val="single" w:sz="4" w:space="0" w:color="auto"/>
              <w:right w:val="single" w:sz="4" w:space="0" w:color="auto"/>
            </w:tcBorders>
            <w:vAlign w:val="center"/>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Детский сад №42 «Теремок»</w:t>
            </w:r>
          </w:p>
        </w:tc>
        <w:tc>
          <w:tcPr>
            <w:tcW w:w="4280" w:type="dxa"/>
            <w:tcBorders>
              <w:top w:val="nil"/>
              <w:left w:val="nil"/>
              <w:bottom w:val="single" w:sz="4" w:space="0" w:color="auto"/>
              <w:right w:val="single" w:sz="4" w:space="0" w:color="auto"/>
            </w:tcBorders>
            <w:vAlign w:val="bottom"/>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п. Айхал, ул. Гагарина, д. 14 "Б"</w:t>
            </w:r>
          </w:p>
        </w:tc>
      </w:tr>
      <w:tr w:rsidR="00CE68BE" w:rsidRPr="00CE68BE" w:rsidTr="001F3210">
        <w:trPr>
          <w:trHeight w:val="20"/>
          <w:jc w:val="center"/>
        </w:trPr>
        <w:tc>
          <w:tcPr>
            <w:tcW w:w="531"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1928"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805" w:type="dxa"/>
            <w:tcBorders>
              <w:top w:val="nil"/>
              <w:left w:val="single" w:sz="4" w:space="0" w:color="auto"/>
              <w:bottom w:val="single" w:sz="4" w:space="0" w:color="auto"/>
              <w:right w:val="single" w:sz="4" w:space="0" w:color="auto"/>
            </w:tcBorders>
            <w:vAlign w:val="center"/>
          </w:tcPr>
          <w:p w:rsidR="00CE68BE" w:rsidRPr="00CE68BE" w:rsidRDefault="00CE68BE" w:rsidP="00CE68BE">
            <w:pPr>
              <w:spacing w:before="0" w:after="200" w:line="256" w:lineRule="auto"/>
              <w:jc w:val="center"/>
              <w:rPr>
                <w:rFonts w:eastAsia="Calibri"/>
                <w:color w:val="000000"/>
                <w:sz w:val="22"/>
                <w:szCs w:val="22"/>
              </w:rPr>
            </w:pPr>
            <w:r w:rsidRPr="00CE68BE">
              <w:rPr>
                <w:rFonts w:eastAsia="Calibri"/>
                <w:color w:val="000000"/>
                <w:sz w:val="22"/>
                <w:szCs w:val="22"/>
              </w:rPr>
              <w:t>24</w:t>
            </w:r>
          </w:p>
        </w:tc>
        <w:tc>
          <w:tcPr>
            <w:tcW w:w="2968" w:type="dxa"/>
            <w:tcBorders>
              <w:top w:val="nil"/>
              <w:left w:val="nil"/>
              <w:bottom w:val="single" w:sz="4" w:space="0" w:color="auto"/>
              <w:right w:val="single" w:sz="4" w:space="0" w:color="auto"/>
            </w:tcBorders>
            <w:vAlign w:val="center"/>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Детский сад №43 «Чебурашка»</w:t>
            </w:r>
          </w:p>
        </w:tc>
        <w:tc>
          <w:tcPr>
            <w:tcW w:w="4280" w:type="dxa"/>
            <w:tcBorders>
              <w:top w:val="nil"/>
              <w:left w:val="nil"/>
              <w:bottom w:val="single" w:sz="4" w:space="0" w:color="auto"/>
              <w:right w:val="single" w:sz="4" w:space="0" w:color="auto"/>
            </w:tcBorders>
            <w:vAlign w:val="bottom"/>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п. Айхал, ул. Гагарина, д. 4 "А"</w:t>
            </w:r>
          </w:p>
        </w:tc>
      </w:tr>
      <w:tr w:rsidR="00CE68BE" w:rsidRPr="00CE68BE" w:rsidTr="001F3210">
        <w:trPr>
          <w:trHeight w:val="20"/>
          <w:jc w:val="center"/>
        </w:trPr>
        <w:tc>
          <w:tcPr>
            <w:tcW w:w="531"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1928"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805" w:type="dxa"/>
            <w:tcBorders>
              <w:top w:val="nil"/>
              <w:left w:val="single" w:sz="4" w:space="0" w:color="auto"/>
              <w:bottom w:val="single" w:sz="4" w:space="0" w:color="auto"/>
              <w:right w:val="single" w:sz="4" w:space="0" w:color="auto"/>
            </w:tcBorders>
            <w:vAlign w:val="center"/>
          </w:tcPr>
          <w:p w:rsidR="00CE68BE" w:rsidRPr="00CE68BE" w:rsidRDefault="00CE68BE" w:rsidP="00CE68BE">
            <w:pPr>
              <w:spacing w:before="0" w:after="200" w:line="256" w:lineRule="auto"/>
              <w:jc w:val="center"/>
              <w:rPr>
                <w:rFonts w:eastAsia="Calibri"/>
                <w:color w:val="000000"/>
                <w:sz w:val="22"/>
                <w:szCs w:val="22"/>
              </w:rPr>
            </w:pPr>
            <w:r w:rsidRPr="00CE68BE">
              <w:rPr>
                <w:rFonts w:eastAsia="Calibri"/>
                <w:color w:val="000000"/>
                <w:sz w:val="22"/>
                <w:szCs w:val="22"/>
              </w:rPr>
              <w:t>25</w:t>
            </w:r>
          </w:p>
        </w:tc>
        <w:tc>
          <w:tcPr>
            <w:tcW w:w="2968" w:type="dxa"/>
            <w:tcBorders>
              <w:top w:val="nil"/>
              <w:left w:val="nil"/>
              <w:bottom w:val="single" w:sz="4" w:space="0" w:color="auto"/>
              <w:right w:val="single" w:sz="4" w:space="0" w:color="auto"/>
            </w:tcBorders>
            <w:vAlign w:val="center"/>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Детский сад №47 «Лесная сказка»</w:t>
            </w:r>
          </w:p>
        </w:tc>
        <w:tc>
          <w:tcPr>
            <w:tcW w:w="4280" w:type="dxa"/>
            <w:tcBorders>
              <w:top w:val="nil"/>
              <w:left w:val="nil"/>
              <w:bottom w:val="single" w:sz="4" w:space="0" w:color="auto"/>
              <w:right w:val="single" w:sz="4" w:space="0" w:color="auto"/>
            </w:tcBorders>
            <w:vAlign w:val="bottom"/>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п. Айхал, ул. Советская, д. 14</w:t>
            </w:r>
          </w:p>
        </w:tc>
      </w:tr>
      <w:tr w:rsidR="00CE68BE" w:rsidRPr="00CE68BE" w:rsidTr="001F3210">
        <w:trPr>
          <w:trHeight w:val="20"/>
          <w:jc w:val="center"/>
        </w:trPr>
        <w:tc>
          <w:tcPr>
            <w:tcW w:w="531"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1928"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805" w:type="dxa"/>
            <w:tcBorders>
              <w:top w:val="nil"/>
              <w:left w:val="single" w:sz="4" w:space="0" w:color="auto"/>
              <w:bottom w:val="single" w:sz="4" w:space="0" w:color="auto"/>
              <w:right w:val="single" w:sz="4" w:space="0" w:color="auto"/>
            </w:tcBorders>
            <w:vAlign w:val="center"/>
          </w:tcPr>
          <w:p w:rsidR="00CE68BE" w:rsidRPr="00CE68BE" w:rsidRDefault="00CE68BE" w:rsidP="00CE68BE">
            <w:pPr>
              <w:spacing w:before="0" w:after="200" w:line="256" w:lineRule="auto"/>
              <w:jc w:val="center"/>
              <w:rPr>
                <w:rFonts w:eastAsia="Calibri"/>
                <w:color w:val="000000"/>
                <w:sz w:val="22"/>
                <w:szCs w:val="22"/>
              </w:rPr>
            </w:pPr>
            <w:r w:rsidRPr="00CE68BE">
              <w:rPr>
                <w:rFonts w:eastAsia="Calibri"/>
                <w:color w:val="000000"/>
                <w:sz w:val="22"/>
                <w:szCs w:val="22"/>
              </w:rPr>
              <w:t>26</w:t>
            </w:r>
          </w:p>
        </w:tc>
        <w:tc>
          <w:tcPr>
            <w:tcW w:w="2968" w:type="dxa"/>
            <w:tcBorders>
              <w:top w:val="nil"/>
              <w:left w:val="nil"/>
              <w:bottom w:val="single" w:sz="4" w:space="0" w:color="auto"/>
              <w:right w:val="single" w:sz="4" w:space="0" w:color="auto"/>
            </w:tcBorders>
            <w:vAlign w:val="center"/>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Детский сад №50 «Нордик»</w:t>
            </w:r>
          </w:p>
        </w:tc>
        <w:tc>
          <w:tcPr>
            <w:tcW w:w="4280" w:type="dxa"/>
            <w:tcBorders>
              <w:top w:val="nil"/>
              <w:left w:val="nil"/>
              <w:bottom w:val="single" w:sz="4" w:space="0" w:color="auto"/>
              <w:right w:val="single" w:sz="4" w:space="0" w:color="auto"/>
            </w:tcBorders>
            <w:vAlign w:val="bottom"/>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п. Айхал, ул. Юбилейная, д. 5</w:t>
            </w:r>
          </w:p>
        </w:tc>
      </w:tr>
      <w:tr w:rsidR="00CE68BE" w:rsidRPr="00CE68BE" w:rsidTr="001F3210">
        <w:trPr>
          <w:trHeight w:val="20"/>
          <w:jc w:val="center"/>
        </w:trPr>
        <w:tc>
          <w:tcPr>
            <w:tcW w:w="531"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1928" w:type="dxa"/>
            <w:vMerge/>
            <w:tcBorders>
              <w:left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p>
        </w:tc>
        <w:tc>
          <w:tcPr>
            <w:tcW w:w="805" w:type="dxa"/>
            <w:tcBorders>
              <w:top w:val="nil"/>
              <w:left w:val="single" w:sz="4" w:space="0" w:color="auto"/>
              <w:bottom w:val="single" w:sz="4" w:space="0" w:color="auto"/>
              <w:right w:val="single" w:sz="4" w:space="0" w:color="auto"/>
            </w:tcBorders>
            <w:vAlign w:val="center"/>
          </w:tcPr>
          <w:p w:rsidR="00CE68BE" w:rsidRPr="00CE68BE" w:rsidRDefault="00CE68BE" w:rsidP="00CE68BE">
            <w:pPr>
              <w:spacing w:before="0" w:after="200" w:line="256" w:lineRule="auto"/>
              <w:jc w:val="center"/>
              <w:rPr>
                <w:rFonts w:eastAsia="Calibri"/>
                <w:color w:val="000000"/>
                <w:sz w:val="22"/>
                <w:szCs w:val="22"/>
              </w:rPr>
            </w:pPr>
            <w:r w:rsidRPr="00CE68BE">
              <w:rPr>
                <w:rFonts w:eastAsia="Calibri"/>
                <w:color w:val="000000"/>
                <w:sz w:val="22"/>
                <w:szCs w:val="22"/>
              </w:rPr>
              <w:t>27</w:t>
            </w:r>
          </w:p>
        </w:tc>
        <w:tc>
          <w:tcPr>
            <w:tcW w:w="2968" w:type="dxa"/>
            <w:tcBorders>
              <w:top w:val="nil"/>
              <w:left w:val="nil"/>
              <w:bottom w:val="single" w:sz="4" w:space="0" w:color="auto"/>
              <w:right w:val="single" w:sz="4" w:space="0" w:color="auto"/>
            </w:tcBorders>
            <w:vAlign w:val="center"/>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Детский сад №51 «Улыбка»</w:t>
            </w:r>
          </w:p>
        </w:tc>
        <w:tc>
          <w:tcPr>
            <w:tcW w:w="4280" w:type="dxa"/>
            <w:tcBorders>
              <w:top w:val="nil"/>
              <w:left w:val="nil"/>
              <w:bottom w:val="single" w:sz="4" w:space="0" w:color="auto"/>
              <w:right w:val="single" w:sz="4" w:space="0" w:color="auto"/>
            </w:tcBorders>
            <w:vAlign w:val="bottom"/>
          </w:tcPr>
          <w:p w:rsidR="00CE68BE" w:rsidRPr="00CE68BE" w:rsidRDefault="00CE68BE" w:rsidP="00CE68BE">
            <w:pPr>
              <w:spacing w:before="0" w:after="200" w:line="256" w:lineRule="auto"/>
              <w:jc w:val="left"/>
              <w:rPr>
                <w:rFonts w:eastAsia="Calibri"/>
                <w:sz w:val="22"/>
                <w:szCs w:val="22"/>
              </w:rPr>
            </w:pPr>
            <w:r w:rsidRPr="00CE68BE">
              <w:rPr>
                <w:rFonts w:eastAsia="Calibri"/>
                <w:sz w:val="22"/>
                <w:szCs w:val="22"/>
              </w:rPr>
              <w:t>п. Айхал,</w:t>
            </w:r>
            <w:r w:rsidRPr="00CE68BE">
              <w:rPr>
                <w:rFonts w:ascii="Calibri" w:eastAsia="Calibri" w:hAnsi="Calibri"/>
                <w:sz w:val="22"/>
                <w:szCs w:val="22"/>
              </w:rPr>
              <w:t xml:space="preserve"> </w:t>
            </w:r>
            <w:r w:rsidRPr="00CE68BE">
              <w:rPr>
                <w:rFonts w:eastAsia="Calibri"/>
                <w:sz w:val="22"/>
                <w:szCs w:val="22"/>
              </w:rPr>
              <w:t>ул. Кадзова, д. 5</w:t>
            </w:r>
          </w:p>
        </w:tc>
      </w:tr>
      <w:tr w:rsidR="00CE68BE" w:rsidRPr="00CE68BE" w:rsidTr="001F3210">
        <w:trPr>
          <w:trHeight w:val="70"/>
          <w:jc w:val="center"/>
        </w:trPr>
        <w:tc>
          <w:tcPr>
            <w:tcW w:w="531" w:type="dxa"/>
            <w:tcBorders>
              <w:top w:val="single" w:sz="4" w:space="0" w:color="auto"/>
              <w:left w:val="single" w:sz="4" w:space="0" w:color="auto"/>
              <w:bottom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r w:rsidRPr="00CE68BE">
              <w:rPr>
                <w:rFonts w:eastAsia="Times New Roman"/>
                <w:sz w:val="22"/>
                <w:szCs w:val="22"/>
                <w:lang w:eastAsia="ru-RU"/>
              </w:rPr>
              <w:t>4</w:t>
            </w:r>
          </w:p>
        </w:tc>
        <w:tc>
          <w:tcPr>
            <w:tcW w:w="1928" w:type="dxa"/>
            <w:tcBorders>
              <w:top w:val="single" w:sz="4" w:space="0" w:color="auto"/>
              <w:left w:val="single" w:sz="4" w:space="0" w:color="auto"/>
              <w:bottom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r w:rsidRPr="00CE68BE">
              <w:rPr>
                <w:rFonts w:eastAsia="Times New Roman"/>
                <w:sz w:val="22"/>
                <w:szCs w:val="22"/>
                <w:lang w:eastAsia="ru-RU"/>
              </w:rPr>
              <w:t>Сроки оказания услуг</w:t>
            </w:r>
          </w:p>
        </w:tc>
        <w:tc>
          <w:tcPr>
            <w:tcW w:w="8053" w:type="dxa"/>
            <w:gridSpan w:val="3"/>
            <w:tcBorders>
              <w:top w:val="single" w:sz="4" w:space="0" w:color="auto"/>
              <w:left w:val="single" w:sz="4" w:space="0" w:color="auto"/>
              <w:bottom w:val="single" w:sz="4" w:space="0" w:color="auto"/>
              <w:right w:val="single" w:sz="4" w:space="0" w:color="auto"/>
            </w:tcBorders>
            <w:vAlign w:val="center"/>
          </w:tcPr>
          <w:p w:rsidR="00CE68BE" w:rsidRPr="00CE68BE" w:rsidRDefault="00CE68BE" w:rsidP="00CE68BE">
            <w:pPr>
              <w:widowControl w:val="0"/>
              <w:shd w:val="clear" w:color="auto" w:fill="FFFFFF"/>
              <w:autoSpaceDE w:val="0"/>
              <w:autoSpaceDN w:val="0"/>
              <w:adjustRightInd w:val="0"/>
              <w:spacing w:before="0"/>
              <w:rPr>
                <w:rFonts w:eastAsia="Calibri"/>
                <w:sz w:val="24"/>
                <w:szCs w:val="24"/>
              </w:rPr>
            </w:pPr>
            <w:r w:rsidRPr="00CE68BE">
              <w:rPr>
                <w:rFonts w:eastAsia="Calibri"/>
                <w:sz w:val="24"/>
                <w:szCs w:val="24"/>
              </w:rPr>
              <w:t>С даты заключения договора до 15.10.2021</w:t>
            </w:r>
          </w:p>
        </w:tc>
      </w:tr>
      <w:tr w:rsidR="00CE68BE" w:rsidRPr="00CE68BE" w:rsidTr="001F3210">
        <w:trPr>
          <w:trHeight w:val="70"/>
          <w:jc w:val="center"/>
        </w:trPr>
        <w:tc>
          <w:tcPr>
            <w:tcW w:w="531" w:type="dxa"/>
            <w:tcBorders>
              <w:top w:val="single" w:sz="4" w:space="0" w:color="auto"/>
              <w:left w:val="single" w:sz="4" w:space="0" w:color="auto"/>
              <w:bottom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r w:rsidRPr="00CE68BE">
              <w:rPr>
                <w:rFonts w:eastAsia="Times New Roman"/>
                <w:sz w:val="22"/>
                <w:szCs w:val="22"/>
                <w:lang w:eastAsia="ru-RU"/>
              </w:rPr>
              <w:t>5</w:t>
            </w:r>
          </w:p>
        </w:tc>
        <w:tc>
          <w:tcPr>
            <w:tcW w:w="1928" w:type="dxa"/>
            <w:tcBorders>
              <w:top w:val="single" w:sz="4" w:space="0" w:color="auto"/>
              <w:left w:val="single" w:sz="4" w:space="0" w:color="auto"/>
              <w:bottom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r w:rsidRPr="00CE68BE">
              <w:rPr>
                <w:rFonts w:eastAsia="Times New Roman"/>
                <w:sz w:val="22"/>
                <w:szCs w:val="22"/>
                <w:lang w:eastAsia="ru-RU"/>
              </w:rPr>
              <w:t>Функциональные и технические требования</w:t>
            </w:r>
          </w:p>
        </w:tc>
        <w:tc>
          <w:tcPr>
            <w:tcW w:w="8053" w:type="dxa"/>
            <w:gridSpan w:val="3"/>
            <w:tcBorders>
              <w:top w:val="single" w:sz="4" w:space="0" w:color="auto"/>
              <w:left w:val="single" w:sz="4" w:space="0" w:color="auto"/>
              <w:bottom w:val="single" w:sz="4" w:space="0" w:color="auto"/>
              <w:right w:val="single" w:sz="4" w:space="0" w:color="auto"/>
            </w:tcBorders>
            <w:vAlign w:val="center"/>
          </w:tcPr>
          <w:p w:rsidR="00CE68BE" w:rsidRPr="00CE68BE" w:rsidRDefault="00CE68BE" w:rsidP="00CE68BE">
            <w:pPr>
              <w:widowControl w:val="0"/>
              <w:numPr>
                <w:ilvl w:val="0"/>
                <w:numId w:val="46"/>
              </w:numPr>
              <w:shd w:val="clear" w:color="auto" w:fill="FFFFFF"/>
              <w:autoSpaceDE w:val="0"/>
              <w:autoSpaceDN w:val="0"/>
              <w:adjustRightInd w:val="0"/>
              <w:spacing w:before="0" w:after="200" w:line="276" w:lineRule="auto"/>
              <w:ind w:left="280"/>
              <w:jc w:val="left"/>
              <w:rPr>
                <w:rFonts w:eastAsia="Calibri"/>
                <w:sz w:val="24"/>
                <w:szCs w:val="24"/>
              </w:rPr>
            </w:pPr>
            <w:r w:rsidRPr="00CE68BE">
              <w:rPr>
                <w:rFonts w:eastAsia="Calibri"/>
                <w:sz w:val="24"/>
                <w:szCs w:val="24"/>
              </w:rPr>
              <w:t xml:space="preserve">Необходимо в Объекте проложить сетевой кабель «витая пара» от телекоммуникационного оборудования к кабинетам функциональных специалистов согласно Дефектной ведомости (Приложение №1 к техническому заданию). </w:t>
            </w:r>
          </w:p>
          <w:p w:rsidR="00CE68BE" w:rsidRPr="00CE68BE" w:rsidRDefault="00CE68BE" w:rsidP="00CE68BE">
            <w:pPr>
              <w:widowControl w:val="0"/>
              <w:numPr>
                <w:ilvl w:val="0"/>
                <w:numId w:val="46"/>
              </w:numPr>
              <w:shd w:val="clear" w:color="auto" w:fill="FFFFFF"/>
              <w:autoSpaceDE w:val="0"/>
              <w:autoSpaceDN w:val="0"/>
              <w:adjustRightInd w:val="0"/>
              <w:spacing w:before="0" w:after="200" w:line="276" w:lineRule="auto"/>
              <w:ind w:left="280"/>
              <w:jc w:val="left"/>
              <w:rPr>
                <w:rFonts w:eastAsia="Calibri"/>
                <w:sz w:val="24"/>
                <w:szCs w:val="24"/>
              </w:rPr>
            </w:pPr>
            <w:r w:rsidRPr="00CE68BE">
              <w:rPr>
                <w:rFonts w:eastAsia="Calibri"/>
                <w:sz w:val="24"/>
                <w:szCs w:val="24"/>
              </w:rPr>
              <w:t>Сетевой кабель должен быть уложен в кабель-канал. Прокладка кабеля должна обеспечивать сохранение эстетичного вида помещений после производства монтажных работ.</w:t>
            </w:r>
          </w:p>
          <w:p w:rsidR="00CE68BE" w:rsidRPr="00CE68BE" w:rsidRDefault="00CE68BE" w:rsidP="00CE68BE">
            <w:pPr>
              <w:widowControl w:val="0"/>
              <w:numPr>
                <w:ilvl w:val="0"/>
                <w:numId w:val="46"/>
              </w:numPr>
              <w:shd w:val="clear" w:color="auto" w:fill="FFFFFF"/>
              <w:autoSpaceDE w:val="0"/>
              <w:autoSpaceDN w:val="0"/>
              <w:adjustRightInd w:val="0"/>
              <w:spacing w:before="0" w:after="200" w:line="276" w:lineRule="auto"/>
              <w:ind w:left="280"/>
              <w:jc w:val="left"/>
              <w:rPr>
                <w:rFonts w:eastAsia="Calibri"/>
                <w:sz w:val="24"/>
                <w:szCs w:val="24"/>
              </w:rPr>
            </w:pPr>
            <w:r w:rsidRPr="00CE68BE">
              <w:rPr>
                <w:rFonts w:eastAsia="Calibri"/>
                <w:sz w:val="24"/>
                <w:szCs w:val="24"/>
              </w:rPr>
              <w:t>Прокладку кабельной системы ЛВС произвести с учетом ограничений по взаимному расположению силовых и информационных кабелей.</w:t>
            </w:r>
          </w:p>
          <w:p w:rsidR="00CE68BE" w:rsidRPr="00CE68BE" w:rsidRDefault="00CE68BE" w:rsidP="00CE68BE">
            <w:pPr>
              <w:widowControl w:val="0"/>
              <w:numPr>
                <w:ilvl w:val="0"/>
                <w:numId w:val="46"/>
              </w:numPr>
              <w:shd w:val="clear" w:color="auto" w:fill="FFFFFF"/>
              <w:autoSpaceDE w:val="0"/>
              <w:autoSpaceDN w:val="0"/>
              <w:adjustRightInd w:val="0"/>
              <w:spacing w:before="0" w:after="200" w:line="276" w:lineRule="auto"/>
              <w:ind w:left="280"/>
              <w:jc w:val="left"/>
              <w:rPr>
                <w:rFonts w:eastAsia="Calibri"/>
                <w:sz w:val="24"/>
                <w:szCs w:val="24"/>
              </w:rPr>
            </w:pPr>
            <w:r w:rsidRPr="00CE68BE">
              <w:rPr>
                <w:rFonts w:eastAsia="Calibri"/>
                <w:sz w:val="24"/>
                <w:szCs w:val="24"/>
              </w:rPr>
              <w:t>Каждое рабочее место локальной сети со стороны пользователя оконечивается одинарной или двойной розеткой RJ45 согласно Дефектной ведомости (Приложение №1 к техническому заданию).</w:t>
            </w:r>
          </w:p>
          <w:p w:rsidR="00CE68BE" w:rsidRPr="00CE68BE" w:rsidRDefault="00CE68BE" w:rsidP="00CE68BE">
            <w:pPr>
              <w:widowControl w:val="0"/>
              <w:numPr>
                <w:ilvl w:val="0"/>
                <w:numId w:val="46"/>
              </w:numPr>
              <w:shd w:val="clear" w:color="auto" w:fill="FFFFFF"/>
              <w:autoSpaceDE w:val="0"/>
              <w:autoSpaceDN w:val="0"/>
              <w:adjustRightInd w:val="0"/>
              <w:spacing w:before="0" w:after="200" w:line="276" w:lineRule="auto"/>
              <w:ind w:left="280"/>
              <w:jc w:val="left"/>
              <w:rPr>
                <w:rFonts w:eastAsia="Calibri"/>
                <w:sz w:val="24"/>
                <w:szCs w:val="24"/>
              </w:rPr>
            </w:pPr>
            <w:r w:rsidRPr="00CE68BE">
              <w:rPr>
                <w:rFonts w:eastAsia="Calibri"/>
                <w:sz w:val="24"/>
                <w:szCs w:val="24"/>
              </w:rPr>
              <w:t>Произвести маркировку в виде надписи не стирающимся маркером на кабеле.</w:t>
            </w:r>
          </w:p>
        </w:tc>
      </w:tr>
      <w:tr w:rsidR="00CE68BE" w:rsidRPr="00CE68BE" w:rsidTr="001F3210">
        <w:trPr>
          <w:trHeight w:val="70"/>
          <w:jc w:val="center"/>
        </w:trPr>
        <w:tc>
          <w:tcPr>
            <w:tcW w:w="531" w:type="dxa"/>
            <w:tcBorders>
              <w:top w:val="single" w:sz="4" w:space="0" w:color="auto"/>
              <w:left w:val="single" w:sz="4" w:space="0" w:color="auto"/>
              <w:bottom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val="en-US" w:eastAsia="ru-RU"/>
              </w:rPr>
            </w:pPr>
            <w:r w:rsidRPr="00CE68BE">
              <w:rPr>
                <w:rFonts w:eastAsia="Times New Roman"/>
                <w:sz w:val="22"/>
                <w:szCs w:val="22"/>
                <w:lang w:val="en-US" w:eastAsia="ru-RU"/>
              </w:rPr>
              <w:t>6</w:t>
            </w:r>
          </w:p>
        </w:tc>
        <w:tc>
          <w:tcPr>
            <w:tcW w:w="1928" w:type="dxa"/>
            <w:tcBorders>
              <w:top w:val="single" w:sz="4" w:space="0" w:color="auto"/>
              <w:left w:val="single" w:sz="4" w:space="0" w:color="auto"/>
              <w:bottom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r w:rsidRPr="00CE68BE">
              <w:rPr>
                <w:rFonts w:eastAsia="Times New Roman"/>
                <w:sz w:val="22"/>
                <w:szCs w:val="22"/>
                <w:lang w:eastAsia="ru-RU"/>
              </w:rPr>
              <w:t xml:space="preserve">Обеспечение </w:t>
            </w:r>
          </w:p>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r w:rsidRPr="00CE68BE">
              <w:rPr>
                <w:rFonts w:eastAsia="Times New Roman"/>
                <w:sz w:val="22"/>
                <w:szCs w:val="22"/>
                <w:lang w:eastAsia="ru-RU"/>
              </w:rPr>
              <w:t>материалом</w:t>
            </w:r>
          </w:p>
        </w:tc>
        <w:tc>
          <w:tcPr>
            <w:tcW w:w="8053" w:type="dxa"/>
            <w:gridSpan w:val="3"/>
            <w:tcBorders>
              <w:top w:val="single" w:sz="4" w:space="0" w:color="auto"/>
              <w:left w:val="single" w:sz="4" w:space="0" w:color="auto"/>
              <w:bottom w:val="single" w:sz="4" w:space="0" w:color="auto"/>
              <w:right w:val="single" w:sz="4" w:space="0" w:color="auto"/>
            </w:tcBorders>
            <w:vAlign w:val="center"/>
          </w:tcPr>
          <w:p w:rsidR="00CE68BE" w:rsidRPr="00CE68BE" w:rsidRDefault="00CE68BE" w:rsidP="00CE68BE">
            <w:pPr>
              <w:widowControl w:val="0"/>
              <w:shd w:val="clear" w:color="auto" w:fill="FFFFFF"/>
              <w:autoSpaceDE w:val="0"/>
              <w:autoSpaceDN w:val="0"/>
              <w:adjustRightInd w:val="0"/>
              <w:spacing w:before="0"/>
              <w:rPr>
                <w:rFonts w:eastAsia="Calibri"/>
                <w:sz w:val="24"/>
                <w:szCs w:val="24"/>
              </w:rPr>
            </w:pPr>
            <w:r w:rsidRPr="00CE68BE">
              <w:rPr>
                <w:rFonts w:eastAsia="Calibri"/>
                <w:sz w:val="24"/>
                <w:szCs w:val="24"/>
              </w:rPr>
              <w:t>1. Спецификация кабельных изделий и материалов указана в Дефектной ведомости (Приложение №1 к техническому заданию).</w:t>
            </w:r>
          </w:p>
          <w:p w:rsidR="00CE68BE" w:rsidRPr="00CE68BE" w:rsidRDefault="00CE68BE" w:rsidP="00CE68BE">
            <w:pPr>
              <w:widowControl w:val="0"/>
              <w:shd w:val="clear" w:color="auto" w:fill="FFFFFF"/>
              <w:autoSpaceDE w:val="0"/>
              <w:autoSpaceDN w:val="0"/>
              <w:adjustRightInd w:val="0"/>
              <w:spacing w:before="0"/>
              <w:rPr>
                <w:rFonts w:eastAsia="Calibri"/>
                <w:sz w:val="24"/>
                <w:szCs w:val="24"/>
              </w:rPr>
            </w:pPr>
            <w:r w:rsidRPr="00CE68BE">
              <w:rPr>
                <w:rFonts w:eastAsia="Calibri"/>
                <w:sz w:val="24"/>
                <w:szCs w:val="24"/>
              </w:rPr>
              <w:t>2. Вся кабельная продукция и материалы должны быть предоставлены строго в соответствии со спецификацией.</w:t>
            </w:r>
          </w:p>
          <w:p w:rsidR="00CE68BE" w:rsidRPr="00CE68BE" w:rsidRDefault="00CE68BE" w:rsidP="00CE68BE">
            <w:pPr>
              <w:widowControl w:val="0"/>
              <w:shd w:val="clear" w:color="auto" w:fill="FFFFFF"/>
              <w:autoSpaceDE w:val="0"/>
              <w:autoSpaceDN w:val="0"/>
              <w:adjustRightInd w:val="0"/>
              <w:spacing w:before="0"/>
              <w:rPr>
                <w:rFonts w:eastAsia="Calibri"/>
                <w:sz w:val="24"/>
                <w:szCs w:val="24"/>
              </w:rPr>
            </w:pPr>
            <w:r w:rsidRPr="00CE68BE">
              <w:rPr>
                <w:rFonts w:eastAsia="Calibri"/>
                <w:sz w:val="24"/>
                <w:szCs w:val="24"/>
              </w:rPr>
              <w:t>3. Вся кабельная продукция, материалы, использованные при выполнении работ, должны быть новыми и ранее не использованным.</w:t>
            </w:r>
          </w:p>
          <w:p w:rsidR="00CE68BE" w:rsidRPr="00CE68BE" w:rsidRDefault="00CE68BE" w:rsidP="00CE68BE">
            <w:pPr>
              <w:widowControl w:val="0"/>
              <w:shd w:val="clear" w:color="auto" w:fill="FFFFFF"/>
              <w:autoSpaceDE w:val="0"/>
              <w:autoSpaceDN w:val="0"/>
              <w:adjustRightInd w:val="0"/>
              <w:spacing w:before="0"/>
              <w:rPr>
                <w:rFonts w:eastAsia="Calibri"/>
                <w:sz w:val="24"/>
                <w:szCs w:val="24"/>
              </w:rPr>
            </w:pPr>
            <w:r w:rsidRPr="00CE68BE">
              <w:rPr>
                <w:rFonts w:eastAsia="Calibri"/>
                <w:sz w:val="24"/>
                <w:szCs w:val="24"/>
              </w:rPr>
              <w:t>4. Кабельная продукция, строительные материалы и прочие ТМЦ необходимые для выполнения работ в полном объеме являются материалами, предоставляемыми Исполнителем и входят в стоимость работ.</w:t>
            </w:r>
          </w:p>
          <w:p w:rsidR="00CE68BE" w:rsidRPr="00CE68BE" w:rsidRDefault="00CE68BE" w:rsidP="00CE68BE">
            <w:pPr>
              <w:widowControl w:val="0"/>
              <w:shd w:val="clear" w:color="auto" w:fill="FFFFFF"/>
              <w:autoSpaceDE w:val="0"/>
              <w:autoSpaceDN w:val="0"/>
              <w:adjustRightInd w:val="0"/>
              <w:spacing w:before="0"/>
              <w:rPr>
                <w:rFonts w:eastAsia="Calibri"/>
                <w:sz w:val="24"/>
                <w:szCs w:val="24"/>
              </w:rPr>
            </w:pPr>
            <w:r w:rsidRPr="00CE68BE">
              <w:rPr>
                <w:rFonts w:eastAsia="Calibri"/>
                <w:sz w:val="24"/>
                <w:szCs w:val="24"/>
              </w:rPr>
              <w:t>5. Доставка оборудования и материалов до места проведения работ осуществляется силами и за счет Исполнителя.</w:t>
            </w:r>
          </w:p>
          <w:p w:rsidR="00CE68BE" w:rsidRPr="00CE68BE" w:rsidRDefault="00CE68BE" w:rsidP="00CE68BE">
            <w:pPr>
              <w:widowControl w:val="0"/>
              <w:shd w:val="clear" w:color="auto" w:fill="FFFFFF"/>
              <w:autoSpaceDE w:val="0"/>
              <w:autoSpaceDN w:val="0"/>
              <w:adjustRightInd w:val="0"/>
              <w:spacing w:before="0"/>
              <w:rPr>
                <w:rFonts w:eastAsia="Calibri"/>
                <w:sz w:val="24"/>
                <w:szCs w:val="24"/>
              </w:rPr>
            </w:pPr>
            <w:r w:rsidRPr="00CE68BE">
              <w:rPr>
                <w:rFonts w:eastAsia="Calibri"/>
                <w:sz w:val="24"/>
                <w:szCs w:val="24"/>
              </w:rPr>
              <w:t>6. Предоставляемые материалы должны соответствовать существующим требованиям пожарной безопасности.</w:t>
            </w:r>
          </w:p>
          <w:p w:rsidR="00CE68BE" w:rsidRPr="00CE68BE" w:rsidRDefault="00CE68BE" w:rsidP="00CE68BE">
            <w:pPr>
              <w:widowControl w:val="0"/>
              <w:shd w:val="clear" w:color="auto" w:fill="FFFFFF"/>
              <w:autoSpaceDE w:val="0"/>
              <w:autoSpaceDN w:val="0"/>
              <w:adjustRightInd w:val="0"/>
              <w:spacing w:before="0"/>
              <w:rPr>
                <w:rFonts w:eastAsia="Calibri"/>
                <w:sz w:val="24"/>
                <w:szCs w:val="24"/>
              </w:rPr>
            </w:pPr>
            <w:r w:rsidRPr="00CE68BE">
              <w:rPr>
                <w:rFonts w:eastAsia="Calibri"/>
                <w:sz w:val="24"/>
                <w:szCs w:val="24"/>
              </w:rPr>
              <w:t>7.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tc>
      </w:tr>
      <w:tr w:rsidR="00CE68BE" w:rsidRPr="00CE68BE" w:rsidTr="001F3210">
        <w:trPr>
          <w:trHeight w:val="70"/>
          <w:jc w:val="center"/>
        </w:trPr>
        <w:tc>
          <w:tcPr>
            <w:tcW w:w="531" w:type="dxa"/>
            <w:tcBorders>
              <w:top w:val="single" w:sz="4" w:space="0" w:color="auto"/>
              <w:left w:val="single" w:sz="4" w:space="0" w:color="auto"/>
              <w:bottom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r w:rsidRPr="00CE68BE">
              <w:rPr>
                <w:rFonts w:eastAsia="Times New Roman"/>
                <w:sz w:val="22"/>
                <w:szCs w:val="22"/>
                <w:lang w:eastAsia="ru-RU"/>
              </w:rPr>
              <w:t>7</w:t>
            </w:r>
          </w:p>
        </w:tc>
        <w:tc>
          <w:tcPr>
            <w:tcW w:w="1928" w:type="dxa"/>
            <w:tcBorders>
              <w:top w:val="single" w:sz="4" w:space="0" w:color="auto"/>
              <w:left w:val="single" w:sz="4" w:space="0" w:color="auto"/>
              <w:bottom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r w:rsidRPr="00CE68BE">
              <w:rPr>
                <w:rFonts w:eastAsia="Times New Roman"/>
                <w:sz w:val="22"/>
                <w:szCs w:val="22"/>
                <w:lang w:eastAsia="ru-RU"/>
              </w:rPr>
              <w:t>Соответствие нормативным документам</w:t>
            </w:r>
          </w:p>
        </w:tc>
        <w:tc>
          <w:tcPr>
            <w:tcW w:w="8053" w:type="dxa"/>
            <w:gridSpan w:val="3"/>
            <w:tcBorders>
              <w:top w:val="single" w:sz="4" w:space="0" w:color="auto"/>
              <w:left w:val="single" w:sz="4" w:space="0" w:color="auto"/>
              <w:bottom w:val="single" w:sz="4" w:space="0" w:color="auto"/>
              <w:right w:val="single" w:sz="4" w:space="0" w:color="auto"/>
            </w:tcBorders>
            <w:vAlign w:val="center"/>
          </w:tcPr>
          <w:p w:rsidR="00CE68BE" w:rsidRPr="00CE68BE" w:rsidRDefault="00CE68BE" w:rsidP="00CE68BE">
            <w:pPr>
              <w:widowControl w:val="0"/>
              <w:shd w:val="clear" w:color="auto" w:fill="FFFFFF"/>
              <w:autoSpaceDE w:val="0"/>
              <w:autoSpaceDN w:val="0"/>
              <w:adjustRightInd w:val="0"/>
              <w:spacing w:before="0"/>
              <w:rPr>
                <w:rFonts w:eastAsia="Calibri"/>
                <w:sz w:val="24"/>
                <w:szCs w:val="24"/>
              </w:rPr>
            </w:pPr>
            <w:r w:rsidRPr="00CE68BE">
              <w:rPr>
                <w:rFonts w:eastAsia="Calibri"/>
                <w:sz w:val="24"/>
                <w:szCs w:val="24"/>
              </w:rPr>
              <w:t>Все работы должны быть выполнены в полном соответствии с требованиями настоящего технического задания и действующими нормативными документами:</w:t>
            </w:r>
          </w:p>
          <w:p w:rsidR="00CE68BE" w:rsidRPr="00CE68BE" w:rsidRDefault="00CE68BE" w:rsidP="00CE68BE">
            <w:pPr>
              <w:widowControl w:val="0"/>
              <w:numPr>
                <w:ilvl w:val="0"/>
                <w:numId w:val="45"/>
              </w:numPr>
              <w:shd w:val="clear" w:color="auto" w:fill="FFFFFF"/>
              <w:autoSpaceDE w:val="0"/>
              <w:autoSpaceDN w:val="0"/>
              <w:adjustRightInd w:val="0"/>
              <w:spacing w:before="0" w:after="200" w:line="276" w:lineRule="auto"/>
              <w:jc w:val="left"/>
              <w:rPr>
                <w:rFonts w:eastAsia="Calibri"/>
                <w:sz w:val="24"/>
                <w:szCs w:val="24"/>
              </w:rPr>
            </w:pPr>
            <w:r w:rsidRPr="00CE68BE">
              <w:rPr>
                <w:rFonts w:eastAsia="Calibri"/>
                <w:sz w:val="24"/>
                <w:szCs w:val="24"/>
              </w:rPr>
              <w:lastRenderedPageBreak/>
              <w:t>ГОСТ Р 53246-2008. Системы кабельные структурированные. Проектирование основных узлов системы. Общие требование.</w:t>
            </w:r>
          </w:p>
          <w:p w:rsidR="00CE68BE" w:rsidRPr="00CE68BE" w:rsidRDefault="00CE68BE" w:rsidP="00CE68BE">
            <w:pPr>
              <w:widowControl w:val="0"/>
              <w:numPr>
                <w:ilvl w:val="0"/>
                <w:numId w:val="45"/>
              </w:numPr>
              <w:shd w:val="clear" w:color="auto" w:fill="FFFFFF"/>
              <w:autoSpaceDE w:val="0"/>
              <w:autoSpaceDN w:val="0"/>
              <w:adjustRightInd w:val="0"/>
              <w:spacing w:before="0" w:after="200" w:line="276" w:lineRule="auto"/>
              <w:jc w:val="left"/>
              <w:rPr>
                <w:rFonts w:eastAsia="Calibri"/>
                <w:sz w:val="24"/>
                <w:szCs w:val="24"/>
              </w:rPr>
            </w:pPr>
            <w:r w:rsidRPr="00CE68BE">
              <w:rPr>
                <w:rFonts w:eastAsia="Calibri"/>
                <w:sz w:val="24"/>
                <w:szCs w:val="24"/>
              </w:rPr>
              <w:t>ГОСТ Р 53315—2009 Кабельные изделия. Требования пожарной безопасности.</w:t>
            </w:r>
          </w:p>
          <w:p w:rsidR="00CE68BE" w:rsidRPr="00CE68BE" w:rsidRDefault="00CE68BE" w:rsidP="00CE68BE">
            <w:pPr>
              <w:widowControl w:val="0"/>
              <w:numPr>
                <w:ilvl w:val="0"/>
                <w:numId w:val="45"/>
              </w:numPr>
              <w:shd w:val="clear" w:color="auto" w:fill="FFFFFF"/>
              <w:autoSpaceDE w:val="0"/>
              <w:autoSpaceDN w:val="0"/>
              <w:adjustRightInd w:val="0"/>
              <w:spacing w:before="0" w:after="200" w:line="276" w:lineRule="auto"/>
              <w:jc w:val="left"/>
              <w:rPr>
                <w:rFonts w:eastAsia="Calibri"/>
                <w:sz w:val="24"/>
                <w:szCs w:val="24"/>
              </w:rPr>
            </w:pPr>
            <w:r w:rsidRPr="00CE68BE">
              <w:rPr>
                <w:rFonts w:eastAsia="Calibri"/>
                <w:sz w:val="24"/>
                <w:szCs w:val="24"/>
              </w:rPr>
              <w:t>ГОСТ 29099-91. Сети вычислительные локальные. Термины и определения.</w:t>
            </w:r>
          </w:p>
          <w:p w:rsidR="00CE68BE" w:rsidRPr="00CE68BE" w:rsidRDefault="00CE68BE" w:rsidP="00CE68BE">
            <w:pPr>
              <w:widowControl w:val="0"/>
              <w:numPr>
                <w:ilvl w:val="0"/>
                <w:numId w:val="45"/>
              </w:numPr>
              <w:shd w:val="clear" w:color="auto" w:fill="FFFFFF"/>
              <w:autoSpaceDE w:val="0"/>
              <w:autoSpaceDN w:val="0"/>
              <w:adjustRightInd w:val="0"/>
              <w:spacing w:before="0" w:after="200" w:line="276" w:lineRule="auto"/>
              <w:jc w:val="left"/>
              <w:rPr>
                <w:rFonts w:eastAsia="Calibri"/>
                <w:sz w:val="24"/>
                <w:szCs w:val="24"/>
              </w:rPr>
            </w:pPr>
            <w:r w:rsidRPr="00CE68BE">
              <w:rPr>
                <w:rFonts w:eastAsia="Calibri"/>
                <w:sz w:val="24"/>
                <w:szCs w:val="24"/>
              </w:rPr>
              <w:t>ISO/IEC 11801:2010Информационные технологии. Структурированная кабельная система для помещений заказчиков. 2-ое издание</w:t>
            </w:r>
          </w:p>
          <w:p w:rsidR="00CE68BE" w:rsidRPr="00CE68BE" w:rsidRDefault="00CE68BE" w:rsidP="00CE68BE">
            <w:pPr>
              <w:widowControl w:val="0"/>
              <w:numPr>
                <w:ilvl w:val="0"/>
                <w:numId w:val="45"/>
              </w:numPr>
              <w:shd w:val="clear" w:color="auto" w:fill="FFFFFF"/>
              <w:autoSpaceDE w:val="0"/>
              <w:autoSpaceDN w:val="0"/>
              <w:adjustRightInd w:val="0"/>
              <w:spacing w:before="0" w:after="200" w:line="276" w:lineRule="auto"/>
              <w:jc w:val="left"/>
              <w:rPr>
                <w:rFonts w:eastAsia="Calibri"/>
                <w:sz w:val="24"/>
                <w:szCs w:val="24"/>
              </w:rPr>
            </w:pPr>
            <w:r w:rsidRPr="00CE68BE">
              <w:rPr>
                <w:rFonts w:eastAsia="Calibri"/>
                <w:sz w:val="24"/>
                <w:szCs w:val="24"/>
              </w:rPr>
              <w:t>ISO/IEC 14763-1:1999 Информационные технологии. Ввод и функционирование кабельной системы в помещении пользователя. Часть 1. Администрирование.</w:t>
            </w:r>
          </w:p>
          <w:p w:rsidR="00CE68BE" w:rsidRPr="00CE68BE" w:rsidRDefault="00CE68BE" w:rsidP="00CE68BE">
            <w:pPr>
              <w:widowControl w:val="0"/>
              <w:numPr>
                <w:ilvl w:val="0"/>
                <w:numId w:val="45"/>
              </w:numPr>
              <w:shd w:val="clear" w:color="auto" w:fill="FFFFFF"/>
              <w:autoSpaceDE w:val="0"/>
              <w:autoSpaceDN w:val="0"/>
              <w:adjustRightInd w:val="0"/>
              <w:spacing w:before="0" w:after="200" w:line="276" w:lineRule="auto"/>
              <w:jc w:val="left"/>
              <w:rPr>
                <w:rFonts w:eastAsia="Calibri"/>
                <w:sz w:val="24"/>
                <w:szCs w:val="24"/>
              </w:rPr>
            </w:pPr>
            <w:r w:rsidRPr="00CE68BE">
              <w:rPr>
                <w:rFonts w:eastAsia="Calibri"/>
                <w:sz w:val="24"/>
                <w:szCs w:val="24"/>
              </w:rPr>
              <w:t>ISO/IEC 14763-2:2000 Информационные технологии. Ввод и функционирование кабельной системы в помещении пользователя. Часть 2. Планирование и установка.</w:t>
            </w:r>
          </w:p>
        </w:tc>
      </w:tr>
      <w:tr w:rsidR="00CE68BE" w:rsidRPr="00CE68BE" w:rsidTr="001F3210">
        <w:trPr>
          <w:trHeight w:val="2392"/>
          <w:jc w:val="center"/>
        </w:trPr>
        <w:tc>
          <w:tcPr>
            <w:tcW w:w="531" w:type="dxa"/>
            <w:tcBorders>
              <w:top w:val="single" w:sz="4" w:space="0" w:color="auto"/>
              <w:left w:val="single" w:sz="4" w:space="0" w:color="auto"/>
              <w:bottom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r w:rsidRPr="00CE68BE">
              <w:rPr>
                <w:rFonts w:eastAsia="Times New Roman"/>
                <w:sz w:val="22"/>
                <w:szCs w:val="22"/>
                <w:lang w:eastAsia="ru-RU"/>
              </w:rPr>
              <w:lastRenderedPageBreak/>
              <w:t>8</w:t>
            </w:r>
          </w:p>
        </w:tc>
        <w:tc>
          <w:tcPr>
            <w:tcW w:w="1928" w:type="dxa"/>
            <w:tcBorders>
              <w:top w:val="single" w:sz="4" w:space="0" w:color="auto"/>
              <w:left w:val="single" w:sz="4" w:space="0" w:color="auto"/>
              <w:bottom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r w:rsidRPr="00CE68BE">
              <w:rPr>
                <w:rFonts w:eastAsia="Times New Roman"/>
                <w:sz w:val="22"/>
                <w:szCs w:val="22"/>
                <w:lang w:eastAsia="ru-RU"/>
              </w:rPr>
              <w:t>Требования к Исполнителю</w:t>
            </w:r>
          </w:p>
        </w:tc>
        <w:tc>
          <w:tcPr>
            <w:tcW w:w="8053" w:type="dxa"/>
            <w:gridSpan w:val="3"/>
            <w:tcBorders>
              <w:top w:val="single" w:sz="4" w:space="0" w:color="auto"/>
              <w:left w:val="single" w:sz="4" w:space="0" w:color="auto"/>
              <w:bottom w:val="single" w:sz="4" w:space="0" w:color="auto"/>
              <w:right w:val="single" w:sz="4" w:space="0" w:color="auto"/>
            </w:tcBorders>
            <w:vAlign w:val="center"/>
          </w:tcPr>
          <w:p w:rsidR="00CE68BE" w:rsidRPr="00CE68BE" w:rsidRDefault="00CE68BE" w:rsidP="00CE68BE">
            <w:pPr>
              <w:widowControl w:val="0"/>
              <w:shd w:val="clear" w:color="auto" w:fill="FFFFFF"/>
              <w:autoSpaceDE w:val="0"/>
              <w:autoSpaceDN w:val="0"/>
              <w:adjustRightInd w:val="0"/>
              <w:spacing w:before="0"/>
              <w:rPr>
                <w:rFonts w:eastAsia="Calibri"/>
                <w:sz w:val="24"/>
                <w:szCs w:val="24"/>
              </w:rPr>
            </w:pPr>
            <w:r w:rsidRPr="00CE68BE">
              <w:rPr>
                <w:rFonts w:eastAsia="Calibri"/>
                <w:sz w:val="24"/>
                <w:szCs w:val="24"/>
              </w:rPr>
              <w:t>1. У Исполнителя должен быть опыт работы аналогичный предмету закупки.</w:t>
            </w:r>
          </w:p>
          <w:p w:rsidR="00CE68BE" w:rsidRPr="00CE68BE" w:rsidRDefault="00CE68BE" w:rsidP="00CE68BE">
            <w:pPr>
              <w:widowControl w:val="0"/>
              <w:shd w:val="clear" w:color="auto" w:fill="FFFFFF"/>
              <w:autoSpaceDE w:val="0"/>
              <w:autoSpaceDN w:val="0"/>
              <w:adjustRightInd w:val="0"/>
              <w:spacing w:before="0"/>
              <w:rPr>
                <w:rFonts w:eastAsia="Calibri"/>
                <w:sz w:val="24"/>
                <w:szCs w:val="24"/>
              </w:rPr>
            </w:pPr>
            <w:r w:rsidRPr="00CE68BE">
              <w:rPr>
                <w:rFonts w:eastAsia="Calibri"/>
                <w:sz w:val="24"/>
                <w:szCs w:val="24"/>
              </w:rPr>
              <w:t>2. Исполнитель имеет право использовать специальную технику, механизмы с обязательным соблюдением требований охраны труда.</w:t>
            </w:r>
          </w:p>
          <w:p w:rsidR="00CE68BE" w:rsidRPr="00CE68BE" w:rsidRDefault="00CE68BE" w:rsidP="00CE68BE">
            <w:pPr>
              <w:widowControl w:val="0"/>
              <w:shd w:val="clear" w:color="auto" w:fill="FFFFFF"/>
              <w:autoSpaceDE w:val="0"/>
              <w:autoSpaceDN w:val="0"/>
              <w:adjustRightInd w:val="0"/>
              <w:spacing w:before="0"/>
              <w:rPr>
                <w:rFonts w:eastAsia="Calibri"/>
                <w:sz w:val="24"/>
                <w:szCs w:val="24"/>
              </w:rPr>
            </w:pPr>
            <w:r w:rsidRPr="00CE68BE">
              <w:rPr>
                <w:rFonts w:eastAsia="Calibri"/>
                <w:sz w:val="24"/>
                <w:szCs w:val="24"/>
              </w:rPr>
              <w:t>3. Ответственность за соблюдение безопасных условий труда для персонала Исполнителя находится полностью на исполнителе работ (Исполнителе).</w:t>
            </w:r>
          </w:p>
        </w:tc>
      </w:tr>
      <w:tr w:rsidR="00CE68BE" w:rsidRPr="00CE68BE" w:rsidTr="001F3210">
        <w:trPr>
          <w:trHeight w:val="70"/>
          <w:jc w:val="center"/>
        </w:trPr>
        <w:tc>
          <w:tcPr>
            <w:tcW w:w="531" w:type="dxa"/>
            <w:tcBorders>
              <w:top w:val="single" w:sz="4" w:space="0" w:color="auto"/>
              <w:left w:val="single" w:sz="4" w:space="0" w:color="auto"/>
              <w:bottom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r w:rsidRPr="00CE68BE">
              <w:rPr>
                <w:rFonts w:eastAsia="Times New Roman"/>
                <w:sz w:val="22"/>
                <w:szCs w:val="22"/>
                <w:lang w:eastAsia="ru-RU"/>
              </w:rPr>
              <w:t>9</w:t>
            </w:r>
          </w:p>
        </w:tc>
        <w:tc>
          <w:tcPr>
            <w:tcW w:w="1928" w:type="dxa"/>
            <w:tcBorders>
              <w:top w:val="single" w:sz="4" w:space="0" w:color="auto"/>
              <w:left w:val="single" w:sz="4" w:space="0" w:color="auto"/>
              <w:bottom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r w:rsidRPr="00CE68BE">
              <w:rPr>
                <w:rFonts w:eastAsia="Times New Roman"/>
                <w:sz w:val="22"/>
                <w:szCs w:val="22"/>
                <w:lang w:eastAsia="ru-RU"/>
              </w:rPr>
              <w:t>Требования к организации</w:t>
            </w:r>
          </w:p>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r w:rsidRPr="00CE68BE">
              <w:rPr>
                <w:rFonts w:eastAsia="Times New Roman"/>
                <w:sz w:val="22"/>
                <w:szCs w:val="22"/>
                <w:lang w:eastAsia="ru-RU"/>
              </w:rPr>
              <w:t>работ</w:t>
            </w:r>
          </w:p>
        </w:tc>
        <w:tc>
          <w:tcPr>
            <w:tcW w:w="8053" w:type="dxa"/>
            <w:gridSpan w:val="3"/>
            <w:tcBorders>
              <w:top w:val="single" w:sz="4" w:space="0" w:color="auto"/>
              <w:left w:val="single" w:sz="4" w:space="0" w:color="auto"/>
              <w:bottom w:val="single" w:sz="4" w:space="0" w:color="auto"/>
              <w:right w:val="single" w:sz="4" w:space="0" w:color="auto"/>
            </w:tcBorders>
            <w:vAlign w:val="center"/>
          </w:tcPr>
          <w:p w:rsidR="00CE68BE" w:rsidRPr="00CE68BE" w:rsidRDefault="00CE68BE" w:rsidP="00CE68BE">
            <w:pPr>
              <w:widowControl w:val="0"/>
              <w:shd w:val="clear" w:color="auto" w:fill="FFFFFF"/>
              <w:autoSpaceDE w:val="0"/>
              <w:autoSpaceDN w:val="0"/>
              <w:adjustRightInd w:val="0"/>
              <w:spacing w:before="0"/>
              <w:rPr>
                <w:rFonts w:eastAsia="Calibri"/>
                <w:sz w:val="24"/>
                <w:szCs w:val="24"/>
              </w:rPr>
            </w:pPr>
            <w:r w:rsidRPr="00CE68BE">
              <w:rPr>
                <w:rFonts w:eastAsia="Calibri"/>
                <w:sz w:val="24"/>
                <w:szCs w:val="24"/>
              </w:rPr>
              <w:t>1. Все работы должны проводиться в условиях действующего (не прекращающего свою работу) Объекта.</w:t>
            </w:r>
          </w:p>
          <w:p w:rsidR="00CE68BE" w:rsidRPr="00CE68BE" w:rsidRDefault="00CE68BE" w:rsidP="00CE68BE">
            <w:pPr>
              <w:widowControl w:val="0"/>
              <w:shd w:val="clear" w:color="auto" w:fill="FFFFFF"/>
              <w:autoSpaceDE w:val="0"/>
              <w:autoSpaceDN w:val="0"/>
              <w:adjustRightInd w:val="0"/>
              <w:spacing w:before="0"/>
              <w:rPr>
                <w:rFonts w:eastAsia="Calibri"/>
                <w:sz w:val="24"/>
                <w:szCs w:val="24"/>
              </w:rPr>
            </w:pPr>
            <w:r w:rsidRPr="00CE68BE">
              <w:rPr>
                <w:rFonts w:eastAsia="Calibri"/>
                <w:sz w:val="24"/>
                <w:szCs w:val="24"/>
              </w:rPr>
              <w:t>2. Работы должны проводиться в строгом соответствии с режимом и распорядком работы Заказчика.</w:t>
            </w:r>
          </w:p>
          <w:p w:rsidR="00CE68BE" w:rsidRPr="00CE68BE" w:rsidRDefault="00CE68BE" w:rsidP="00CE68BE">
            <w:pPr>
              <w:widowControl w:val="0"/>
              <w:shd w:val="clear" w:color="auto" w:fill="FFFFFF"/>
              <w:autoSpaceDE w:val="0"/>
              <w:autoSpaceDN w:val="0"/>
              <w:adjustRightInd w:val="0"/>
              <w:spacing w:before="0"/>
              <w:rPr>
                <w:rFonts w:eastAsia="Calibri"/>
                <w:sz w:val="24"/>
                <w:szCs w:val="24"/>
              </w:rPr>
            </w:pPr>
            <w:r w:rsidRPr="00CE68BE">
              <w:rPr>
                <w:rFonts w:eastAsia="Calibri"/>
                <w:sz w:val="24"/>
                <w:szCs w:val="24"/>
              </w:rPr>
              <w:t>3. Все технические вопросы, решения согласовываются с Заказчиком.</w:t>
            </w:r>
          </w:p>
          <w:p w:rsidR="00CE68BE" w:rsidRPr="00CE68BE" w:rsidRDefault="00CE68BE" w:rsidP="00CE68BE">
            <w:pPr>
              <w:widowControl w:val="0"/>
              <w:shd w:val="clear" w:color="auto" w:fill="FFFFFF"/>
              <w:autoSpaceDE w:val="0"/>
              <w:autoSpaceDN w:val="0"/>
              <w:adjustRightInd w:val="0"/>
              <w:spacing w:before="0"/>
              <w:rPr>
                <w:rFonts w:eastAsia="Calibri"/>
                <w:sz w:val="24"/>
                <w:szCs w:val="24"/>
              </w:rPr>
            </w:pPr>
            <w:r w:rsidRPr="00CE68BE">
              <w:rPr>
                <w:rFonts w:eastAsia="Calibri"/>
                <w:sz w:val="24"/>
                <w:szCs w:val="24"/>
              </w:rPr>
              <w:t>4. Исполнитель несет ответственность за сохранность и работоспособность оборудования и кабельных линий в местах проведения работ, а также за сохранность имеющихся настроек сетевого оборудования. При возникновении обрывов кабельных линий Исполнитель самостоятельно восстанавливает их работоспособность.</w:t>
            </w:r>
          </w:p>
          <w:p w:rsidR="00CE68BE" w:rsidRPr="00CE68BE" w:rsidRDefault="00CE68BE" w:rsidP="00CE68BE">
            <w:pPr>
              <w:widowControl w:val="0"/>
              <w:shd w:val="clear" w:color="auto" w:fill="FFFFFF"/>
              <w:autoSpaceDE w:val="0"/>
              <w:autoSpaceDN w:val="0"/>
              <w:adjustRightInd w:val="0"/>
              <w:spacing w:before="0"/>
              <w:rPr>
                <w:rFonts w:eastAsia="Calibri"/>
                <w:sz w:val="24"/>
                <w:szCs w:val="24"/>
              </w:rPr>
            </w:pPr>
            <w:r w:rsidRPr="00CE68BE">
              <w:rPr>
                <w:rFonts w:eastAsia="Calibri"/>
                <w:sz w:val="24"/>
                <w:szCs w:val="24"/>
              </w:rPr>
              <w:t>5. Исполнитель самостоятельно и за свой счет организует выезд персонала до места проведения работ.</w:t>
            </w:r>
          </w:p>
        </w:tc>
      </w:tr>
      <w:tr w:rsidR="00CE68BE" w:rsidRPr="00CE68BE" w:rsidTr="001F3210">
        <w:trPr>
          <w:trHeight w:val="70"/>
          <w:jc w:val="center"/>
        </w:trPr>
        <w:tc>
          <w:tcPr>
            <w:tcW w:w="531" w:type="dxa"/>
            <w:tcBorders>
              <w:top w:val="single" w:sz="4" w:space="0" w:color="auto"/>
              <w:left w:val="single" w:sz="4" w:space="0" w:color="auto"/>
              <w:bottom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r w:rsidRPr="00CE68BE">
              <w:rPr>
                <w:rFonts w:eastAsia="Times New Roman"/>
                <w:sz w:val="22"/>
                <w:szCs w:val="22"/>
                <w:lang w:eastAsia="ru-RU"/>
              </w:rPr>
              <w:t>10</w:t>
            </w:r>
          </w:p>
        </w:tc>
        <w:tc>
          <w:tcPr>
            <w:tcW w:w="1928" w:type="dxa"/>
            <w:tcBorders>
              <w:top w:val="single" w:sz="4" w:space="0" w:color="auto"/>
              <w:left w:val="single" w:sz="4" w:space="0" w:color="auto"/>
              <w:bottom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r w:rsidRPr="00CE68BE">
              <w:rPr>
                <w:rFonts w:eastAsia="Times New Roman"/>
                <w:sz w:val="22"/>
                <w:szCs w:val="22"/>
                <w:lang w:eastAsia="ru-RU"/>
              </w:rPr>
              <w:t xml:space="preserve">Требования к безопасности выполнения </w:t>
            </w:r>
          </w:p>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r w:rsidRPr="00CE68BE">
              <w:rPr>
                <w:rFonts w:eastAsia="Times New Roman"/>
                <w:sz w:val="22"/>
                <w:szCs w:val="22"/>
                <w:lang w:eastAsia="ru-RU"/>
              </w:rPr>
              <w:t>работ</w:t>
            </w:r>
          </w:p>
        </w:tc>
        <w:tc>
          <w:tcPr>
            <w:tcW w:w="8053" w:type="dxa"/>
            <w:gridSpan w:val="3"/>
            <w:tcBorders>
              <w:top w:val="single" w:sz="4" w:space="0" w:color="auto"/>
              <w:left w:val="single" w:sz="4" w:space="0" w:color="auto"/>
              <w:bottom w:val="single" w:sz="4" w:space="0" w:color="auto"/>
              <w:right w:val="single" w:sz="4" w:space="0" w:color="auto"/>
            </w:tcBorders>
            <w:vAlign w:val="center"/>
          </w:tcPr>
          <w:p w:rsidR="00CE68BE" w:rsidRPr="00CE68BE" w:rsidRDefault="00CE68BE" w:rsidP="00CE68BE">
            <w:pPr>
              <w:widowControl w:val="0"/>
              <w:shd w:val="clear" w:color="auto" w:fill="FFFFFF"/>
              <w:autoSpaceDE w:val="0"/>
              <w:autoSpaceDN w:val="0"/>
              <w:adjustRightInd w:val="0"/>
              <w:spacing w:before="0"/>
              <w:rPr>
                <w:rFonts w:eastAsia="Calibri"/>
                <w:sz w:val="24"/>
                <w:szCs w:val="24"/>
              </w:rPr>
            </w:pPr>
            <w:r w:rsidRPr="00CE68BE">
              <w:rPr>
                <w:rFonts w:eastAsia="Calibri"/>
                <w:sz w:val="24"/>
                <w:szCs w:val="24"/>
              </w:rPr>
              <w:t>Организация и выполнение работ должны осуществляться при соблюдении</w:t>
            </w:r>
          </w:p>
          <w:p w:rsidR="00CE68BE" w:rsidRPr="00CE68BE" w:rsidRDefault="00CE68BE" w:rsidP="00CE68BE">
            <w:pPr>
              <w:widowControl w:val="0"/>
              <w:shd w:val="clear" w:color="auto" w:fill="FFFFFF"/>
              <w:autoSpaceDE w:val="0"/>
              <w:autoSpaceDN w:val="0"/>
              <w:adjustRightInd w:val="0"/>
              <w:spacing w:before="0"/>
              <w:rPr>
                <w:rFonts w:eastAsia="Calibri"/>
                <w:sz w:val="24"/>
                <w:szCs w:val="24"/>
              </w:rPr>
            </w:pPr>
            <w:r w:rsidRPr="00CE68BE">
              <w:rPr>
                <w:rFonts w:eastAsia="Calibri"/>
                <w:sz w:val="24"/>
                <w:szCs w:val="24"/>
              </w:rPr>
              <w:t xml:space="preserve">законодательства Российской Федерации об охране труда, а также иных нормативных актов, установленных Перечнем видов нормативных правовых актов, утвержденных постановлением Правительства РФ от 27 декабря 2010 г. «Об утверждении Положения о разработке, утверждении и изменении нормативных правовых актов, содержащих государственные нормативные требования охраны труда», строительных норм и правил, сводов правил по строительству, межотраслевых и отраслевых правил и типовых инструкций по охране труда, утвержденные в установленном порядке федеральными </w:t>
            </w:r>
            <w:r w:rsidRPr="00CE68BE">
              <w:rPr>
                <w:rFonts w:eastAsia="Calibri"/>
                <w:sz w:val="24"/>
                <w:szCs w:val="24"/>
              </w:rPr>
              <w:lastRenderedPageBreak/>
              <w:t>органами исполнительной власти, государственных систем нормативов безопасности труда, утвержденных Госстандартом России и Госстроем России, правил безопасности, правил устройства и безопасной эксплуатации, инструкций по безопасности, государственных санитарно-эпидемиологических правил и нормативов, санитарных правил и норм, утвержденные Минздравом России.</w:t>
            </w:r>
          </w:p>
          <w:p w:rsidR="00CE68BE" w:rsidRPr="00CE68BE" w:rsidRDefault="00CE68BE" w:rsidP="00CE68BE">
            <w:pPr>
              <w:widowControl w:val="0"/>
              <w:shd w:val="clear" w:color="auto" w:fill="FFFFFF"/>
              <w:autoSpaceDE w:val="0"/>
              <w:autoSpaceDN w:val="0"/>
              <w:adjustRightInd w:val="0"/>
              <w:spacing w:before="0"/>
              <w:rPr>
                <w:rFonts w:eastAsia="Calibri"/>
                <w:sz w:val="24"/>
                <w:szCs w:val="24"/>
              </w:rPr>
            </w:pPr>
            <w:r w:rsidRPr="00CE68BE">
              <w:rPr>
                <w:rFonts w:eastAsia="Calibri"/>
                <w:sz w:val="24"/>
                <w:szCs w:val="24"/>
              </w:rPr>
              <w:t>При производстве строительно-монтажных работ соблюдать требования</w:t>
            </w:r>
          </w:p>
          <w:p w:rsidR="00CE68BE" w:rsidRPr="00CE68BE" w:rsidRDefault="00CE68BE" w:rsidP="00CE68BE">
            <w:pPr>
              <w:widowControl w:val="0"/>
              <w:shd w:val="clear" w:color="auto" w:fill="FFFFFF"/>
              <w:autoSpaceDE w:val="0"/>
              <w:autoSpaceDN w:val="0"/>
              <w:adjustRightInd w:val="0"/>
              <w:spacing w:before="0"/>
              <w:rPr>
                <w:rFonts w:eastAsia="Calibri"/>
                <w:sz w:val="24"/>
                <w:szCs w:val="24"/>
              </w:rPr>
            </w:pPr>
            <w:r w:rsidRPr="00CE68BE">
              <w:rPr>
                <w:rFonts w:eastAsia="Calibri"/>
                <w:sz w:val="24"/>
                <w:szCs w:val="24"/>
              </w:rPr>
              <w:t>законодательства Российской Федерации в области пожарной безопасности.</w:t>
            </w:r>
          </w:p>
          <w:p w:rsidR="00CE68BE" w:rsidRPr="00CE68BE" w:rsidRDefault="00CE68BE" w:rsidP="00CE68BE">
            <w:pPr>
              <w:widowControl w:val="0"/>
              <w:shd w:val="clear" w:color="auto" w:fill="FFFFFF"/>
              <w:autoSpaceDE w:val="0"/>
              <w:autoSpaceDN w:val="0"/>
              <w:adjustRightInd w:val="0"/>
              <w:spacing w:before="0"/>
              <w:rPr>
                <w:rFonts w:eastAsia="Calibri"/>
                <w:sz w:val="24"/>
                <w:szCs w:val="24"/>
              </w:rPr>
            </w:pPr>
            <w:r w:rsidRPr="00CE68BE">
              <w:rPr>
                <w:rFonts w:eastAsia="Calibri"/>
                <w:sz w:val="24"/>
                <w:szCs w:val="24"/>
              </w:rPr>
              <w:t>Ответственность за соблюдение норм и правил по технике безопасности и пожарной безопасности на объекте при выполнении работ несет Исполнитель.</w:t>
            </w:r>
          </w:p>
        </w:tc>
      </w:tr>
      <w:tr w:rsidR="00CE68BE" w:rsidRPr="00CE68BE" w:rsidTr="001F3210">
        <w:trPr>
          <w:trHeight w:val="70"/>
          <w:jc w:val="center"/>
        </w:trPr>
        <w:tc>
          <w:tcPr>
            <w:tcW w:w="531" w:type="dxa"/>
            <w:tcBorders>
              <w:top w:val="single" w:sz="4" w:space="0" w:color="auto"/>
              <w:left w:val="single" w:sz="4" w:space="0" w:color="auto"/>
              <w:bottom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r w:rsidRPr="00CE68BE">
              <w:rPr>
                <w:rFonts w:eastAsia="Times New Roman"/>
                <w:sz w:val="22"/>
                <w:szCs w:val="22"/>
                <w:lang w:eastAsia="ru-RU"/>
              </w:rPr>
              <w:lastRenderedPageBreak/>
              <w:t>11</w:t>
            </w:r>
          </w:p>
        </w:tc>
        <w:tc>
          <w:tcPr>
            <w:tcW w:w="1928" w:type="dxa"/>
            <w:tcBorders>
              <w:top w:val="single" w:sz="4" w:space="0" w:color="auto"/>
              <w:left w:val="single" w:sz="4" w:space="0" w:color="auto"/>
              <w:bottom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r w:rsidRPr="00CE68BE">
              <w:rPr>
                <w:rFonts w:eastAsia="Times New Roman"/>
                <w:sz w:val="22"/>
                <w:szCs w:val="22"/>
                <w:lang w:eastAsia="ru-RU"/>
              </w:rPr>
              <w:t>Требования к результату выполненных работ</w:t>
            </w:r>
          </w:p>
        </w:tc>
        <w:tc>
          <w:tcPr>
            <w:tcW w:w="8053" w:type="dxa"/>
            <w:gridSpan w:val="3"/>
            <w:tcBorders>
              <w:top w:val="single" w:sz="4" w:space="0" w:color="auto"/>
              <w:left w:val="single" w:sz="4" w:space="0" w:color="auto"/>
              <w:bottom w:val="single" w:sz="4" w:space="0" w:color="auto"/>
              <w:right w:val="single" w:sz="4" w:space="0" w:color="auto"/>
            </w:tcBorders>
            <w:vAlign w:val="center"/>
          </w:tcPr>
          <w:p w:rsidR="00CE68BE" w:rsidRPr="00CE68BE" w:rsidRDefault="00CE68BE" w:rsidP="00CE68BE">
            <w:pPr>
              <w:widowControl w:val="0"/>
              <w:shd w:val="clear" w:color="auto" w:fill="FFFFFF"/>
              <w:autoSpaceDE w:val="0"/>
              <w:autoSpaceDN w:val="0"/>
              <w:adjustRightInd w:val="0"/>
              <w:spacing w:before="0"/>
              <w:rPr>
                <w:rFonts w:eastAsia="Calibri"/>
                <w:sz w:val="24"/>
                <w:szCs w:val="24"/>
              </w:rPr>
            </w:pPr>
            <w:r w:rsidRPr="00CE68BE">
              <w:rPr>
                <w:rFonts w:eastAsia="Calibri"/>
                <w:sz w:val="24"/>
                <w:szCs w:val="24"/>
              </w:rPr>
              <w:t>Результат работ – подключение к сети Интернет функциональных специалистов детского сада согласно Дефектной ведомости. Режим эксплуатации – 24 × 7 × 365 (366).</w:t>
            </w:r>
          </w:p>
          <w:p w:rsidR="00CE68BE" w:rsidRPr="00CE68BE" w:rsidRDefault="00CE68BE" w:rsidP="00CE68BE">
            <w:pPr>
              <w:widowControl w:val="0"/>
              <w:shd w:val="clear" w:color="auto" w:fill="FFFFFF"/>
              <w:autoSpaceDE w:val="0"/>
              <w:autoSpaceDN w:val="0"/>
              <w:adjustRightInd w:val="0"/>
              <w:spacing w:before="0"/>
              <w:rPr>
                <w:rFonts w:eastAsia="Calibri"/>
                <w:sz w:val="24"/>
                <w:szCs w:val="24"/>
              </w:rPr>
            </w:pPr>
            <w:r w:rsidRPr="00CE68BE">
              <w:rPr>
                <w:rFonts w:eastAsia="Calibri"/>
                <w:sz w:val="24"/>
                <w:szCs w:val="24"/>
              </w:rPr>
              <w:t xml:space="preserve">Смонтированная локально-вычислительная сеть должна отвечать всем современным стандартам организации высокоскоростного обмена данными (технология Ethernet). </w:t>
            </w:r>
          </w:p>
        </w:tc>
      </w:tr>
      <w:tr w:rsidR="00CE68BE" w:rsidRPr="00CE68BE" w:rsidTr="001F3210">
        <w:trPr>
          <w:trHeight w:val="70"/>
          <w:jc w:val="center"/>
        </w:trPr>
        <w:tc>
          <w:tcPr>
            <w:tcW w:w="531" w:type="dxa"/>
            <w:tcBorders>
              <w:top w:val="single" w:sz="4" w:space="0" w:color="auto"/>
              <w:left w:val="single" w:sz="4" w:space="0" w:color="auto"/>
              <w:bottom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r w:rsidRPr="00CE68BE">
              <w:rPr>
                <w:rFonts w:eastAsia="Times New Roman"/>
                <w:sz w:val="22"/>
                <w:szCs w:val="22"/>
                <w:lang w:eastAsia="ru-RU"/>
              </w:rPr>
              <w:t>12</w:t>
            </w:r>
          </w:p>
        </w:tc>
        <w:tc>
          <w:tcPr>
            <w:tcW w:w="1928" w:type="dxa"/>
            <w:tcBorders>
              <w:top w:val="single" w:sz="4" w:space="0" w:color="auto"/>
              <w:left w:val="single" w:sz="4" w:space="0" w:color="auto"/>
              <w:bottom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val="en-US" w:eastAsia="ru-RU"/>
              </w:rPr>
            </w:pPr>
            <w:r w:rsidRPr="00CE68BE">
              <w:rPr>
                <w:rFonts w:eastAsia="Times New Roman"/>
                <w:sz w:val="22"/>
                <w:szCs w:val="22"/>
                <w:lang w:eastAsia="ru-RU"/>
              </w:rPr>
              <w:t>Требования по предоставлению документации</w:t>
            </w:r>
          </w:p>
        </w:tc>
        <w:tc>
          <w:tcPr>
            <w:tcW w:w="8053" w:type="dxa"/>
            <w:gridSpan w:val="3"/>
            <w:tcBorders>
              <w:top w:val="single" w:sz="4" w:space="0" w:color="auto"/>
              <w:left w:val="single" w:sz="4" w:space="0" w:color="auto"/>
              <w:bottom w:val="single" w:sz="4" w:space="0" w:color="auto"/>
              <w:right w:val="single" w:sz="4" w:space="0" w:color="auto"/>
            </w:tcBorders>
            <w:vAlign w:val="center"/>
          </w:tcPr>
          <w:p w:rsidR="00CE68BE" w:rsidRPr="00CE68BE" w:rsidRDefault="00CE68BE" w:rsidP="00CE68BE">
            <w:pPr>
              <w:widowControl w:val="0"/>
              <w:shd w:val="clear" w:color="auto" w:fill="FFFFFF"/>
              <w:autoSpaceDE w:val="0"/>
              <w:autoSpaceDN w:val="0"/>
              <w:adjustRightInd w:val="0"/>
              <w:spacing w:before="0"/>
              <w:rPr>
                <w:rFonts w:eastAsia="Calibri"/>
                <w:sz w:val="24"/>
                <w:szCs w:val="24"/>
              </w:rPr>
            </w:pPr>
            <w:r w:rsidRPr="00CE68BE">
              <w:rPr>
                <w:rFonts w:eastAsia="Calibri"/>
                <w:sz w:val="24"/>
                <w:szCs w:val="24"/>
              </w:rPr>
              <w:t>По окончании работ Исполнитель предоставляет Заказчику пакет необходимой технической документации:</w:t>
            </w:r>
          </w:p>
          <w:p w:rsidR="00CE68BE" w:rsidRPr="00CE68BE" w:rsidRDefault="00CE68BE" w:rsidP="00CE68BE">
            <w:pPr>
              <w:widowControl w:val="0"/>
              <w:shd w:val="clear" w:color="auto" w:fill="FFFFFF"/>
              <w:autoSpaceDE w:val="0"/>
              <w:autoSpaceDN w:val="0"/>
              <w:adjustRightInd w:val="0"/>
              <w:spacing w:before="0"/>
              <w:rPr>
                <w:rFonts w:eastAsia="Calibri"/>
                <w:sz w:val="24"/>
                <w:szCs w:val="24"/>
              </w:rPr>
            </w:pPr>
            <w:r w:rsidRPr="00CE68BE">
              <w:rPr>
                <w:rFonts w:eastAsia="Calibri"/>
                <w:sz w:val="24"/>
                <w:szCs w:val="24"/>
              </w:rPr>
              <w:t>1. Схему локально-вычислительной сети;</w:t>
            </w:r>
          </w:p>
          <w:p w:rsidR="00CE68BE" w:rsidRPr="00CE68BE" w:rsidRDefault="00CE68BE" w:rsidP="00CE68BE">
            <w:pPr>
              <w:widowControl w:val="0"/>
              <w:shd w:val="clear" w:color="auto" w:fill="FFFFFF"/>
              <w:autoSpaceDE w:val="0"/>
              <w:autoSpaceDN w:val="0"/>
              <w:adjustRightInd w:val="0"/>
              <w:spacing w:before="0"/>
              <w:rPr>
                <w:rFonts w:eastAsia="Calibri"/>
                <w:sz w:val="24"/>
                <w:szCs w:val="24"/>
              </w:rPr>
            </w:pPr>
            <w:r w:rsidRPr="00CE68BE">
              <w:rPr>
                <w:rFonts w:eastAsia="Calibri"/>
                <w:sz w:val="24"/>
                <w:szCs w:val="24"/>
              </w:rPr>
              <w:t>2. Сертификаты соответствия, определяющие класс пожарной безопасности используемых материалов, в том числе на кабельную продукцию.</w:t>
            </w:r>
          </w:p>
          <w:p w:rsidR="00CE68BE" w:rsidRPr="00CE68BE" w:rsidRDefault="00CE68BE" w:rsidP="00CE68BE">
            <w:pPr>
              <w:widowControl w:val="0"/>
              <w:shd w:val="clear" w:color="auto" w:fill="FFFFFF"/>
              <w:autoSpaceDE w:val="0"/>
              <w:autoSpaceDN w:val="0"/>
              <w:adjustRightInd w:val="0"/>
              <w:spacing w:before="0"/>
              <w:rPr>
                <w:rFonts w:eastAsia="Calibri"/>
                <w:sz w:val="24"/>
                <w:szCs w:val="24"/>
              </w:rPr>
            </w:pPr>
            <w:r w:rsidRPr="00CE68BE">
              <w:rPr>
                <w:rFonts w:eastAsia="Calibri"/>
                <w:sz w:val="24"/>
                <w:szCs w:val="24"/>
              </w:rPr>
              <w:t>3. Акты на скрытые работы, при наличии таковых.</w:t>
            </w:r>
          </w:p>
        </w:tc>
      </w:tr>
      <w:tr w:rsidR="00CE68BE" w:rsidRPr="00CE68BE" w:rsidTr="001F3210">
        <w:trPr>
          <w:trHeight w:val="70"/>
          <w:jc w:val="center"/>
        </w:trPr>
        <w:tc>
          <w:tcPr>
            <w:tcW w:w="531" w:type="dxa"/>
            <w:tcBorders>
              <w:top w:val="single" w:sz="4" w:space="0" w:color="auto"/>
              <w:left w:val="single" w:sz="4" w:space="0" w:color="auto"/>
              <w:bottom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val="en-US" w:eastAsia="ru-RU"/>
              </w:rPr>
            </w:pPr>
            <w:r w:rsidRPr="00CE68BE">
              <w:rPr>
                <w:rFonts w:eastAsia="Times New Roman"/>
                <w:sz w:val="22"/>
                <w:szCs w:val="22"/>
                <w:lang w:eastAsia="ru-RU"/>
              </w:rPr>
              <w:t>13</w:t>
            </w:r>
          </w:p>
        </w:tc>
        <w:tc>
          <w:tcPr>
            <w:tcW w:w="1928" w:type="dxa"/>
            <w:tcBorders>
              <w:top w:val="single" w:sz="4" w:space="0" w:color="auto"/>
              <w:left w:val="single" w:sz="4" w:space="0" w:color="auto"/>
              <w:bottom w:val="single" w:sz="4" w:space="0" w:color="auto"/>
              <w:right w:val="single" w:sz="4" w:space="0" w:color="auto"/>
            </w:tcBorders>
          </w:tcPr>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r w:rsidRPr="00CE68BE">
              <w:rPr>
                <w:rFonts w:eastAsia="Times New Roman"/>
                <w:sz w:val="22"/>
                <w:szCs w:val="22"/>
                <w:lang w:eastAsia="ru-RU"/>
              </w:rPr>
              <w:t>Гарантийное</w:t>
            </w:r>
          </w:p>
          <w:p w:rsidR="00CE68BE" w:rsidRPr="00CE68BE" w:rsidRDefault="00CE68BE" w:rsidP="00CE68BE">
            <w:pPr>
              <w:widowControl w:val="0"/>
              <w:shd w:val="clear" w:color="auto" w:fill="FFFFFF"/>
              <w:autoSpaceDE w:val="0"/>
              <w:autoSpaceDN w:val="0"/>
              <w:adjustRightInd w:val="0"/>
              <w:spacing w:before="0"/>
              <w:jc w:val="left"/>
              <w:outlineLvl w:val="0"/>
              <w:rPr>
                <w:rFonts w:eastAsia="Times New Roman"/>
                <w:sz w:val="22"/>
                <w:szCs w:val="22"/>
                <w:lang w:eastAsia="ru-RU"/>
              </w:rPr>
            </w:pPr>
            <w:r w:rsidRPr="00CE68BE">
              <w:rPr>
                <w:rFonts w:eastAsia="Times New Roman"/>
                <w:sz w:val="22"/>
                <w:szCs w:val="22"/>
                <w:lang w:eastAsia="ru-RU"/>
              </w:rPr>
              <w:t>обслуживание</w:t>
            </w:r>
          </w:p>
        </w:tc>
        <w:tc>
          <w:tcPr>
            <w:tcW w:w="8053" w:type="dxa"/>
            <w:gridSpan w:val="3"/>
            <w:tcBorders>
              <w:top w:val="single" w:sz="4" w:space="0" w:color="auto"/>
              <w:left w:val="single" w:sz="4" w:space="0" w:color="auto"/>
              <w:bottom w:val="single" w:sz="4" w:space="0" w:color="auto"/>
              <w:right w:val="single" w:sz="4" w:space="0" w:color="auto"/>
            </w:tcBorders>
            <w:vAlign w:val="center"/>
          </w:tcPr>
          <w:p w:rsidR="00CE68BE" w:rsidRPr="00CE68BE" w:rsidRDefault="00CE68BE" w:rsidP="00CE68BE">
            <w:pPr>
              <w:widowControl w:val="0"/>
              <w:shd w:val="clear" w:color="auto" w:fill="FFFFFF"/>
              <w:autoSpaceDE w:val="0"/>
              <w:autoSpaceDN w:val="0"/>
              <w:adjustRightInd w:val="0"/>
              <w:spacing w:before="0"/>
              <w:rPr>
                <w:rFonts w:eastAsia="Calibri"/>
                <w:sz w:val="24"/>
                <w:szCs w:val="24"/>
              </w:rPr>
            </w:pPr>
            <w:r w:rsidRPr="00CE68BE">
              <w:rPr>
                <w:rFonts w:eastAsia="Calibri"/>
                <w:sz w:val="24"/>
                <w:szCs w:val="24"/>
              </w:rPr>
              <w:t>1. Все материалы должны быть обеспечены гарантийным обслуживанием в течение срока, установленного производителем, но не менее 12 месяцев со дня подписания акта сдачи приемки работ. Объем гарантийного обслуживания для каждой единицы поставляемого оборудования должен быть не меньше стандартных обязательств производителя.</w:t>
            </w:r>
          </w:p>
          <w:p w:rsidR="00CE68BE" w:rsidRPr="00CE68BE" w:rsidRDefault="00CE68BE" w:rsidP="00CE68BE">
            <w:pPr>
              <w:widowControl w:val="0"/>
              <w:shd w:val="clear" w:color="auto" w:fill="FFFFFF"/>
              <w:autoSpaceDE w:val="0"/>
              <w:autoSpaceDN w:val="0"/>
              <w:adjustRightInd w:val="0"/>
              <w:spacing w:before="0"/>
              <w:rPr>
                <w:rFonts w:eastAsia="Calibri"/>
                <w:sz w:val="24"/>
                <w:szCs w:val="24"/>
              </w:rPr>
            </w:pPr>
            <w:r w:rsidRPr="00CE68BE">
              <w:rPr>
                <w:rFonts w:eastAsia="Calibri"/>
                <w:sz w:val="24"/>
                <w:szCs w:val="24"/>
              </w:rPr>
              <w:t>2. Срок службы: кабель витая пара UTP Cat.5е – не менее 10 лет.</w:t>
            </w:r>
          </w:p>
          <w:p w:rsidR="00CE68BE" w:rsidRPr="00CE68BE" w:rsidRDefault="00CE68BE" w:rsidP="00CE68BE">
            <w:pPr>
              <w:widowControl w:val="0"/>
              <w:shd w:val="clear" w:color="auto" w:fill="FFFFFF"/>
              <w:autoSpaceDE w:val="0"/>
              <w:autoSpaceDN w:val="0"/>
              <w:adjustRightInd w:val="0"/>
              <w:spacing w:before="0"/>
              <w:rPr>
                <w:rFonts w:eastAsia="Calibri"/>
                <w:sz w:val="24"/>
                <w:szCs w:val="24"/>
              </w:rPr>
            </w:pPr>
            <w:r w:rsidRPr="00CE68BE">
              <w:rPr>
                <w:rFonts w:eastAsia="Calibri"/>
                <w:sz w:val="24"/>
                <w:szCs w:val="24"/>
              </w:rPr>
              <w:t xml:space="preserve">3. Гарантия на выполненные работы сроком не менее 12 месяцев с момента подписания акта сдачи приемки работ. </w:t>
            </w:r>
          </w:p>
          <w:p w:rsidR="00CE68BE" w:rsidRPr="00CE68BE" w:rsidRDefault="00CE68BE" w:rsidP="00CE68BE">
            <w:pPr>
              <w:widowControl w:val="0"/>
              <w:shd w:val="clear" w:color="auto" w:fill="FFFFFF"/>
              <w:autoSpaceDE w:val="0"/>
              <w:autoSpaceDN w:val="0"/>
              <w:adjustRightInd w:val="0"/>
              <w:spacing w:before="0"/>
              <w:rPr>
                <w:rFonts w:eastAsia="Calibri"/>
                <w:sz w:val="24"/>
                <w:szCs w:val="24"/>
              </w:rPr>
            </w:pPr>
            <w:r w:rsidRPr="00CE68BE">
              <w:rPr>
                <w:rFonts w:eastAsia="Calibri"/>
                <w:sz w:val="24"/>
                <w:szCs w:val="24"/>
              </w:rPr>
              <w:t xml:space="preserve">4. В течение гарантийного срока при обнаружении недостатков, несоответствий условиям настоящего Договора Исполнитель безвозмездно устраняет выявленные недостатки. </w:t>
            </w:r>
          </w:p>
        </w:tc>
      </w:tr>
    </w:tbl>
    <w:p w:rsidR="009973B4" w:rsidRDefault="009973B4" w:rsidP="00714027"/>
    <w:tbl>
      <w:tblPr>
        <w:tblW w:w="10291" w:type="dxa"/>
        <w:tblLayout w:type="fixed"/>
        <w:tblLook w:val="04A0" w:firstRow="1" w:lastRow="0" w:firstColumn="1" w:lastColumn="0" w:noHBand="0" w:noVBand="1"/>
      </w:tblPr>
      <w:tblGrid>
        <w:gridCol w:w="1495"/>
        <w:gridCol w:w="1120"/>
        <w:gridCol w:w="1911"/>
        <w:gridCol w:w="1788"/>
        <w:gridCol w:w="1341"/>
        <w:gridCol w:w="1214"/>
        <w:gridCol w:w="1422"/>
      </w:tblGrid>
      <w:tr w:rsidR="00CE68BE" w:rsidRPr="00CE68BE" w:rsidTr="00CE68BE">
        <w:trPr>
          <w:trHeight w:val="750"/>
        </w:trPr>
        <w:tc>
          <w:tcPr>
            <w:tcW w:w="10291" w:type="dxa"/>
            <w:gridSpan w:val="7"/>
            <w:tcBorders>
              <w:top w:val="nil"/>
              <w:left w:val="nil"/>
              <w:bottom w:val="single" w:sz="4" w:space="0" w:color="auto"/>
              <w:right w:val="nil"/>
            </w:tcBorders>
            <w:shd w:val="clear" w:color="auto" w:fill="auto"/>
            <w:hideMark/>
          </w:tcPr>
          <w:p w:rsidR="00CE68BE" w:rsidRPr="00CE68BE" w:rsidRDefault="00AD72FD" w:rsidP="00CE68BE">
            <w:pPr>
              <w:spacing w:before="0"/>
              <w:jc w:val="center"/>
              <w:rPr>
                <w:rFonts w:ascii="Calibri" w:eastAsia="Times New Roman" w:hAnsi="Calibri" w:cs="Calibri"/>
                <w:b/>
                <w:bCs/>
                <w:color w:val="000000"/>
                <w:sz w:val="24"/>
                <w:szCs w:val="24"/>
                <w:lang w:eastAsia="ru-RU"/>
              </w:rPr>
            </w:pPr>
            <w:r>
              <w:rPr>
                <w:rFonts w:ascii="Calibri" w:eastAsia="Times New Roman" w:hAnsi="Calibri" w:cs="Calibri"/>
                <w:b/>
                <w:bCs/>
                <w:color w:val="000000"/>
                <w:sz w:val="24"/>
                <w:szCs w:val="24"/>
                <w:lang w:eastAsia="ru-RU"/>
              </w:rPr>
              <w:t xml:space="preserve">Приложение №1 к ТЗ. </w:t>
            </w:r>
            <w:r w:rsidR="00CE68BE" w:rsidRPr="00CE68BE">
              <w:rPr>
                <w:rFonts w:ascii="Calibri" w:eastAsia="Times New Roman" w:hAnsi="Calibri" w:cs="Calibri"/>
                <w:b/>
                <w:bCs/>
                <w:color w:val="000000"/>
                <w:sz w:val="24"/>
                <w:szCs w:val="24"/>
                <w:lang w:eastAsia="ru-RU"/>
              </w:rPr>
              <w:t xml:space="preserve">Дефектная ведомость на Монтаж локально-вычислительной сети </w:t>
            </w:r>
            <w:r w:rsidR="00CE68BE" w:rsidRPr="00CE68BE">
              <w:rPr>
                <w:rFonts w:ascii="Calibri" w:eastAsia="Times New Roman" w:hAnsi="Calibri" w:cs="Calibri"/>
                <w:b/>
                <w:bCs/>
                <w:color w:val="000000"/>
                <w:sz w:val="24"/>
                <w:szCs w:val="24"/>
                <w:lang w:eastAsia="ru-RU"/>
              </w:rPr>
              <w:br/>
              <w:t>в детских садах АН ДОО "Алмазик"</w:t>
            </w:r>
          </w:p>
        </w:tc>
      </w:tr>
      <w:tr w:rsidR="00CE68BE" w:rsidRPr="00CE68BE" w:rsidTr="00CE68BE">
        <w:trPr>
          <w:trHeight w:val="1800"/>
        </w:trPr>
        <w:tc>
          <w:tcPr>
            <w:tcW w:w="1495" w:type="dxa"/>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Детский сад</w:t>
            </w:r>
          </w:p>
        </w:tc>
        <w:tc>
          <w:tcPr>
            <w:tcW w:w="1120"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Этаж</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Кабинет</w:t>
            </w:r>
          </w:p>
        </w:tc>
        <w:tc>
          <w:tcPr>
            <w:tcW w:w="1788" w:type="dxa"/>
            <w:tcBorders>
              <w:top w:val="nil"/>
              <w:left w:val="nil"/>
              <w:bottom w:val="single" w:sz="4" w:space="0" w:color="auto"/>
              <w:right w:val="single" w:sz="4" w:space="0" w:color="auto"/>
            </w:tcBorders>
            <w:shd w:val="clear" w:color="auto" w:fill="auto"/>
            <w:vAlign w:val="center"/>
            <w:hideMark/>
          </w:tcPr>
          <w:p w:rsidR="00CE68BE" w:rsidRPr="00CE68BE" w:rsidRDefault="00324A26" w:rsidP="00E924AB">
            <w:pPr>
              <w:spacing w:before="0"/>
              <w:jc w:val="center"/>
              <w:rPr>
                <w:rFonts w:ascii="Calibri" w:eastAsia="Times New Roman" w:hAnsi="Calibri" w:cs="Calibri"/>
                <w:b/>
                <w:bCs/>
                <w:color w:val="000000"/>
                <w:sz w:val="22"/>
                <w:szCs w:val="22"/>
                <w:lang w:eastAsia="ru-RU"/>
              </w:rPr>
            </w:pPr>
            <w:r>
              <w:rPr>
                <w:rFonts w:ascii="Calibri" w:eastAsia="Times New Roman" w:hAnsi="Calibri" w:cs="Calibri"/>
                <w:b/>
                <w:bCs/>
                <w:color w:val="000000"/>
                <w:sz w:val="22"/>
                <w:szCs w:val="22"/>
                <w:lang w:eastAsia="ru-RU"/>
              </w:rPr>
              <w:t>Монтаж к</w:t>
            </w:r>
            <w:r w:rsidR="00802968">
              <w:rPr>
                <w:rFonts w:ascii="Calibri" w:eastAsia="Times New Roman" w:hAnsi="Calibri" w:cs="Calibri"/>
                <w:b/>
                <w:bCs/>
                <w:color w:val="000000"/>
                <w:sz w:val="22"/>
                <w:szCs w:val="22"/>
                <w:lang w:eastAsia="ru-RU"/>
              </w:rPr>
              <w:t>абел</w:t>
            </w:r>
            <w:r>
              <w:rPr>
                <w:rFonts w:ascii="Calibri" w:eastAsia="Times New Roman" w:hAnsi="Calibri" w:cs="Calibri"/>
                <w:b/>
                <w:bCs/>
                <w:color w:val="000000"/>
                <w:sz w:val="22"/>
                <w:szCs w:val="22"/>
                <w:lang w:eastAsia="ru-RU"/>
              </w:rPr>
              <w:t>я</w:t>
            </w:r>
            <w:r w:rsidR="00CE68BE" w:rsidRPr="00CE68BE">
              <w:rPr>
                <w:rFonts w:ascii="Calibri" w:eastAsia="Times New Roman" w:hAnsi="Calibri" w:cs="Calibri"/>
                <w:b/>
                <w:bCs/>
                <w:color w:val="000000"/>
                <w:sz w:val="22"/>
                <w:szCs w:val="22"/>
                <w:lang w:eastAsia="ru-RU"/>
              </w:rPr>
              <w:t xml:space="preserve"> витая пара UTP Cat.5е, медь, 4 пары и кабель-канала</w:t>
            </w:r>
            <w:r w:rsidR="00E924AB">
              <w:rPr>
                <w:rFonts w:ascii="Calibri" w:eastAsia="Times New Roman" w:hAnsi="Calibri" w:cs="Calibri"/>
                <w:b/>
                <w:bCs/>
                <w:color w:val="000000"/>
                <w:sz w:val="22"/>
                <w:szCs w:val="22"/>
                <w:lang w:eastAsia="ru-RU"/>
              </w:rPr>
              <w:t>, (м.</w:t>
            </w:r>
            <w:r w:rsidR="00CE68BE" w:rsidRPr="00CE68BE">
              <w:rPr>
                <w:rFonts w:ascii="Calibri" w:eastAsia="Times New Roman" w:hAnsi="Calibri" w:cs="Calibri"/>
                <w:b/>
                <w:bCs/>
                <w:color w:val="000000"/>
                <w:sz w:val="22"/>
                <w:szCs w:val="22"/>
                <w:lang w:eastAsia="ru-RU"/>
              </w:rPr>
              <w:t>)</w:t>
            </w:r>
          </w:p>
        </w:tc>
        <w:tc>
          <w:tcPr>
            <w:tcW w:w="1341"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Монтаж коннектора RJ-45 для UTP кабеля витая пара Cat.5e, шт.</w:t>
            </w:r>
          </w:p>
        </w:tc>
        <w:tc>
          <w:tcPr>
            <w:tcW w:w="1214"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Монтаж настенной розетки RJ-45 Cat.5e, шт.</w:t>
            </w:r>
          </w:p>
        </w:tc>
        <w:tc>
          <w:tcPr>
            <w:tcW w:w="1422"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Оборудование</w:t>
            </w:r>
          </w:p>
        </w:tc>
      </w:tr>
      <w:tr w:rsidR="00CE68BE" w:rsidRPr="00CE68BE" w:rsidTr="00CE68BE">
        <w:trPr>
          <w:trHeight w:val="300"/>
        </w:trPr>
        <w:tc>
          <w:tcPr>
            <w:tcW w:w="1495" w:type="dxa"/>
            <w:vMerge w:val="restart"/>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1 сад Олененок</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учебный класс</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38</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психолог</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34</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логопед</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32</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муз рук</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24</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A512EF" w:rsidTr="00CE68BE">
        <w:trPr>
          <w:trHeight w:val="6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Старший воспитатель</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center"/>
              <w:rPr>
                <w:rFonts w:ascii="Calibri" w:eastAsia="Times New Roman" w:hAnsi="Calibri" w:cs="Calibri"/>
                <w:color w:val="000000"/>
                <w:sz w:val="22"/>
                <w:szCs w:val="22"/>
                <w:lang w:val="en-US" w:eastAsia="ru-RU"/>
              </w:rPr>
            </w:pPr>
            <w:r w:rsidRPr="00CE68BE">
              <w:rPr>
                <w:rFonts w:ascii="Calibri" w:eastAsia="Times New Roman" w:hAnsi="Calibri" w:cs="Calibri"/>
                <w:color w:val="000000"/>
                <w:sz w:val="22"/>
                <w:szCs w:val="22"/>
                <w:lang w:val="en-US" w:eastAsia="ru-RU"/>
              </w:rPr>
              <w:t xml:space="preserve">Wi-Fi </w:t>
            </w:r>
            <w:r w:rsidRPr="00CE68BE">
              <w:rPr>
                <w:rFonts w:ascii="Calibri" w:eastAsia="Times New Roman" w:hAnsi="Calibri" w:cs="Calibri"/>
                <w:color w:val="000000"/>
                <w:sz w:val="22"/>
                <w:szCs w:val="22"/>
                <w:lang w:eastAsia="ru-RU"/>
              </w:rPr>
              <w:t>роутер</w:t>
            </w:r>
            <w:r w:rsidRPr="00CE68BE">
              <w:rPr>
                <w:rFonts w:ascii="Calibri" w:eastAsia="Times New Roman" w:hAnsi="Calibri" w:cs="Calibri"/>
                <w:color w:val="000000"/>
                <w:sz w:val="22"/>
                <w:szCs w:val="22"/>
                <w:lang w:val="en-US" w:eastAsia="ru-RU"/>
              </w:rPr>
              <w:t xml:space="preserve"> TP-LINK Archer A2</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val="en-US"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Узел ввода</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8</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ИТОГО</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136</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10</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5</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w:t>
            </w:r>
          </w:p>
        </w:tc>
      </w:tr>
      <w:tr w:rsidR="00CE68BE" w:rsidRPr="00CE68BE" w:rsidTr="00CE68BE">
        <w:trPr>
          <w:trHeight w:val="300"/>
        </w:trPr>
        <w:tc>
          <w:tcPr>
            <w:tcW w:w="1495" w:type="dxa"/>
            <w:vMerge w:val="restart"/>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4 Лукоморье</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логопед</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30</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A512EF" w:rsidTr="00CE68BE">
        <w:trPr>
          <w:trHeight w:val="6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Старший воспитатель</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val="en-US" w:eastAsia="ru-RU"/>
              </w:rPr>
            </w:pPr>
            <w:r w:rsidRPr="00CE68BE">
              <w:rPr>
                <w:rFonts w:ascii="Calibri" w:eastAsia="Times New Roman" w:hAnsi="Calibri" w:cs="Calibri"/>
                <w:color w:val="000000"/>
                <w:sz w:val="22"/>
                <w:szCs w:val="22"/>
                <w:lang w:val="en-US" w:eastAsia="ru-RU"/>
              </w:rPr>
              <w:t xml:space="preserve">Wi-Fi </w:t>
            </w:r>
            <w:r w:rsidRPr="00CE68BE">
              <w:rPr>
                <w:rFonts w:ascii="Calibri" w:eastAsia="Times New Roman" w:hAnsi="Calibri" w:cs="Calibri"/>
                <w:color w:val="000000"/>
                <w:sz w:val="22"/>
                <w:szCs w:val="22"/>
                <w:lang w:eastAsia="ru-RU"/>
              </w:rPr>
              <w:t>роутер</w:t>
            </w:r>
            <w:r w:rsidRPr="00CE68BE">
              <w:rPr>
                <w:rFonts w:ascii="Calibri" w:eastAsia="Times New Roman" w:hAnsi="Calibri" w:cs="Calibri"/>
                <w:color w:val="000000"/>
                <w:sz w:val="22"/>
                <w:szCs w:val="22"/>
                <w:lang w:val="en-US" w:eastAsia="ru-RU"/>
              </w:rPr>
              <w:t xml:space="preserve"> TP-LINK Archer A2</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val="en-US"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Узел ввода</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15</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ИТОГО</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45</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4</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2</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val="restart"/>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2 Сардаана</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логопед</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26</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муз рук</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22</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учебный класс</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20</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A512EF" w:rsidTr="00CE68BE">
        <w:trPr>
          <w:trHeight w:val="6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Старший воспитатель</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val="en-US" w:eastAsia="ru-RU"/>
              </w:rPr>
            </w:pPr>
            <w:r w:rsidRPr="00CE68BE">
              <w:rPr>
                <w:rFonts w:ascii="Calibri" w:eastAsia="Times New Roman" w:hAnsi="Calibri" w:cs="Calibri"/>
                <w:color w:val="000000"/>
                <w:sz w:val="22"/>
                <w:szCs w:val="22"/>
                <w:lang w:val="en-US" w:eastAsia="ru-RU"/>
              </w:rPr>
              <w:t xml:space="preserve">Wi-Fi </w:t>
            </w:r>
            <w:r w:rsidRPr="00CE68BE">
              <w:rPr>
                <w:rFonts w:ascii="Calibri" w:eastAsia="Times New Roman" w:hAnsi="Calibri" w:cs="Calibri"/>
                <w:color w:val="000000"/>
                <w:sz w:val="22"/>
                <w:szCs w:val="22"/>
                <w:lang w:eastAsia="ru-RU"/>
              </w:rPr>
              <w:t>роутер</w:t>
            </w:r>
            <w:r w:rsidRPr="00CE68BE">
              <w:rPr>
                <w:rFonts w:ascii="Calibri" w:eastAsia="Times New Roman" w:hAnsi="Calibri" w:cs="Calibri"/>
                <w:color w:val="000000"/>
                <w:sz w:val="22"/>
                <w:szCs w:val="22"/>
                <w:lang w:val="en-US" w:eastAsia="ru-RU"/>
              </w:rPr>
              <w:t xml:space="preserve"> TP-LINK Archer A2</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val="en-US"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Узел ввода</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15</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ИТОГО</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83</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8</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4</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w:t>
            </w:r>
          </w:p>
        </w:tc>
      </w:tr>
      <w:tr w:rsidR="00CE68BE" w:rsidRPr="00CE68BE" w:rsidTr="00CE68BE">
        <w:trPr>
          <w:trHeight w:val="300"/>
        </w:trPr>
        <w:tc>
          <w:tcPr>
            <w:tcW w:w="1495" w:type="dxa"/>
            <w:vMerge w:val="restart"/>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3 Золотой Ключик</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учебный класс</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25</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муз рук</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20</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A512EF" w:rsidTr="00CE68BE">
        <w:trPr>
          <w:trHeight w:val="6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Старший воспитатель</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val="en-US" w:eastAsia="ru-RU"/>
              </w:rPr>
            </w:pPr>
            <w:r w:rsidRPr="00CE68BE">
              <w:rPr>
                <w:rFonts w:ascii="Calibri" w:eastAsia="Times New Roman" w:hAnsi="Calibri" w:cs="Calibri"/>
                <w:color w:val="000000"/>
                <w:sz w:val="22"/>
                <w:szCs w:val="22"/>
                <w:lang w:val="en-US" w:eastAsia="ru-RU"/>
              </w:rPr>
              <w:t xml:space="preserve">Wi-Fi </w:t>
            </w:r>
            <w:r w:rsidRPr="00CE68BE">
              <w:rPr>
                <w:rFonts w:ascii="Calibri" w:eastAsia="Times New Roman" w:hAnsi="Calibri" w:cs="Calibri"/>
                <w:color w:val="000000"/>
                <w:sz w:val="22"/>
                <w:szCs w:val="22"/>
                <w:lang w:eastAsia="ru-RU"/>
              </w:rPr>
              <w:t>роутер</w:t>
            </w:r>
            <w:r w:rsidRPr="00CE68BE">
              <w:rPr>
                <w:rFonts w:ascii="Calibri" w:eastAsia="Times New Roman" w:hAnsi="Calibri" w:cs="Calibri"/>
                <w:color w:val="000000"/>
                <w:sz w:val="22"/>
                <w:szCs w:val="22"/>
                <w:lang w:val="en-US" w:eastAsia="ru-RU"/>
              </w:rPr>
              <w:t xml:space="preserve"> TP-LINK Archer A2</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val="en-US"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Узел ввода</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13</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ИТОГО</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58</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6</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3</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w:t>
            </w:r>
          </w:p>
        </w:tc>
      </w:tr>
      <w:tr w:rsidR="00CE68BE" w:rsidRPr="00CE68BE" w:rsidTr="00CE68BE">
        <w:trPr>
          <w:trHeight w:val="300"/>
        </w:trPr>
        <w:tc>
          <w:tcPr>
            <w:tcW w:w="1495" w:type="dxa"/>
            <w:vMerge w:val="restart"/>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11 Теремок</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муз рук</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18</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A512EF" w:rsidTr="00CE68BE">
        <w:trPr>
          <w:trHeight w:val="6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Старший воспитатель</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val="en-US" w:eastAsia="ru-RU"/>
              </w:rPr>
            </w:pPr>
            <w:r w:rsidRPr="00CE68BE">
              <w:rPr>
                <w:rFonts w:ascii="Calibri" w:eastAsia="Times New Roman" w:hAnsi="Calibri" w:cs="Calibri"/>
                <w:color w:val="000000"/>
                <w:sz w:val="22"/>
                <w:szCs w:val="22"/>
                <w:lang w:val="en-US" w:eastAsia="ru-RU"/>
              </w:rPr>
              <w:t xml:space="preserve">Wi-Fi </w:t>
            </w:r>
            <w:r w:rsidRPr="00CE68BE">
              <w:rPr>
                <w:rFonts w:ascii="Calibri" w:eastAsia="Times New Roman" w:hAnsi="Calibri" w:cs="Calibri"/>
                <w:color w:val="000000"/>
                <w:sz w:val="22"/>
                <w:szCs w:val="22"/>
                <w:lang w:eastAsia="ru-RU"/>
              </w:rPr>
              <w:t>роутер</w:t>
            </w:r>
            <w:r w:rsidRPr="00CE68BE">
              <w:rPr>
                <w:rFonts w:ascii="Calibri" w:eastAsia="Times New Roman" w:hAnsi="Calibri" w:cs="Calibri"/>
                <w:color w:val="000000"/>
                <w:sz w:val="22"/>
                <w:szCs w:val="22"/>
                <w:lang w:val="en-US" w:eastAsia="ru-RU"/>
              </w:rPr>
              <w:t xml:space="preserve"> TP-LINK Archer A2</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val="en-US"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Узел ввода</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13</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ИТОГО</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31</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4</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2</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val="restart"/>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12 Солнышко</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психолог</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32</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муз рук</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30</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A512EF" w:rsidTr="00CE68BE">
        <w:trPr>
          <w:trHeight w:val="6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Старший воспитатель</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val="en-US" w:eastAsia="ru-RU"/>
              </w:rPr>
            </w:pPr>
            <w:r w:rsidRPr="00CE68BE">
              <w:rPr>
                <w:rFonts w:ascii="Calibri" w:eastAsia="Times New Roman" w:hAnsi="Calibri" w:cs="Calibri"/>
                <w:color w:val="000000"/>
                <w:sz w:val="22"/>
                <w:szCs w:val="22"/>
                <w:lang w:val="en-US" w:eastAsia="ru-RU"/>
              </w:rPr>
              <w:t xml:space="preserve">Wi-Fi </w:t>
            </w:r>
            <w:r w:rsidRPr="00CE68BE">
              <w:rPr>
                <w:rFonts w:ascii="Calibri" w:eastAsia="Times New Roman" w:hAnsi="Calibri" w:cs="Calibri"/>
                <w:color w:val="000000"/>
                <w:sz w:val="22"/>
                <w:szCs w:val="22"/>
                <w:lang w:eastAsia="ru-RU"/>
              </w:rPr>
              <w:t>роутер</w:t>
            </w:r>
            <w:r w:rsidRPr="00CE68BE">
              <w:rPr>
                <w:rFonts w:ascii="Calibri" w:eastAsia="Times New Roman" w:hAnsi="Calibri" w:cs="Calibri"/>
                <w:color w:val="000000"/>
                <w:sz w:val="22"/>
                <w:szCs w:val="22"/>
                <w:lang w:val="en-US" w:eastAsia="ru-RU"/>
              </w:rPr>
              <w:t xml:space="preserve"> TP-LINK Archer A2</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val="en-US"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Узел ввода</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15</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ИТОГО</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77</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6</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3</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val="restart"/>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13 Карлсон</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кабинет инт/обор.</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40</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логопед</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36</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муз рук</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38</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A512EF" w:rsidTr="00CE68BE">
        <w:trPr>
          <w:trHeight w:val="6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Старший воспитатель</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val="en-US" w:eastAsia="ru-RU"/>
              </w:rPr>
            </w:pPr>
            <w:r w:rsidRPr="00CE68BE">
              <w:rPr>
                <w:rFonts w:ascii="Calibri" w:eastAsia="Times New Roman" w:hAnsi="Calibri" w:cs="Calibri"/>
                <w:color w:val="000000"/>
                <w:sz w:val="22"/>
                <w:szCs w:val="22"/>
                <w:lang w:val="en-US" w:eastAsia="ru-RU"/>
              </w:rPr>
              <w:t xml:space="preserve">Wi-Fi </w:t>
            </w:r>
            <w:r w:rsidRPr="00CE68BE">
              <w:rPr>
                <w:rFonts w:ascii="Calibri" w:eastAsia="Times New Roman" w:hAnsi="Calibri" w:cs="Calibri"/>
                <w:color w:val="000000"/>
                <w:sz w:val="22"/>
                <w:szCs w:val="22"/>
                <w:lang w:eastAsia="ru-RU"/>
              </w:rPr>
              <w:t>роутер</w:t>
            </w:r>
            <w:r w:rsidRPr="00CE68BE">
              <w:rPr>
                <w:rFonts w:ascii="Calibri" w:eastAsia="Times New Roman" w:hAnsi="Calibri" w:cs="Calibri"/>
                <w:color w:val="000000"/>
                <w:sz w:val="22"/>
                <w:szCs w:val="22"/>
                <w:lang w:val="en-US" w:eastAsia="ru-RU"/>
              </w:rPr>
              <w:t xml:space="preserve"> TP-LINK Archer A2</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val="en-US"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Узел ввода</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8</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ИТОГО</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122</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8</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4</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val="restart"/>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lastRenderedPageBreak/>
              <w:t>№ 14 Медвежонок</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кабинет инт/обор.</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35</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муз рук</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26</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логопед/психолог</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38</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A512EF" w:rsidTr="00CE68BE">
        <w:trPr>
          <w:trHeight w:val="6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Старший воспитатель</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val="en-US" w:eastAsia="ru-RU"/>
              </w:rPr>
            </w:pPr>
            <w:r w:rsidRPr="00CE68BE">
              <w:rPr>
                <w:rFonts w:ascii="Calibri" w:eastAsia="Times New Roman" w:hAnsi="Calibri" w:cs="Calibri"/>
                <w:color w:val="000000"/>
                <w:sz w:val="22"/>
                <w:szCs w:val="22"/>
                <w:lang w:val="en-US" w:eastAsia="ru-RU"/>
              </w:rPr>
              <w:t xml:space="preserve">Wi-Fi </w:t>
            </w:r>
            <w:r w:rsidRPr="00CE68BE">
              <w:rPr>
                <w:rFonts w:ascii="Calibri" w:eastAsia="Times New Roman" w:hAnsi="Calibri" w:cs="Calibri"/>
                <w:color w:val="000000"/>
                <w:sz w:val="22"/>
                <w:szCs w:val="22"/>
                <w:lang w:eastAsia="ru-RU"/>
              </w:rPr>
              <w:t>роутер</w:t>
            </w:r>
            <w:r w:rsidRPr="00CE68BE">
              <w:rPr>
                <w:rFonts w:ascii="Calibri" w:eastAsia="Times New Roman" w:hAnsi="Calibri" w:cs="Calibri"/>
                <w:color w:val="000000"/>
                <w:sz w:val="22"/>
                <w:szCs w:val="22"/>
                <w:lang w:val="en-US" w:eastAsia="ru-RU"/>
              </w:rPr>
              <w:t xml:space="preserve"> TP-LINK Archer A2</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val="en-US"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Узел ввода</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9</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ИТОГО</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108</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8</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4</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val="restart"/>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52 Крепыш</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муз рук</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25</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логопед</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39</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психолог</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32</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A512EF" w:rsidTr="00CE68BE">
        <w:trPr>
          <w:trHeight w:val="6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Старший воспитатель</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val="en-US" w:eastAsia="ru-RU"/>
              </w:rPr>
            </w:pPr>
            <w:r w:rsidRPr="00CE68BE">
              <w:rPr>
                <w:rFonts w:ascii="Calibri" w:eastAsia="Times New Roman" w:hAnsi="Calibri" w:cs="Calibri"/>
                <w:color w:val="000000"/>
                <w:sz w:val="22"/>
                <w:szCs w:val="22"/>
                <w:lang w:val="en-US" w:eastAsia="ru-RU"/>
              </w:rPr>
              <w:t xml:space="preserve">Wi-Fi </w:t>
            </w:r>
            <w:r w:rsidRPr="00CE68BE">
              <w:rPr>
                <w:rFonts w:ascii="Calibri" w:eastAsia="Times New Roman" w:hAnsi="Calibri" w:cs="Calibri"/>
                <w:color w:val="000000"/>
                <w:sz w:val="22"/>
                <w:szCs w:val="22"/>
                <w:lang w:eastAsia="ru-RU"/>
              </w:rPr>
              <w:t>роутер</w:t>
            </w:r>
            <w:r w:rsidRPr="00CE68BE">
              <w:rPr>
                <w:rFonts w:ascii="Calibri" w:eastAsia="Times New Roman" w:hAnsi="Calibri" w:cs="Calibri"/>
                <w:color w:val="000000"/>
                <w:sz w:val="22"/>
                <w:szCs w:val="22"/>
                <w:lang w:val="en-US" w:eastAsia="ru-RU"/>
              </w:rPr>
              <w:t xml:space="preserve"> TP-LINK Archer A2</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val="en-US"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Узел ввода</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8</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ИТОГО</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104</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8</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4</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val="restart"/>
            <w:tcBorders>
              <w:top w:val="nil"/>
              <w:left w:val="single" w:sz="4" w:space="0" w:color="auto"/>
              <w:bottom w:val="single" w:sz="4" w:space="0" w:color="000000"/>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54 Белоснежка</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учебный класс</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26</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000000"/>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логопед/психолог</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30</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000000"/>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муз рук</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20</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000000"/>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физрук</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32</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A512EF" w:rsidTr="00CE68BE">
        <w:trPr>
          <w:trHeight w:val="600"/>
        </w:trPr>
        <w:tc>
          <w:tcPr>
            <w:tcW w:w="1495" w:type="dxa"/>
            <w:vMerge/>
            <w:tcBorders>
              <w:top w:val="nil"/>
              <w:left w:val="single" w:sz="4" w:space="0" w:color="auto"/>
              <w:bottom w:val="single" w:sz="4" w:space="0" w:color="000000"/>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Старший воспитатель</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center"/>
              <w:rPr>
                <w:rFonts w:ascii="Calibri" w:eastAsia="Times New Roman" w:hAnsi="Calibri" w:cs="Calibri"/>
                <w:color w:val="000000"/>
                <w:sz w:val="22"/>
                <w:szCs w:val="22"/>
                <w:lang w:val="en-US" w:eastAsia="ru-RU"/>
              </w:rPr>
            </w:pPr>
            <w:r w:rsidRPr="00CE68BE">
              <w:rPr>
                <w:rFonts w:ascii="Calibri" w:eastAsia="Times New Roman" w:hAnsi="Calibri" w:cs="Calibri"/>
                <w:color w:val="000000"/>
                <w:sz w:val="22"/>
                <w:szCs w:val="22"/>
                <w:lang w:val="en-US" w:eastAsia="ru-RU"/>
              </w:rPr>
              <w:t xml:space="preserve">Wi-Fi </w:t>
            </w:r>
            <w:r w:rsidRPr="00CE68BE">
              <w:rPr>
                <w:rFonts w:ascii="Calibri" w:eastAsia="Times New Roman" w:hAnsi="Calibri" w:cs="Calibri"/>
                <w:color w:val="000000"/>
                <w:sz w:val="22"/>
                <w:szCs w:val="22"/>
                <w:lang w:eastAsia="ru-RU"/>
              </w:rPr>
              <w:t>роутер</w:t>
            </w:r>
            <w:r w:rsidRPr="00CE68BE">
              <w:rPr>
                <w:rFonts w:ascii="Calibri" w:eastAsia="Times New Roman" w:hAnsi="Calibri" w:cs="Calibri"/>
                <w:color w:val="000000"/>
                <w:sz w:val="22"/>
                <w:szCs w:val="22"/>
                <w:lang w:val="en-US" w:eastAsia="ru-RU"/>
              </w:rPr>
              <w:t xml:space="preserve"> TP-LINK Archer A2</w:t>
            </w:r>
          </w:p>
        </w:tc>
      </w:tr>
      <w:tr w:rsidR="00CE68BE" w:rsidRPr="00CE68BE" w:rsidTr="00CE68BE">
        <w:trPr>
          <w:trHeight w:val="300"/>
        </w:trPr>
        <w:tc>
          <w:tcPr>
            <w:tcW w:w="1495" w:type="dxa"/>
            <w:vMerge/>
            <w:tcBorders>
              <w:top w:val="nil"/>
              <w:left w:val="single" w:sz="4" w:space="0" w:color="auto"/>
              <w:bottom w:val="single" w:sz="4" w:space="0" w:color="000000"/>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val="en-US"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Узел ввода</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13</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ИТОГО</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121</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10</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5</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w:t>
            </w:r>
          </w:p>
        </w:tc>
      </w:tr>
      <w:tr w:rsidR="00CE68BE" w:rsidRPr="00CE68BE" w:rsidTr="00CE68BE">
        <w:trPr>
          <w:trHeight w:val="300"/>
        </w:trPr>
        <w:tc>
          <w:tcPr>
            <w:tcW w:w="1495" w:type="dxa"/>
            <w:vMerge w:val="restart"/>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55 Сулусчаан</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муз рук/ психолог</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34</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2-я розетка</w:t>
            </w:r>
          </w:p>
        </w:tc>
      </w:tr>
      <w:tr w:rsidR="00CE68BE" w:rsidRPr="00A512EF" w:rsidTr="00CE68BE">
        <w:trPr>
          <w:trHeight w:val="6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Старший воспитатель</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val="en-US" w:eastAsia="ru-RU"/>
              </w:rPr>
            </w:pPr>
            <w:r w:rsidRPr="00CE68BE">
              <w:rPr>
                <w:rFonts w:ascii="Calibri" w:eastAsia="Times New Roman" w:hAnsi="Calibri" w:cs="Calibri"/>
                <w:color w:val="000000"/>
                <w:sz w:val="22"/>
                <w:szCs w:val="22"/>
                <w:lang w:val="en-US" w:eastAsia="ru-RU"/>
              </w:rPr>
              <w:t xml:space="preserve">Wi-Fi </w:t>
            </w:r>
            <w:r w:rsidRPr="00CE68BE">
              <w:rPr>
                <w:rFonts w:ascii="Calibri" w:eastAsia="Times New Roman" w:hAnsi="Calibri" w:cs="Calibri"/>
                <w:color w:val="000000"/>
                <w:sz w:val="22"/>
                <w:szCs w:val="22"/>
                <w:lang w:eastAsia="ru-RU"/>
              </w:rPr>
              <w:t>роутер</w:t>
            </w:r>
            <w:r w:rsidRPr="00CE68BE">
              <w:rPr>
                <w:rFonts w:ascii="Calibri" w:eastAsia="Times New Roman" w:hAnsi="Calibri" w:cs="Calibri"/>
                <w:color w:val="000000"/>
                <w:sz w:val="22"/>
                <w:szCs w:val="22"/>
                <w:lang w:val="en-US" w:eastAsia="ru-RU"/>
              </w:rPr>
              <w:t xml:space="preserve"> TP-LINK Archer A2</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val="en-US"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Узел ввода</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18</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ИТОГО</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52</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4</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2</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val="restart"/>
            <w:tcBorders>
              <w:top w:val="nil"/>
              <w:left w:val="single" w:sz="4" w:space="0" w:color="auto"/>
              <w:bottom w:val="single" w:sz="4" w:space="0" w:color="000000"/>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5 Семицветик</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логопед</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40</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000000"/>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муз рук</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36</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000000"/>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физрук</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38</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A512EF" w:rsidTr="00CE68BE">
        <w:trPr>
          <w:trHeight w:val="600"/>
        </w:trPr>
        <w:tc>
          <w:tcPr>
            <w:tcW w:w="1495" w:type="dxa"/>
            <w:vMerge/>
            <w:tcBorders>
              <w:top w:val="nil"/>
              <w:left w:val="single" w:sz="4" w:space="0" w:color="auto"/>
              <w:bottom w:val="single" w:sz="4" w:space="0" w:color="000000"/>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психолог</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val="en-US" w:eastAsia="ru-RU"/>
              </w:rPr>
            </w:pPr>
            <w:r w:rsidRPr="00CE68BE">
              <w:rPr>
                <w:rFonts w:ascii="Calibri" w:eastAsia="Times New Roman" w:hAnsi="Calibri" w:cs="Calibri"/>
                <w:color w:val="000000"/>
                <w:sz w:val="22"/>
                <w:szCs w:val="22"/>
                <w:lang w:val="en-US" w:eastAsia="ru-RU"/>
              </w:rPr>
              <w:t xml:space="preserve">Wi-Fi </w:t>
            </w:r>
            <w:r w:rsidRPr="00CE68BE">
              <w:rPr>
                <w:rFonts w:ascii="Calibri" w:eastAsia="Times New Roman" w:hAnsi="Calibri" w:cs="Calibri"/>
                <w:color w:val="000000"/>
                <w:sz w:val="22"/>
                <w:szCs w:val="22"/>
                <w:lang w:eastAsia="ru-RU"/>
              </w:rPr>
              <w:t>роутер</w:t>
            </w:r>
            <w:r w:rsidRPr="00CE68BE">
              <w:rPr>
                <w:rFonts w:ascii="Calibri" w:eastAsia="Times New Roman" w:hAnsi="Calibri" w:cs="Calibri"/>
                <w:color w:val="000000"/>
                <w:sz w:val="22"/>
                <w:szCs w:val="22"/>
                <w:lang w:val="en-US" w:eastAsia="ru-RU"/>
              </w:rPr>
              <w:t xml:space="preserve"> TP-LINK Archer A2</w:t>
            </w:r>
          </w:p>
        </w:tc>
      </w:tr>
      <w:tr w:rsidR="00CE68BE" w:rsidRPr="00CE68BE" w:rsidTr="00CE68BE">
        <w:trPr>
          <w:trHeight w:val="300"/>
        </w:trPr>
        <w:tc>
          <w:tcPr>
            <w:tcW w:w="1495" w:type="dxa"/>
            <w:vMerge/>
            <w:tcBorders>
              <w:top w:val="nil"/>
              <w:left w:val="single" w:sz="4" w:space="0" w:color="auto"/>
              <w:bottom w:val="single" w:sz="4" w:space="0" w:color="000000"/>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val="en-US"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Узел ввода</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15</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ИТОГО</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129</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8</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4</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val="restart"/>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6 березка</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логопед/психолог</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28</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муз рук</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22</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A512EF" w:rsidTr="00CE68BE">
        <w:trPr>
          <w:trHeight w:val="6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Старший воспитатель</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val="en-US" w:eastAsia="ru-RU"/>
              </w:rPr>
            </w:pPr>
            <w:r w:rsidRPr="00CE68BE">
              <w:rPr>
                <w:rFonts w:ascii="Calibri" w:eastAsia="Times New Roman" w:hAnsi="Calibri" w:cs="Calibri"/>
                <w:color w:val="000000"/>
                <w:sz w:val="22"/>
                <w:szCs w:val="22"/>
                <w:lang w:val="en-US" w:eastAsia="ru-RU"/>
              </w:rPr>
              <w:t xml:space="preserve">Wi-Fi </w:t>
            </w:r>
            <w:r w:rsidRPr="00CE68BE">
              <w:rPr>
                <w:rFonts w:ascii="Calibri" w:eastAsia="Times New Roman" w:hAnsi="Calibri" w:cs="Calibri"/>
                <w:color w:val="000000"/>
                <w:sz w:val="22"/>
                <w:szCs w:val="22"/>
                <w:lang w:eastAsia="ru-RU"/>
              </w:rPr>
              <w:t>роутер</w:t>
            </w:r>
            <w:r w:rsidRPr="00CE68BE">
              <w:rPr>
                <w:rFonts w:ascii="Calibri" w:eastAsia="Times New Roman" w:hAnsi="Calibri" w:cs="Calibri"/>
                <w:color w:val="000000"/>
                <w:sz w:val="22"/>
                <w:szCs w:val="22"/>
                <w:lang w:val="en-US" w:eastAsia="ru-RU"/>
              </w:rPr>
              <w:t xml:space="preserve"> TP-LINK Archer A2</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val="en-US"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Узел ввода</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8</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ИТОГО</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58</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6</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3</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val="restart"/>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8 Чоппоуска</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психолог</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34</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тьютор</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38</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2я розетка</w:t>
            </w:r>
          </w:p>
        </w:tc>
      </w:tr>
      <w:tr w:rsidR="00CE68BE" w:rsidRPr="00A512EF" w:rsidTr="00CE68BE">
        <w:trPr>
          <w:trHeight w:val="6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Старший воспитатель</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val="en-US" w:eastAsia="ru-RU"/>
              </w:rPr>
            </w:pPr>
            <w:r w:rsidRPr="00CE68BE">
              <w:rPr>
                <w:rFonts w:ascii="Calibri" w:eastAsia="Times New Roman" w:hAnsi="Calibri" w:cs="Calibri"/>
                <w:color w:val="000000"/>
                <w:sz w:val="22"/>
                <w:szCs w:val="22"/>
                <w:lang w:val="en-US" w:eastAsia="ru-RU"/>
              </w:rPr>
              <w:t xml:space="preserve">Wi-Fi </w:t>
            </w:r>
            <w:r w:rsidRPr="00CE68BE">
              <w:rPr>
                <w:rFonts w:ascii="Calibri" w:eastAsia="Times New Roman" w:hAnsi="Calibri" w:cs="Calibri"/>
                <w:color w:val="000000"/>
                <w:sz w:val="22"/>
                <w:szCs w:val="22"/>
                <w:lang w:eastAsia="ru-RU"/>
              </w:rPr>
              <w:t>роутер</w:t>
            </w:r>
            <w:r w:rsidRPr="00CE68BE">
              <w:rPr>
                <w:rFonts w:ascii="Calibri" w:eastAsia="Times New Roman" w:hAnsi="Calibri" w:cs="Calibri"/>
                <w:color w:val="000000"/>
                <w:sz w:val="22"/>
                <w:szCs w:val="22"/>
                <w:lang w:val="en-US" w:eastAsia="ru-RU"/>
              </w:rPr>
              <w:t xml:space="preserve"> TP-LINK Archer A2</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val="en-US"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Узел ввода</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7</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ИТОГО</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79</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6</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3</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val="restart"/>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22 Василек</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психолог</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38</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физрук</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42</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Узел ввода</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49</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ИТОГО</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129</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6</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3</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val="restart"/>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29 Теремок</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физрук</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52</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A512EF" w:rsidTr="00CE68BE">
        <w:trPr>
          <w:trHeight w:val="6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Старший воспитатель</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val="en-US" w:eastAsia="ru-RU"/>
              </w:rPr>
            </w:pPr>
            <w:r w:rsidRPr="00CE68BE">
              <w:rPr>
                <w:rFonts w:ascii="Calibri" w:eastAsia="Times New Roman" w:hAnsi="Calibri" w:cs="Calibri"/>
                <w:color w:val="000000"/>
                <w:sz w:val="22"/>
                <w:szCs w:val="22"/>
                <w:lang w:val="en-US" w:eastAsia="ru-RU"/>
              </w:rPr>
              <w:t xml:space="preserve">Wi-Fi </w:t>
            </w:r>
            <w:r w:rsidRPr="00CE68BE">
              <w:rPr>
                <w:rFonts w:ascii="Calibri" w:eastAsia="Times New Roman" w:hAnsi="Calibri" w:cs="Calibri"/>
                <w:color w:val="000000"/>
                <w:sz w:val="22"/>
                <w:szCs w:val="22"/>
                <w:lang w:eastAsia="ru-RU"/>
              </w:rPr>
              <w:t>роутер</w:t>
            </w:r>
            <w:r w:rsidRPr="00CE68BE">
              <w:rPr>
                <w:rFonts w:ascii="Calibri" w:eastAsia="Times New Roman" w:hAnsi="Calibri" w:cs="Calibri"/>
                <w:color w:val="000000"/>
                <w:sz w:val="22"/>
                <w:szCs w:val="22"/>
                <w:lang w:val="en-US" w:eastAsia="ru-RU"/>
              </w:rPr>
              <w:t xml:space="preserve"> TP-LINK Archer A2</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val="en-US"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Узел ввода</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46</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ИТОГО</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98</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4</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2</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val="restart"/>
            <w:tcBorders>
              <w:top w:val="nil"/>
              <w:left w:val="single" w:sz="4" w:space="0" w:color="auto"/>
              <w:bottom w:val="single" w:sz="4" w:space="0" w:color="000000"/>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17 Колокольчик</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муз рук</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44</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000000"/>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физрук</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47</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A512EF" w:rsidTr="00CE68BE">
        <w:trPr>
          <w:trHeight w:val="600"/>
        </w:trPr>
        <w:tc>
          <w:tcPr>
            <w:tcW w:w="1495" w:type="dxa"/>
            <w:vMerge/>
            <w:tcBorders>
              <w:top w:val="nil"/>
              <w:left w:val="single" w:sz="4" w:space="0" w:color="auto"/>
              <w:bottom w:val="single" w:sz="4" w:space="0" w:color="000000"/>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Старший воспитатель</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val="en-US" w:eastAsia="ru-RU"/>
              </w:rPr>
            </w:pPr>
            <w:r w:rsidRPr="00CE68BE">
              <w:rPr>
                <w:rFonts w:ascii="Calibri" w:eastAsia="Times New Roman" w:hAnsi="Calibri" w:cs="Calibri"/>
                <w:color w:val="000000"/>
                <w:sz w:val="22"/>
                <w:szCs w:val="22"/>
                <w:lang w:val="en-US" w:eastAsia="ru-RU"/>
              </w:rPr>
              <w:t xml:space="preserve">Wi-Fi </w:t>
            </w:r>
            <w:r w:rsidRPr="00CE68BE">
              <w:rPr>
                <w:rFonts w:ascii="Calibri" w:eastAsia="Times New Roman" w:hAnsi="Calibri" w:cs="Calibri"/>
                <w:color w:val="000000"/>
                <w:sz w:val="22"/>
                <w:szCs w:val="22"/>
                <w:lang w:eastAsia="ru-RU"/>
              </w:rPr>
              <w:t>роутер</w:t>
            </w:r>
            <w:r w:rsidRPr="00CE68BE">
              <w:rPr>
                <w:rFonts w:ascii="Calibri" w:eastAsia="Times New Roman" w:hAnsi="Calibri" w:cs="Calibri"/>
                <w:color w:val="000000"/>
                <w:sz w:val="22"/>
                <w:szCs w:val="22"/>
                <w:lang w:val="en-US" w:eastAsia="ru-RU"/>
              </w:rPr>
              <w:t xml:space="preserve"> TP-LINK Archer A2</w:t>
            </w:r>
          </w:p>
        </w:tc>
      </w:tr>
      <w:tr w:rsidR="00CE68BE" w:rsidRPr="00CE68BE" w:rsidTr="00CE68BE">
        <w:trPr>
          <w:trHeight w:val="300"/>
        </w:trPr>
        <w:tc>
          <w:tcPr>
            <w:tcW w:w="1495" w:type="dxa"/>
            <w:vMerge/>
            <w:tcBorders>
              <w:top w:val="nil"/>
              <w:left w:val="single" w:sz="4" w:space="0" w:color="auto"/>
              <w:bottom w:val="single" w:sz="4" w:space="0" w:color="000000"/>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val="en-US"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Узел ввода</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45</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ИТОГО</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136</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6</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3</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val="restart"/>
            <w:tcBorders>
              <w:top w:val="nil"/>
              <w:left w:val="single" w:sz="4" w:space="0" w:color="auto"/>
              <w:bottom w:val="single" w:sz="4" w:space="0" w:color="000000"/>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16 Туллукчаан</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муз рук</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47</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000000"/>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физрук</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50</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A512EF" w:rsidTr="00CE68BE">
        <w:trPr>
          <w:trHeight w:val="600"/>
        </w:trPr>
        <w:tc>
          <w:tcPr>
            <w:tcW w:w="1495" w:type="dxa"/>
            <w:vMerge/>
            <w:tcBorders>
              <w:top w:val="nil"/>
              <w:left w:val="single" w:sz="4" w:space="0" w:color="auto"/>
              <w:bottom w:val="single" w:sz="4" w:space="0" w:color="000000"/>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Старший воспитатель</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val="en-US" w:eastAsia="ru-RU"/>
              </w:rPr>
            </w:pPr>
            <w:r w:rsidRPr="00CE68BE">
              <w:rPr>
                <w:rFonts w:ascii="Calibri" w:eastAsia="Times New Roman" w:hAnsi="Calibri" w:cs="Calibri"/>
                <w:color w:val="000000"/>
                <w:sz w:val="22"/>
                <w:szCs w:val="22"/>
                <w:lang w:val="en-US" w:eastAsia="ru-RU"/>
              </w:rPr>
              <w:t xml:space="preserve">Wi-Fi </w:t>
            </w:r>
            <w:r w:rsidRPr="00CE68BE">
              <w:rPr>
                <w:rFonts w:ascii="Calibri" w:eastAsia="Times New Roman" w:hAnsi="Calibri" w:cs="Calibri"/>
                <w:color w:val="000000"/>
                <w:sz w:val="22"/>
                <w:szCs w:val="22"/>
                <w:lang w:eastAsia="ru-RU"/>
              </w:rPr>
              <w:t>роутер</w:t>
            </w:r>
            <w:r w:rsidRPr="00CE68BE">
              <w:rPr>
                <w:rFonts w:ascii="Calibri" w:eastAsia="Times New Roman" w:hAnsi="Calibri" w:cs="Calibri"/>
                <w:color w:val="000000"/>
                <w:sz w:val="22"/>
                <w:szCs w:val="22"/>
                <w:lang w:val="en-US" w:eastAsia="ru-RU"/>
              </w:rPr>
              <w:t xml:space="preserve"> TP-LINK Archer A2</w:t>
            </w:r>
          </w:p>
        </w:tc>
      </w:tr>
      <w:tr w:rsidR="00CE68BE" w:rsidRPr="00CE68BE" w:rsidTr="00CE68BE">
        <w:trPr>
          <w:trHeight w:val="300"/>
        </w:trPr>
        <w:tc>
          <w:tcPr>
            <w:tcW w:w="1495" w:type="dxa"/>
            <w:vMerge/>
            <w:tcBorders>
              <w:top w:val="nil"/>
              <w:left w:val="single" w:sz="4" w:space="0" w:color="auto"/>
              <w:bottom w:val="single" w:sz="4" w:space="0" w:color="000000"/>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val="en-US"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Узел ввода</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50</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ИТОГО</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147</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6</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3</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val="restart"/>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36 сад</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муз-рук</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30</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noWrap/>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физ-рук</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27</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noWrap/>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интерактивный стол</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4</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noWrap/>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Узел ввода</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42</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noWrap/>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ИТОГО</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103</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8</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4</w:t>
            </w:r>
          </w:p>
        </w:tc>
        <w:tc>
          <w:tcPr>
            <w:tcW w:w="1422" w:type="dxa"/>
            <w:tcBorders>
              <w:top w:val="nil"/>
              <w:left w:val="nil"/>
              <w:bottom w:val="single" w:sz="4" w:space="0" w:color="auto"/>
              <w:right w:val="single" w:sz="4" w:space="0" w:color="auto"/>
            </w:tcBorders>
            <w:shd w:val="clear" w:color="auto" w:fill="auto"/>
            <w:noWrap/>
            <w:vAlign w:val="bottom"/>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w:t>
            </w:r>
          </w:p>
        </w:tc>
      </w:tr>
      <w:tr w:rsidR="00CE68BE" w:rsidRPr="00CE68BE" w:rsidTr="00CE68BE">
        <w:trPr>
          <w:trHeight w:val="300"/>
        </w:trPr>
        <w:tc>
          <w:tcPr>
            <w:tcW w:w="1495" w:type="dxa"/>
            <w:vMerge w:val="restart"/>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37</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физ-рук</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32</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noWrap/>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муз-рук</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27</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noWrap/>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логопед</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34</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noWrap/>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интерактивный стол</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20</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noWrap/>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Узел ввода</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40</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noWrap/>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ИТОГО</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153</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10</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5</w:t>
            </w:r>
          </w:p>
        </w:tc>
        <w:tc>
          <w:tcPr>
            <w:tcW w:w="1422" w:type="dxa"/>
            <w:tcBorders>
              <w:top w:val="nil"/>
              <w:left w:val="nil"/>
              <w:bottom w:val="single" w:sz="4" w:space="0" w:color="auto"/>
              <w:right w:val="single" w:sz="4" w:space="0" w:color="auto"/>
            </w:tcBorders>
            <w:shd w:val="clear" w:color="auto" w:fill="auto"/>
            <w:noWrap/>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val="restart"/>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46</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физ-рук</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30</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noWrap/>
            <w:vAlign w:val="bottom"/>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муз-рук</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27</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noWrap/>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логопед</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34</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noWrap/>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Узел ввода</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28</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noWrap/>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ИТОГО</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119</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8</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4</w:t>
            </w:r>
          </w:p>
        </w:tc>
        <w:tc>
          <w:tcPr>
            <w:tcW w:w="1422" w:type="dxa"/>
            <w:tcBorders>
              <w:top w:val="nil"/>
              <w:left w:val="nil"/>
              <w:bottom w:val="single" w:sz="4" w:space="0" w:color="auto"/>
              <w:right w:val="single" w:sz="4" w:space="0" w:color="auto"/>
            </w:tcBorders>
            <w:shd w:val="clear" w:color="auto" w:fill="auto"/>
            <w:noWrap/>
            <w:vAlign w:val="bottom"/>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w:t>
            </w:r>
          </w:p>
        </w:tc>
      </w:tr>
      <w:tr w:rsidR="00CE68BE" w:rsidRPr="00CE68BE" w:rsidTr="00CE68BE">
        <w:trPr>
          <w:trHeight w:val="300"/>
        </w:trPr>
        <w:tc>
          <w:tcPr>
            <w:tcW w:w="1495" w:type="dxa"/>
            <w:vMerge w:val="restart"/>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lastRenderedPageBreak/>
              <w:t>№ 48</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муз-рук</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18</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noWrap/>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физ-рук</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28</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noWrap/>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логопед</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20</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noWrap/>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Узел ввода</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25</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noWrap/>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ИТОГО</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91</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8</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4</w:t>
            </w:r>
          </w:p>
        </w:tc>
        <w:tc>
          <w:tcPr>
            <w:tcW w:w="1422" w:type="dxa"/>
            <w:tcBorders>
              <w:top w:val="nil"/>
              <w:left w:val="nil"/>
              <w:bottom w:val="single" w:sz="4" w:space="0" w:color="auto"/>
              <w:right w:val="single" w:sz="4" w:space="0" w:color="auto"/>
            </w:tcBorders>
            <w:shd w:val="clear" w:color="auto" w:fill="auto"/>
            <w:noWrap/>
            <w:vAlign w:val="bottom"/>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w:t>
            </w:r>
          </w:p>
        </w:tc>
      </w:tr>
      <w:tr w:rsidR="00CE68BE" w:rsidRPr="00CE68BE" w:rsidTr="00CE68BE">
        <w:trPr>
          <w:trHeight w:val="300"/>
        </w:trPr>
        <w:tc>
          <w:tcPr>
            <w:tcW w:w="1495" w:type="dxa"/>
            <w:vMerge w:val="restart"/>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51</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физ-рук</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30</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noWrap/>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муз-рук</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27</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noWrap/>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Узел ввода</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37</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noWrap/>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ИТОГО</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94</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6</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3</w:t>
            </w:r>
          </w:p>
        </w:tc>
        <w:tc>
          <w:tcPr>
            <w:tcW w:w="1422" w:type="dxa"/>
            <w:tcBorders>
              <w:top w:val="nil"/>
              <w:left w:val="nil"/>
              <w:bottom w:val="single" w:sz="4" w:space="0" w:color="auto"/>
              <w:right w:val="single" w:sz="4" w:space="0" w:color="auto"/>
            </w:tcBorders>
            <w:shd w:val="clear" w:color="auto" w:fill="auto"/>
            <w:noWrap/>
            <w:vAlign w:val="bottom"/>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w:t>
            </w:r>
          </w:p>
        </w:tc>
      </w:tr>
      <w:tr w:rsidR="00CE68BE" w:rsidRPr="00CE68BE" w:rsidTr="00CE68BE">
        <w:trPr>
          <w:trHeight w:val="300"/>
        </w:trPr>
        <w:tc>
          <w:tcPr>
            <w:tcW w:w="1495" w:type="dxa"/>
            <w:vMerge w:val="restart"/>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50</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физ-рук</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32</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noWrap/>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муз-рук</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27</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noWrap/>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психолог</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7</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noWrap/>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Узел ввода</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40</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noWrap/>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ИТОГО</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106</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8</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4</w:t>
            </w:r>
          </w:p>
        </w:tc>
        <w:tc>
          <w:tcPr>
            <w:tcW w:w="1422" w:type="dxa"/>
            <w:tcBorders>
              <w:top w:val="nil"/>
              <w:left w:val="nil"/>
              <w:bottom w:val="single" w:sz="4" w:space="0" w:color="auto"/>
              <w:right w:val="single" w:sz="4" w:space="0" w:color="auto"/>
            </w:tcBorders>
            <w:shd w:val="clear" w:color="auto" w:fill="auto"/>
            <w:noWrap/>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val="restart"/>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47</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физ-рук</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34</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noWrap/>
            <w:vAlign w:val="bottom"/>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муз-рук</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29</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noWrap/>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Узел ввода</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42</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noWrap/>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ИТОГО</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105</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6</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3</w:t>
            </w:r>
          </w:p>
        </w:tc>
        <w:tc>
          <w:tcPr>
            <w:tcW w:w="1422" w:type="dxa"/>
            <w:tcBorders>
              <w:top w:val="nil"/>
              <w:left w:val="nil"/>
              <w:bottom w:val="single" w:sz="4" w:space="0" w:color="auto"/>
              <w:right w:val="single" w:sz="4" w:space="0" w:color="auto"/>
            </w:tcBorders>
            <w:shd w:val="clear" w:color="auto" w:fill="auto"/>
            <w:noWrap/>
            <w:vAlign w:val="bottom"/>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w:t>
            </w:r>
          </w:p>
        </w:tc>
      </w:tr>
      <w:tr w:rsidR="00CE68BE" w:rsidRPr="00CE68BE" w:rsidTr="00CE68BE">
        <w:trPr>
          <w:trHeight w:val="300"/>
        </w:trPr>
        <w:tc>
          <w:tcPr>
            <w:tcW w:w="1495" w:type="dxa"/>
            <w:vMerge w:val="restart"/>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43</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логопед</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40</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noWrap/>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vMerge/>
            <w:tcBorders>
              <w:top w:val="nil"/>
              <w:left w:val="single" w:sz="4" w:space="0" w:color="auto"/>
              <w:bottom w:val="single" w:sz="4" w:space="0" w:color="auto"/>
              <w:right w:val="single" w:sz="4" w:space="0" w:color="auto"/>
            </w:tcBorders>
            <w:vAlign w:val="center"/>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Узел ввода</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32</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noWrap/>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ИТОГО</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72</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4</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2</w:t>
            </w:r>
          </w:p>
        </w:tc>
        <w:tc>
          <w:tcPr>
            <w:tcW w:w="1422" w:type="dxa"/>
            <w:tcBorders>
              <w:top w:val="nil"/>
              <w:left w:val="nil"/>
              <w:bottom w:val="single" w:sz="4" w:space="0" w:color="auto"/>
              <w:right w:val="single" w:sz="4" w:space="0" w:color="auto"/>
            </w:tcBorders>
            <w:shd w:val="clear" w:color="auto" w:fill="auto"/>
            <w:noWrap/>
            <w:vAlign w:val="bottom"/>
            <w:hideMark/>
          </w:tcPr>
          <w:p w:rsidR="00CE68BE" w:rsidRPr="00CE68BE" w:rsidRDefault="00CE68BE" w:rsidP="00CE68BE">
            <w:pPr>
              <w:spacing w:before="0"/>
              <w:jc w:val="left"/>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w:t>
            </w:r>
          </w:p>
        </w:tc>
      </w:tr>
      <w:tr w:rsidR="00CE68BE" w:rsidRPr="00CE68BE" w:rsidTr="00CE68BE">
        <w:trPr>
          <w:trHeight w:val="300"/>
        </w:trPr>
        <w:tc>
          <w:tcPr>
            <w:tcW w:w="1495" w:type="dxa"/>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42</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Узел ввода</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34</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noWrap/>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300"/>
        </w:trPr>
        <w:tc>
          <w:tcPr>
            <w:tcW w:w="1495" w:type="dxa"/>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ИТОГО</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34</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2</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1</w:t>
            </w:r>
          </w:p>
        </w:tc>
        <w:tc>
          <w:tcPr>
            <w:tcW w:w="1422" w:type="dxa"/>
            <w:tcBorders>
              <w:top w:val="nil"/>
              <w:left w:val="nil"/>
              <w:bottom w:val="single" w:sz="4" w:space="0" w:color="auto"/>
              <w:right w:val="single" w:sz="4" w:space="0" w:color="auto"/>
            </w:tcBorders>
            <w:shd w:val="clear" w:color="auto" w:fill="auto"/>
            <w:noWrap/>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r w:rsidR="00CE68BE" w:rsidRPr="00CE68BE" w:rsidTr="00CE68BE">
        <w:trPr>
          <w:trHeight w:val="600"/>
        </w:trPr>
        <w:tc>
          <w:tcPr>
            <w:tcW w:w="1495" w:type="dxa"/>
            <w:tcBorders>
              <w:top w:val="nil"/>
              <w:left w:val="single" w:sz="4" w:space="0" w:color="auto"/>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ИТОГО ВСЕГО</w:t>
            </w:r>
          </w:p>
        </w:tc>
        <w:tc>
          <w:tcPr>
            <w:tcW w:w="1120" w:type="dxa"/>
            <w:tcBorders>
              <w:top w:val="nil"/>
              <w:left w:val="nil"/>
              <w:bottom w:val="single" w:sz="4" w:space="0" w:color="auto"/>
              <w:right w:val="single" w:sz="4" w:space="0" w:color="auto"/>
            </w:tcBorders>
            <w:shd w:val="clear" w:color="auto" w:fill="auto"/>
            <w:vAlign w:val="center"/>
            <w:hideMark/>
          </w:tcPr>
          <w:p w:rsidR="00CE68BE" w:rsidRPr="00CE68BE" w:rsidRDefault="00CE68BE" w:rsidP="00CE68BE">
            <w:pPr>
              <w:spacing w:before="0"/>
              <w:jc w:val="center"/>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c>
          <w:tcPr>
            <w:tcW w:w="191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 </w:t>
            </w:r>
          </w:p>
        </w:tc>
        <w:tc>
          <w:tcPr>
            <w:tcW w:w="1788"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2590</w:t>
            </w:r>
          </w:p>
        </w:tc>
        <w:tc>
          <w:tcPr>
            <w:tcW w:w="1341"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178</w:t>
            </w:r>
          </w:p>
        </w:tc>
        <w:tc>
          <w:tcPr>
            <w:tcW w:w="1214" w:type="dxa"/>
            <w:tcBorders>
              <w:top w:val="nil"/>
              <w:left w:val="nil"/>
              <w:bottom w:val="single" w:sz="4" w:space="0" w:color="auto"/>
              <w:right w:val="single" w:sz="4" w:space="0" w:color="auto"/>
            </w:tcBorders>
            <w:shd w:val="clear" w:color="auto" w:fill="auto"/>
            <w:noWrap/>
            <w:vAlign w:val="center"/>
            <w:hideMark/>
          </w:tcPr>
          <w:p w:rsidR="00CE68BE" w:rsidRPr="00CE68BE" w:rsidRDefault="00CE68BE" w:rsidP="00CE68BE">
            <w:pPr>
              <w:spacing w:before="0"/>
              <w:jc w:val="center"/>
              <w:rPr>
                <w:rFonts w:ascii="Calibri" w:eastAsia="Times New Roman" w:hAnsi="Calibri" w:cs="Calibri"/>
                <w:b/>
                <w:bCs/>
                <w:color w:val="000000"/>
                <w:sz w:val="22"/>
                <w:szCs w:val="22"/>
                <w:lang w:eastAsia="ru-RU"/>
              </w:rPr>
            </w:pPr>
            <w:r w:rsidRPr="00CE68BE">
              <w:rPr>
                <w:rFonts w:ascii="Calibri" w:eastAsia="Times New Roman" w:hAnsi="Calibri" w:cs="Calibri"/>
                <w:b/>
                <w:bCs/>
                <w:color w:val="000000"/>
                <w:sz w:val="22"/>
                <w:szCs w:val="22"/>
                <w:lang w:eastAsia="ru-RU"/>
              </w:rPr>
              <w:t>89</w:t>
            </w:r>
          </w:p>
        </w:tc>
        <w:tc>
          <w:tcPr>
            <w:tcW w:w="1422" w:type="dxa"/>
            <w:tcBorders>
              <w:top w:val="nil"/>
              <w:left w:val="nil"/>
              <w:bottom w:val="single" w:sz="4" w:space="0" w:color="auto"/>
              <w:right w:val="single" w:sz="4" w:space="0" w:color="auto"/>
            </w:tcBorders>
            <w:shd w:val="clear" w:color="auto" w:fill="auto"/>
            <w:vAlign w:val="bottom"/>
            <w:hideMark/>
          </w:tcPr>
          <w:p w:rsidR="00CE68BE" w:rsidRPr="00CE68BE" w:rsidRDefault="00CE68BE" w:rsidP="00CE68BE">
            <w:pPr>
              <w:spacing w:before="0"/>
              <w:jc w:val="left"/>
              <w:rPr>
                <w:rFonts w:ascii="Calibri" w:eastAsia="Times New Roman" w:hAnsi="Calibri" w:cs="Calibri"/>
                <w:color w:val="000000"/>
                <w:sz w:val="22"/>
                <w:szCs w:val="22"/>
                <w:lang w:eastAsia="ru-RU"/>
              </w:rPr>
            </w:pPr>
            <w:r w:rsidRPr="00CE68BE">
              <w:rPr>
                <w:rFonts w:ascii="Calibri" w:eastAsia="Times New Roman" w:hAnsi="Calibri" w:cs="Calibri"/>
                <w:color w:val="000000"/>
                <w:sz w:val="22"/>
                <w:szCs w:val="22"/>
                <w:lang w:eastAsia="ru-RU"/>
              </w:rPr>
              <w:t> </w:t>
            </w:r>
          </w:p>
        </w:tc>
      </w:tr>
    </w:tbl>
    <w:p w:rsidR="00CE68BE" w:rsidRDefault="00CE68BE" w:rsidP="00714027"/>
    <w:p w:rsidR="009973B4" w:rsidRDefault="009973B4">
      <w:pPr>
        <w:spacing w:before="0"/>
        <w:jc w:val="left"/>
      </w:pPr>
      <w:r>
        <w:br w:type="page"/>
      </w:r>
    </w:p>
    <w:p w:rsidR="006865A4" w:rsidRDefault="006865A4" w:rsidP="00EE5874">
      <w:pPr>
        <w:keepNext/>
        <w:spacing w:before="240"/>
        <w:outlineLvl w:val="2"/>
        <w:rPr>
          <w:b/>
        </w:rPr>
        <w:sectPr w:rsidR="006865A4" w:rsidSect="00714027">
          <w:pgSz w:w="11906" w:h="16838"/>
          <w:pgMar w:top="1134" w:right="567" w:bottom="1134" w:left="1134" w:header="709" w:footer="709" w:gutter="0"/>
          <w:cols w:space="708"/>
          <w:docGrid w:linePitch="360"/>
        </w:sectPr>
      </w:pPr>
      <w:bookmarkStart w:id="384" w:name="_Ref467578460"/>
      <w:bookmarkStart w:id="385" w:name="_Toc467849824"/>
    </w:p>
    <w:p w:rsidR="00ED5B7B" w:rsidRPr="002B4057" w:rsidRDefault="009973B4" w:rsidP="00EE5874">
      <w:pPr>
        <w:keepNext/>
        <w:spacing w:before="240"/>
        <w:outlineLvl w:val="2"/>
        <w:rPr>
          <w:b/>
        </w:rPr>
      </w:pPr>
      <w:bookmarkStart w:id="386" w:name="_Toc527040935"/>
      <w:r w:rsidRPr="00C43B3C">
        <w:rPr>
          <w:b/>
        </w:rPr>
        <w:lastRenderedPageBreak/>
        <w:t xml:space="preserve">ПРИЛОЖЕНИЕ 3: </w:t>
      </w:r>
      <w:bookmarkEnd w:id="384"/>
      <w:bookmarkEnd w:id="385"/>
      <w:r w:rsidR="00ED5B7B" w:rsidRPr="002B4057">
        <w:rPr>
          <w:b/>
        </w:rPr>
        <w:t>Сведени</w:t>
      </w:r>
      <w:r w:rsidR="00ED5B7B">
        <w:rPr>
          <w:b/>
        </w:rPr>
        <w:t>я</w:t>
      </w:r>
      <w:r w:rsidR="00ED5B7B" w:rsidRPr="002B4057">
        <w:rPr>
          <w:b/>
        </w:rPr>
        <w:t xml:space="preserve"> о начальной (максимальной) цене единицы товара, работы, услуги</w:t>
      </w:r>
      <w:bookmarkEnd w:id="386"/>
    </w:p>
    <w:p w:rsidR="003E43B4" w:rsidRDefault="003E43B4" w:rsidP="00F01BE0"/>
    <w:tbl>
      <w:tblPr>
        <w:tblW w:w="15452" w:type="dxa"/>
        <w:tblInd w:w="-289" w:type="dxa"/>
        <w:tblLayout w:type="fixed"/>
        <w:tblLook w:val="04A0" w:firstRow="1" w:lastRow="0" w:firstColumn="1" w:lastColumn="0" w:noHBand="0" w:noVBand="1"/>
      </w:tblPr>
      <w:tblGrid>
        <w:gridCol w:w="568"/>
        <w:gridCol w:w="3118"/>
        <w:gridCol w:w="1276"/>
        <w:gridCol w:w="992"/>
        <w:gridCol w:w="851"/>
        <w:gridCol w:w="1134"/>
        <w:gridCol w:w="1134"/>
        <w:gridCol w:w="992"/>
        <w:gridCol w:w="851"/>
        <w:gridCol w:w="1134"/>
        <w:gridCol w:w="850"/>
        <w:gridCol w:w="1134"/>
        <w:gridCol w:w="1418"/>
      </w:tblGrid>
      <w:tr w:rsidR="005B20B4" w:rsidRPr="00E15276" w:rsidTr="00646469">
        <w:trPr>
          <w:trHeight w:val="675"/>
        </w:trPr>
        <w:tc>
          <w:tcPr>
            <w:tcW w:w="568"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5B20B4" w:rsidRPr="00E15276" w:rsidRDefault="005B20B4" w:rsidP="00E15276">
            <w:pPr>
              <w:spacing w:before="0"/>
              <w:jc w:val="center"/>
              <w:rPr>
                <w:rFonts w:eastAsia="Times New Roman"/>
                <w:color w:val="000000"/>
                <w:sz w:val="16"/>
                <w:szCs w:val="16"/>
                <w:lang w:eastAsia="ru-RU"/>
              </w:rPr>
            </w:pPr>
            <w:r w:rsidRPr="00E15276">
              <w:rPr>
                <w:rFonts w:eastAsia="Times New Roman"/>
                <w:color w:val="000000"/>
                <w:sz w:val="16"/>
                <w:szCs w:val="16"/>
                <w:lang w:eastAsia="ru-RU"/>
              </w:rPr>
              <w:t>№</w:t>
            </w:r>
          </w:p>
        </w:tc>
        <w:tc>
          <w:tcPr>
            <w:tcW w:w="31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B20B4" w:rsidRPr="005B20B4" w:rsidRDefault="005B20B4" w:rsidP="005B20B4">
            <w:pPr>
              <w:spacing w:before="0"/>
              <w:jc w:val="center"/>
              <w:rPr>
                <w:rFonts w:eastAsia="Times New Roman"/>
                <w:b/>
                <w:color w:val="000000"/>
                <w:sz w:val="20"/>
                <w:szCs w:val="20"/>
                <w:lang w:eastAsia="ru-RU"/>
              </w:rPr>
            </w:pPr>
            <w:r w:rsidRPr="005B20B4">
              <w:rPr>
                <w:rFonts w:eastAsia="Times New Roman"/>
                <w:b/>
                <w:color w:val="000000"/>
                <w:sz w:val="20"/>
                <w:szCs w:val="20"/>
                <w:lang w:eastAsia="ru-RU"/>
              </w:rPr>
              <w:t>Наименование работ</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B20B4" w:rsidRPr="005B20B4" w:rsidRDefault="005B20B4" w:rsidP="005B20B4">
            <w:pPr>
              <w:spacing w:before="0"/>
              <w:jc w:val="center"/>
              <w:rPr>
                <w:rFonts w:eastAsia="Times New Roman"/>
                <w:b/>
                <w:color w:val="000000"/>
                <w:sz w:val="20"/>
                <w:szCs w:val="20"/>
                <w:lang w:eastAsia="ru-RU"/>
              </w:rPr>
            </w:pPr>
            <w:r w:rsidRPr="005B20B4">
              <w:rPr>
                <w:rFonts w:eastAsia="Times New Roman"/>
                <w:b/>
                <w:color w:val="000000"/>
                <w:sz w:val="20"/>
                <w:szCs w:val="20"/>
                <w:lang w:eastAsia="ru-RU"/>
              </w:rPr>
              <w:t>Обоснование</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B20B4" w:rsidRPr="005B20B4" w:rsidRDefault="005B20B4" w:rsidP="005B20B4">
            <w:pPr>
              <w:spacing w:before="0"/>
              <w:jc w:val="center"/>
              <w:rPr>
                <w:rFonts w:eastAsia="Times New Roman"/>
                <w:b/>
                <w:color w:val="000000"/>
                <w:sz w:val="20"/>
                <w:szCs w:val="20"/>
                <w:lang w:eastAsia="ru-RU"/>
              </w:rPr>
            </w:pPr>
            <w:r w:rsidRPr="005B20B4">
              <w:rPr>
                <w:rFonts w:eastAsia="Times New Roman"/>
                <w:b/>
                <w:color w:val="000000"/>
                <w:sz w:val="20"/>
                <w:szCs w:val="20"/>
                <w:lang w:eastAsia="ru-RU"/>
              </w:rPr>
              <w:t>Трудоемкость чел./час</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B20B4" w:rsidRPr="005B20B4" w:rsidRDefault="005B20B4" w:rsidP="005B20B4">
            <w:pPr>
              <w:spacing w:before="0"/>
              <w:jc w:val="center"/>
              <w:rPr>
                <w:rFonts w:eastAsia="Times New Roman"/>
                <w:b/>
                <w:color w:val="000000"/>
                <w:sz w:val="20"/>
                <w:szCs w:val="20"/>
                <w:lang w:eastAsia="ru-RU"/>
              </w:rPr>
            </w:pPr>
            <w:r w:rsidRPr="005B20B4">
              <w:rPr>
                <w:rFonts w:eastAsia="Times New Roman"/>
                <w:b/>
                <w:color w:val="000000"/>
                <w:sz w:val="20"/>
                <w:szCs w:val="20"/>
                <w:lang w:eastAsia="ru-RU"/>
              </w:rPr>
              <w:t>ЧТС руб./час</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B20B4" w:rsidRPr="005B20B4" w:rsidRDefault="005B20B4" w:rsidP="005B20B4">
            <w:pPr>
              <w:spacing w:before="0"/>
              <w:jc w:val="center"/>
              <w:rPr>
                <w:rFonts w:eastAsia="Times New Roman"/>
                <w:b/>
                <w:color w:val="000000"/>
                <w:sz w:val="20"/>
                <w:szCs w:val="20"/>
                <w:lang w:eastAsia="ru-RU"/>
              </w:rPr>
            </w:pPr>
            <w:r w:rsidRPr="005B20B4">
              <w:rPr>
                <w:rFonts w:eastAsia="Times New Roman"/>
                <w:b/>
                <w:color w:val="000000"/>
                <w:sz w:val="20"/>
                <w:szCs w:val="20"/>
                <w:lang w:eastAsia="ru-RU"/>
              </w:rPr>
              <w:t>ФОТ руб.</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B20B4" w:rsidRPr="005B20B4" w:rsidRDefault="005B20B4" w:rsidP="005B20B4">
            <w:pPr>
              <w:spacing w:before="0"/>
              <w:jc w:val="center"/>
              <w:rPr>
                <w:rFonts w:eastAsia="Times New Roman"/>
                <w:b/>
                <w:color w:val="000000"/>
                <w:sz w:val="20"/>
                <w:szCs w:val="20"/>
                <w:lang w:eastAsia="ru-RU"/>
              </w:rPr>
            </w:pPr>
            <w:r w:rsidRPr="005B20B4">
              <w:rPr>
                <w:rFonts w:eastAsia="Times New Roman"/>
                <w:b/>
                <w:color w:val="000000"/>
                <w:sz w:val="20"/>
                <w:szCs w:val="20"/>
                <w:lang w:eastAsia="ru-RU"/>
              </w:rPr>
              <w:t>Материалы руб.</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B20B4" w:rsidRPr="005B20B4" w:rsidRDefault="005B20B4" w:rsidP="005B20B4">
            <w:pPr>
              <w:spacing w:before="0"/>
              <w:jc w:val="center"/>
              <w:rPr>
                <w:rFonts w:eastAsia="Times New Roman"/>
                <w:b/>
                <w:color w:val="000000"/>
                <w:sz w:val="20"/>
                <w:szCs w:val="20"/>
                <w:lang w:eastAsia="ru-RU"/>
              </w:rPr>
            </w:pPr>
            <w:r w:rsidRPr="005B20B4">
              <w:rPr>
                <w:rFonts w:eastAsia="Times New Roman"/>
                <w:b/>
                <w:color w:val="000000"/>
                <w:sz w:val="20"/>
                <w:szCs w:val="20"/>
                <w:lang w:eastAsia="ru-RU"/>
              </w:rPr>
              <w:t>Механизмы руб.</w:t>
            </w:r>
          </w:p>
        </w:tc>
        <w:tc>
          <w:tcPr>
            <w:tcW w:w="1985" w:type="dxa"/>
            <w:gridSpan w:val="2"/>
            <w:tcBorders>
              <w:top w:val="single" w:sz="4" w:space="0" w:color="auto"/>
              <w:left w:val="nil"/>
              <w:bottom w:val="single" w:sz="4" w:space="0" w:color="auto"/>
              <w:right w:val="single" w:sz="4" w:space="0" w:color="auto"/>
            </w:tcBorders>
            <w:shd w:val="clear" w:color="000000" w:fill="FFFFFF"/>
            <w:vAlign w:val="center"/>
            <w:hideMark/>
          </w:tcPr>
          <w:p w:rsidR="005B20B4" w:rsidRPr="005B20B4" w:rsidRDefault="005B20B4" w:rsidP="005B20B4">
            <w:pPr>
              <w:spacing w:before="0"/>
              <w:jc w:val="center"/>
              <w:rPr>
                <w:rFonts w:eastAsia="Times New Roman"/>
                <w:b/>
                <w:color w:val="000000"/>
                <w:sz w:val="20"/>
                <w:szCs w:val="20"/>
                <w:lang w:eastAsia="ru-RU"/>
              </w:rPr>
            </w:pPr>
            <w:r w:rsidRPr="005B20B4">
              <w:rPr>
                <w:rFonts w:eastAsia="Times New Roman"/>
                <w:b/>
                <w:color w:val="000000"/>
                <w:sz w:val="20"/>
                <w:szCs w:val="20"/>
                <w:lang w:eastAsia="ru-RU"/>
              </w:rPr>
              <w:t>Накладные расходы</w:t>
            </w:r>
          </w:p>
        </w:tc>
        <w:tc>
          <w:tcPr>
            <w:tcW w:w="1984" w:type="dxa"/>
            <w:gridSpan w:val="2"/>
            <w:tcBorders>
              <w:top w:val="single" w:sz="4" w:space="0" w:color="auto"/>
              <w:left w:val="nil"/>
              <w:bottom w:val="single" w:sz="4" w:space="0" w:color="auto"/>
              <w:right w:val="single" w:sz="4" w:space="0" w:color="auto"/>
            </w:tcBorders>
            <w:shd w:val="clear" w:color="000000" w:fill="FFFFFF"/>
            <w:vAlign w:val="center"/>
            <w:hideMark/>
          </w:tcPr>
          <w:p w:rsidR="005B20B4" w:rsidRPr="005B20B4" w:rsidRDefault="005B20B4" w:rsidP="005B20B4">
            <w:pPr>
              <w:spacing w:before="0"/>
              <w:jc w:val="center"/>
              <w:rPr>
                <w:rFonts w:eastAsia="Times New Roman"/>
                <w:b/>
                <w:color w:val="000000"/>
                <w:sz w:val="20"/>
                <w:szCs w:val="20"/>
                <w:lang w:eastAsia="ru-RU"/>
              </w:rPr>
            </w:pPr>
            <w:r w:rsidRPr="005B20B4">
              <w:rPr>
                <w:rFonts w:eastAsia="Times New Roman"/>
                <w:b/>
                <w:color w:val="000000"/>
                <w:sz w:val="20"/>
                <w:szCs w:val="20"/>
                <w:lang w:eastAsia="ru-RU"/>
              </w:rPr>
              <w:t>Сметная прибыль</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5B20B4" w:rsidRPr="005B20B4" w:rsidRDefault="005B20B4" w:rsidP="005B20B4">
            <w:pPr>
              <w:spacing w:before="0"/>
              <w:jc w:val="center"/>
              <w:rPr>
                <w:rFonts w:eastAsia="Times New Roman"/>
                <w:b/>
                <w:color w:val="000000"/>
                <w:sz w:val="20"/>
                <w:szCs w:val="20"/>
                <w:lang w:eastAsia="ru-RU"/>
              </w:rPr>
            </w:pPr>
            <w:r w:rsidRPr="005B20B4">
              <w:rPr>
                <w:rFonts w:eastAsia="Times New Roman"/>
                <w:b/>
                <w:color w:val="000000"/>
                <w:sz w:val="20"/>
                <w:szCs w:val="20"/>
                <w:lang w:eastAsia="ru-RU"/>
              </w:rPr>
              <w:t>ИТОГО смет. стоимость, руб.</w:t>
            </w:r>
          </w:p>
        </w:tc>
      </w:tr>
      <w:tr w:rsidR="00646469" w:rsidRPr="00E15276" w:rsidTr="00646469">
        <w:trPr>
          <w:trHeight w:val="450"/>
        </w:trPr>
        <w:tc>
          <w:tcPr>
            <w:tcW w:w="568" w:type="dxa"/>
            <w:vMerge/>
            <w:tcBorders>
              <w:top w:val="single" w:sz="4" w:space="0" w:color="auto"/>
              <w:left w:val="single" w:sz="4" w:space="0" w:color="auto"/>
              <w:bottom w:val="single" w:sz="4" w:space="0" w:color="auto"/>
              <w:right w:val="single" w:sz="4" w:space="0" w:color="auto"/>
            </w:tcBorders>
            <w:vAlign w:val="center"/>
            <w:hideMark/>
          </w:tcPr>
          <w:p w:rsidR="005B20B4" w:rsidRPr="00E15276" w:rsidRDefault="005B20B4" w:rsidP="00E15276">
            <w:pPr>
              <w:spacing w:before="0"/>
              <w:jc w:val="left"/>
              <w:rPr>
                <w:rFonts w:eastAsia="Times New Roman"/>
                <w:color w:val="000000"/>
                <w:sz w:val="16"/>
                <w:szCs w:val="16"/>
                <w:lang w:eastAsia="ru-RU"/>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5B20B4" w:rsidRPr="005B20B4" w:rsidRDefault="005B20B4" w:rsidP="005B20B4">
            <w:pPr>
              <w:spacing w:before="0"/>
              <w:jc w:val="center"/>
              <w:rPr>
                <w:rFonts w:eastAsia="Times New Roman"/>
                <w:b/>
                <w:color w:val="000000"/>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B20B4" w:rsidRPr="005B20B4" w:rsidRDefault="005B20B4" w:rsidP="005B20B4">
            <w:pPr>
              <w:spacing w:before="0"/>
              <w:jc w:val="center"/>
              <w:rPr>
                <w:rFonts w:eastAsia="Times New Roman"/>
                <w:b/>
                <w:color w:val="000000"/>
                <w:sz w:val="20"/>
                <w:szCs w:val="20"/>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B20B4" w:rsidRPr="005B20B4" w:rsidRDefault="005B20B4" w:rsidP="005B20B4">
            <w:pPr>
              <w:spacing w:before="0"/>
              <w:jc w:val="center"/>
              <w:rPr>
                <w:rFonts w:eastAsia="Times New Roman"/>
                <w:b/>
                <w:color w:val="000000"/>
                <w:sz w:val="20"/>
                <w:szCs w:val="20"/>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5B20B4" w:rsidRPr="005B20B4" w:rsidRDefault="005B20B4" w:rsidP="005B20B4">
            <w:pPr>
              <w:spacing w:before="0"/>
              <w:jc w:val="center"/>
              <w:rPr>
                <w:rFonts w:eastAsia="Times New Roman"/>
                <w:b/>
                <w:color w:val="000000"/>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B20B4" w:rsidRPr="005B20B4" w:rsidRDefault="005B20B4" w:rsidP="005B20B4">
            <w:pPr>
              <w:spacing w:before="0"/>
              <w:jc w:val="center"/>
              <w:rPr>
                <w:rFonts w:eastAsia="Times New Roman"/>
                <w:b/>
                <w:color w:val="000000"/>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B20B4" w:rsidRPr="005B20B4" w:rsidRDefault="005B20B4" w:rsidP="005B20B4">
            <w:pPr>
              <w:spacing w:before="0"/>
              <w:jc w:val="center"/>
              <w:rPr>
                <w:rFonts w:eastAsia="Times New Roman"/>
                <w:b/>
                <w:color w:val="000000"/>
                <w:sz w:val="20"/>
                <w:szCs w:val="20"/>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B20B4" w:rsidRPr="005B20B4" w:rsidRDefault="005B20B4" w:rsidP="005B20B4">
            <w:pPr>
              <w:spacing w:before="0"/>
              <w:jc w:val="center"/>
              <w:rPr>
                <w:rFonts w:eastAsia="Times New Roman"/>
                <w:b/>
                <w:color w:val="000000"/>
                <w:sz w:val="20"/>
                <w:szCs w:val="20"/>
                <w:lang w:eastAsia="ru-RU"/>
              </w:rPr>
            </w:pPr>
          </w:p>
        </w:tc>
        <w:tc>
          <w:tcPr>
            <w:tcW w:w="851" w:type="dxa"/>
            <w:tcBorders>
              <w:top w:val="nil"/>
              <w:left w:val="nil"/>
              <w:bottom w:val="single" w:sz="4" w:space="0" w:color="auto"/>
              <w:right w:val="single" w:sz="4" w:space="0" w:color="auto"/>
            </w:tcBorders>
            <w:shd w:val="clear" w:color="000000" w:fill="FFFFFF"/>
            <w:vAlign w:val="center"/>
            <w:hideMark/>
          </w:tcPr>
          <w:p w:rsidR="005B20B4" w:rsidRPr="005B20B4" w:rsidRDefault="005B20B4" w:rsidP="005B20B4">
            <w:pPr>
              <w:spacing w:before="0"/>
              <w:jc w:val="center"/>
              <w:rPr>
                <w:rFonts w:eastAsia="Times New Roman"/>
                <w:b/>
                <w:color w:val="000000"/>
                <w:sz w:val="20"/>
                <w:szCs w:val="20"/>
                <w:lang w:eastAsia="ru-RU"/>
              </w:rPr>
            </w:pPr>
            <w:r w:rsidRPr="005B20B4">
              <w:rPr>
                <w:rFonts w:eastAsia="Times New Roman"/>
                <w:b/>
                <w:color w:val="000000"/>
                <w:sz w:val="20"/>
                <w:szCs w:val="20"/>
                <w:lang w:eastAsia="ru-RU"/>
              </w:rPr>
              <w:t>% от ФОТ</w:t>
            </w:r>
          </w:p>
        </w:tc>
        <w:tc>
          <w:tcPr>
            <w:tcW w:w="1134" w:type="dxa"/>
            <w:tcBorders>
              <w:top w:val="nil"/>
              <w:left w:val="nil"/>
              <w:bottom w:val="single" w:sz="4" w:space="0" w:color="auto"/>
              <w:right w:val="single" w:sz="4" w:space="0" w:color="auto"/>
            </w:tcBorders>
            <w:shd w:val="clear" w:color="000000" w:fill="FFFFFF"/>
            <w:vAlign w:val="center"/>
            <w:hideMark/>
          </w:tcPr>
          <w:p w:rsidR="005B20B4" w:rsidRPr="005B20B4" w:rsidRDefault="005B20B4" w:rsidP="005B20B4">
            <w:pPr>
              <w:spacing w:before="0"/>
              <w:jc w:val="center"/>
              <w:rPr>
                <w:rFonts w:eastAsia="Times New Roman"/>
                <w:b/>
                <w:color w:val="000000"/>
                <w:sz w:val="20"/>
                <w:szCs w:val="20"/>
                <w:lang w:eastAsia="ru-RU"/>
              </w:rPr>
            </w:pPr>
            <w:r w:rsidRPr="005B20B4">
              <w:rPr>
                <w:rFonts w:eastAsia="Times New Roman"/>
                <w:b/>
                <w:color w:val="000000"/>
                <w:sz w:val="20"/>
                <w:szCs w:val="20"/>
                <w:lang w:eastAsia="ru-RU"/>
              </w:rPr>
              <w:t>руб.</w:t>
            </w:r>
          </w:p>
        </w:tc>
        <w:tc>
          <w:tcPr>
            <w:tcW w:w="850" w:type="dxa"/>
            <w:tcBorders>
              <w:top w:val="nil"/>
              <w:left w:val="nil"/>
              <w:bottom w:val="single" w:sz="4" w:space="0" w:color="auto"/>
              <w:right w:val="single" w:sz="4" w:space="0" w:color="auto"/>
            </w:tcBorders>
            <w:shd w:val="clear" w:color="000000" w:fill="FFFFFF"/>
            <w:vAlign w:val="center"/>
            <w:hideMark/>
          </w:tcPr>
          <w:p w:rsidR="005B20B4" w:rsidRPr="005B20B4" w:rsidRDefault="005B20B4" w:rsidP="005B20B4">
            <w:pPr>
              <w:spacing w:before="0"/>
              <w:jc w:val="center"/>
              <w:rPr>
                <w:rFonts w:eastAsia="Times New Roman"/>
                <w:b/>
                <w:color w:val="000000"/>
                <w:sz w:val="20"/>
                <w:szCs w:val="20"/>
                <w:lang w:eastAsia="ru-RU"/>
              </w:rPr>
            </w:pPr>
            <w:r w:rsidRPr="005B20B4">
              <w:rPr>
                <w:rFonts w:eastAsia="Times New Roman"/>
                <w:b/>
                <w:color w:val="000000"/>
                <w:sz w:val="20"/>
                <w:szCs w:val="20"/>
                <w:lang w:eastAsia="ru-RU"/>
              </w:rPr>
              <w:t>% от ФОТ</w:t>
            </w:r>
          </w:p>
        </w:tc>
        <w:tc>
          <w:tcPr>
            <w:tcW w:w="1134" w:type="dxa"/>
            <w:tcBorders>
              <w:top w:val="nil"/>
              <w:left w:val="nil"/>
              <w:bottom w:val="single" w:sz="4" w:space="0" w:color="auto"/>
              <w:right w:val="single" w:sz="4" w:space="0" w:color="auto"/>
            </w:tcBorders>
            <w:shd w:val="clear" w:color="000000" w:fill="FFFFFF"/>
            <w:vAlign w:val="center"/>
            <w:hideMark/>
          </w:tcPr>
          <w:p w:rsidR="005B20B4" w:rsidRPr="005B20B4" w:rsidRDefault="005B20B4" w:rsidP="005B20B4">
            <w:pPr>
              <w:spacing w:before="0"/>
              <w:jc w:val="center"/>
              <w:rPr>
                <w:rFonts w:eastAsia="Times New Roman"/>
                <w:b/>
                <w:color w:val="000000"/>
                <w:sz w:val="20"/>
                <w:szCs w:val="20"/>
                <w:lang w:eastAsia="ru-RU"/>
              </w:rPr>
            </w:pPr>
            <w:r w:rsidRPr="005B20B4">
              <w:rPr>
                <w:rFonts w:eastAsia="Times New Roman"/>
                <w:b/>
                <w:color w:val="000000"/>
                <w:sz w:val="20"/>
                <w:szCs w:val="20"/>
                <w:lang w:eastAsia="ru-RU"/>
              </w:rPr>
              <w:t>руб.</w:t>
            </w:r>
          </w:p>
        </w:tc>
        <w:tc>
          <w:tcPr>
            <w:tcW w:w="1418" w:type="dxa"/>
            <w:tcBorders>
              <w:top w:val="nil"/>
              <w:left w:val="nil"/>
              <w:bottom w:val="single" w:sz="4" w:space="0" w:color="auto"/>
              <w:right w:val="single" w:sz="4" w:space="0" w:color="auto"/>
            </w:tcBorders>
            <w:shd w:val="clear" w:color="000000" w:fill="FFFFFF"/>
            <w:vAlign w:val="center"/>
            <w:hideMark/>
          </w:tcPr>
          <w:p w:rsidR="005B20B4" w:rsidRPr="005B20B4" w:rsidRDefault="005B20B4" w:rsidP="005B20B4">
            <w:pPr>
              <w:spacing w:before="0"/>
              <w:jc w:val="center"/>
              <w:rPr>
                <w:rFonts w:eastAsia="Times New Roman"/>
                <w:b/>
                <w:color w:val="000000"/>
                <w:sz w:val="20"/>
                <w:szCs w:val="20"/>
                <w:lang w:eastAsia="ru-RU"/>
              </w:rPr>
            </w:pPr>
          </w:p>
        </w:tc>
      </w:tr>
      <w:tr w:rsidR="00646469" w:rsidRPr="00E15276" w:rsidTr="00646469">
        <w:trPr>
          <w:trHeight w:val="225"/>
        </w:trPr>
        <w:tc>
          <w:tcPr>
            <w:tcW w:w="568" w:type="dxa"/>
            <w:tcBorders>
              <w:top w:val="nil"/>
              <w:left w:val="single" w:sz="4" w:space="0" w:color="auto"/>
              <w:bottom w:val="single" w:sz="4" w:space="0" w:color="auto"/>
              <w:right w:val="single" w:sz="4" w:space="0" w:color="auto"/>
            </w:tcBorders>
            <w:shd w:val="clear" w:color="000000" w:fill="FFFFFF"/>
            <w:vAlign w:val="bottom"/>
            <w:hideMark/>
          </w:tcPr>
          <w:p w:rsidR="005B20B4" w:rsidRPr="00E15276" w:rsidRDefault="005B20B4" w:rsidP="00E15276">
            <w:pPr>
              <w:spacing w:before="0"/>
              <w:jc w:val="center"/>
              <w:rPr>
                <w:rFonts w:eastAsia="Times New Roman"/>
                <w:color w:val="000000"/>
                <w:sz w:val="16"/>
                <w:szCs w:val="16"/>
                <w:lang w:eastAsia="ru-RU"/>
              </w:rPr>
            </w:pPr>
            <w:r w:rsidRPr="00E15276">
              <w:rPr>
                <w:rFonts w:eastAsia="Times New Roman"/>
                <w:color w:val="000000"/>
                <w:sz w:val="16"/>
                <w:szCs w:val="16"/>
                <w:lang w:eastAsia="ru-RU"/>
              </w:rPr>
              <w:t>1</w:t>
            </w:r>
          </w:p>
        </w:tc>
        <w:tc>
          <w:tcPr>
            <w:tcW w:w="3118" w:type="dxa"/>
            <w:tcBorders>
              <w:top w:val="nil"/>
              <w:left w:val="nil"/>
              <w:bottom w:val="single" w:sz="4" w:space="0" w:color="auto"/>
              <w:right w:val="single" w:sz="4" w:space="0" w:color="auto"/>
            </w:tcBorders>
            <w:shd w:val="clear" w:color="000000" w:fill="FFFFFF"/>
            <w:vAlign w:val="bottom"/>
            <w:hideMark/>
          </w:tcPr>
          <w:p w:rsidR="005B20B4" w:rsidRPr="00E15276" w:rsidRDefault="005B20B4" w:rsidP="00E15276">
            <w:pPr>
              <w:spacing w:before="0"/>
              <w:jc w:val="center"/>
              <w:rPr>
                <w:rFonts w:eastAsia="Times New Roman"/>
                <w:color w:val="000000"/>
                <w:sz w:val="16"/>
                <w:szCs w:val="16"/>
                <w:lang w:eastAsia="ru-RU"/>
              </w:rPr>
            </w:pPr>
            <w:r w:rsidRPr="00E15276">
              <w:rPr>
                <w:rFonts w:eastAsia="Times New Roman"/>
                <w:color w:val="000000"/>
                <w:sz w:val="16"/>
                <w:szCs w:val="16"/>
                <w:lang w:eastAsia="ru-RU"/>
              </w:rPr>
              <w:t>2</w:t>
            </w:r>
          </w:p>
        </w:tc>
        <w:tc>
          <w:tcPr>
            <w:tcW w:w="1276" w:type="dxa"/>
            <w:tcBorders>
              <w:top w:val="nil"/>
              <w:left w:val="nil"/>
              <w:bottom w:val="single" w:sz="4" w:space="0" w:color="auto"/>
              <w:right w:val="single" w:sz="4" w:space="0" w:color="auto"/>
            </w:tcBorders>
            <w:shd w:val="clear" w:color="000000" w:fill="FFFFFF"/>
            <w:vAlign w:val="bottom"/>
            <w:hideMark/>
          </w:tcPr>
          <w:p w:rsidR="005B20B4" w:rsidRPr="00E15276" w:rsidRDefault="005B20B4" w:rsidP="00E15276">
            <w:pPr>
              <w:spacing w:before="0"/>
              <w:jc w:val="center"/>
              <w:rPr>
                <w:rFonts w:eastAsia="Times New Roman"/>
                <w:color w:val="000000"/>
                <w:sz w:val="16"/>
                <w:szCs w:val="16"/>
                <w:lang w:eastAsia="ru-RU"/>
              </w:rPr>
            </w:pPr>
            <w:r w:rsidRPr="00E15276">
              <w:rPr>
                <w:rFonts w:eastAsia="Times New Roman"/>
                <w:color w:val="000000"/>
                <w:sz w:val="16"/>
                <w:szCs w:val="16"/>
                <w:lang w:eastAsia="ru-RU"/>
              </w:rPr>
              <w:t>3</w:t>
            </w:r>
          </w:p>
        </w:tc>
        <w:tc>
          <w:tcPr>
            <w:tcW w:w="992" w:type="dxa"/>
            <w:tcBorders>
              <w:top w:val="nil"/>
              <w:left w:val="nil"/>
              <w:bottom w:val="single" w:sz="4" w:space="0" w:color="auto"/>
              <w:right w:val="single" w:sz="4" w:space="0" w:color="auto"/>
            </w:tcBorders>
            <w:shd w:val="clear" w:color="000000" w:fill="FFFFFF"/>
            <w:vAlign w:val="bottom"/>
            <w:hideMark/>
          </w:tcPr>
          <w:p w:rsidR="005B20B4" w:rsidRPr="00E15276" w:rsidRDefault="005B20B4" w:rsidP="00E15276">
            <w:pPr>
              <w:spacing w:before="0"/>
              <w:jc w:val="center"/>
              <w:rPr>
                <w:rFonts w:eastAsia="Times New Roman"/>
                <w:color w:val="000000"/>
                <w:sz w:val="16"/>
                <w:szCs w:val="16"/>
                <w:lang w:eastAsia="ru-RU"/>
              </w:rPr>
            </w:pPr>
            <w:r w:rsidRPr="00E15276">
              <w:rPr>
                <w:rFonts w:eastAsia="Times New Roman"/>
                <w:color w:val="000000"/>
                <w:sz w:val="16"/>
                <w:szCs w:val="16"/>
                <w:lang w:eastAsia="ru-RU"/>
              </w:rPr>
              <w:t>4</w:t>
            </w:r>
          </w:p>
        </w:tc>
        <w:tc>
          <w:tcPr>
            <w:tcW w:w="851" w:type="dxa"/>
            <w:tcBorders>
              <w:top w:val="nil"/>
              <w:left w:val="nil"/>
              <w:bottom w:val="single" w:sz="4" w:space="0" w:color="auto"/>
              <w:right w:val="single" w:sz="4" w:space="0" w:color="auto"/>
            </w:tcBorders>
            <w:shd w:val="clear" w:color="000000" w:fill="FFFFFF"/>
            <w:vAlign w:val="bottom"/>
            <w:hideMark/>
          </w:tcPr>
          <w:p w:rsidR="005B20B4" w:rsidRPr="00E15276" w:rsidRDefault="005B20B4" w:rsidP="00E15276">
            <w:pPr>
              <w:spacing w:before="0"/>
              <w:jc w:val="center"/>
              <w:rPr>
                <w:rFonts w:eastAsia="Times New Roman"/>
                <w:color w:val="000000"/>
                <w:sz w:val="16"/>
                <w:szCs w:val="16"/>
                <w:lang w:eastAsia="ru-RU"/>
              </w:rPr>
            </w:pPr>
            <w:r w:rsidRPr="00E15276">
              <w:rPr>
                <w:rFonts w:eastAsia="Times New Roman"/>
                <w:color w:val="000000"/>
                <w:sz w:val="16"/>
                <w:szCs w:val="16"/>
                <w:lang w:eastAsia="ru-RU"/>
              </w:rPr>
              <w:t>5</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E15276" w:rsidRDefault="005B20B4" w:rsidP="00E15276">
            <w:pPr>
              <w:spacing w:before="0"/>
              <w:jc w:val="center"/>
              <w:rPr>
                <w:rFonts w:eastAsia="Times New Roman"/>
                <w:color w:val="000000"/>
                <w:sz w:val="16"/>
                <w:szCs w:val="16"/>
                <w:lang w:eastAsia="ru-RU"/>
              </w:rPr>
            </w:pPr>
            <w:r w:rsidRPr="00E15276">
              <w:rPr>
                <w:rFonts w:eastAsia="Times New Roman"/>
                <w:color w:val="000000"/>
                <w:sz w:val="16"/>
                <w:szCs w:val="16"/>
                <w:lang w:eastAsia="ru-RU"/>
              </w:rPr>
              <w:t>6</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E15276" w:rsidRDefault="005B20B4" w:rsidP="00E15276">
            <w:pPr>
              <w:spacing w:before="0"/>
              <w:jc w:val="center"/>
              <w:rPr>
                <w:rFonts w:eastAsia="Times New Roman"/>
                <w:color w:val="000000"/>
                <w:sz w:val="16"/>
                <w:szCs w:val="16"/>
                <w:lang w:eastAsia="ru-RU"/>
              </w:rPr>
            </w:pPr>
            <w:r w:rsidRPr="00E15276">
              <w:rPr>
                <w:rFonts w:eastAsia="Times New Roman"/>
                <w:color w:val="000000"/>
                <w:sz w:val="16"/>
                <w:szCs w:val="16"/>
                <w:lang w:eastAsia="ru-RU"/>
              </w:rPr>
              <w:t>8</w:t>
            </w:r>
          </w:p>
        </w:tc>
        <w:tc>
          <w:tcPr>
            <w:tcW w:w="992" w:type="dxa"/>
            <w:tcBorders>
              <w:top w:val="nil"/>
              <w:left w:val="nil"/>
              <w:bottom w:val="single" w:sz="4" w:space="0" w:color="auto"/>
              <w:right w:val="single" w:sz="4" w:space="0" w:color="auto"/>
            </w:tcBorders>
            <w:shd w:val="clear" w:color="000000" w:fill="FFFFFF"/>
            <w:vAlign w:val="bottom"/>
            <w:hideMark/>
          </w:tcPr>
          <w:p w:rsidR="005B20B4" w:rsidRPr="00E15276" w:rsidRDefault="005B20B4" w:rsidP="00E15276">
            <w:pPr>
              <w:spacing w:before="0"/>
              <w:jc w:val="center"/>
              <w:rPr>
                <w:rFonts w:eastAsia="Times New Roman"/>
                <w:color w:val="000000"/>
                <w:sz w:val="16"/>
                <w:szCs w:val="16"/>
                <w:lang w:eastAsia="ru-RU"/>
              </w:rPr>
            </w:pPr>
            <w:r w:rsidRPr="00E15276">
              <w:rPr>
                <w:rFonts w:eastAsia="Times New Roman"/>
                <w:color w:val="000000"/>
                <w:sz w:val="16"/>
                <w:szCs w:val="16"/>
                <w:lang w:eastAsia="ru-RU"/>
              </w:rPr>
              <w:t>8</w:t>
            </w:r>
          </w:p>
        </w:tc>
        <w:tc>
          <w:tcPr>
            <w:tcW w:w="851" w:type="dxa"/>
            <w:tcBorders>
              <w:top w:val="nil"/>
              <w:left w:val="nil"/>
              <w:bottom w:val="single" w:sz="4" w:space="0" w:color="auto"/>
              <w:right w:val="single" w:sz="4" w:space="0" w:color="auto"/>
            </w:tcBorders>
            <w:shd w:val="clear" w:color="000000" w:fill="FFFFFF"/>
            <w:vAlign w:val="bottom"/>
            <w:hideMark/>
          </w:tcPr>
          <w:p w:rsidR="005B20B4" w:rsidRPr="00E15276" w:rsidRDefault="005B20B4" w:rsidP="00E15276">
            <w:pPr>
              <w:spacing w:before="0"/>
              <w:jc w:val="center"/>
              <w:rPr>
                <w:rFonts w:eastAsia="Times New Roman"/>
                <w:color w:val="000000"/>
                <w:sz w:val="16"/>
                <w:szCs w:val="16"/>
                <w:lang w:eastAsia="ru-RU"/>
              </w:rPr>
            </w:pPr>
            <w:r w:rsidRPr="00E15276">
              <w:rPr>
                <w:rFonts w:eastAsia="Times New Roman"/>
                <w:color w:val="000000"/>
                <w:sz w:val="16"/>
                <w:szCs w:val="16"/>
                <w:lang w:eastAsia="ru-RU"/>
              </w:rPr>
              <w:t>9</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E15276" w:rsidRDefault="005B20B4" w:rsidP="00E15276">
            <w:pPr>
              <w:spacing w:before="0"/>
              <w:jc w:val="center"/>
              <w:rPr>
                <w:rFonts w:eastAsia="Times New Roman"/>
                <w:color w:val="000000"/>
                <w:sz w:val="16"/>
                <w:szCs w:val="16"/>
                <w:lang w:eastAsia="ru-RU"/>
              </w:rPr>
            </w:pPr>
            <w:r w:rsidRPr="00E15276">
              <w:rPr>
                <w:rFonts w:eastAsia="Times New Roman"/>
                <w:color w:val="000000"/>
                <w:sz w:val="16"/>
                <w:szCs w:val="16"/>
                <w:lang w:eastAsia="ru-RU"/>
              </w:rPr>
              <w:t>10</w:t>
            </w:r>
          </w:p>
        </w:tc>
        <w:tc>
          <w:tcPr>
            <w:tcW w:w="850" w:type="dxa"/>
            <w:tcBorders>
              <w:top w:val="nil"/>
              <w:left w:val="nil"/>
              <w:bottom w:val="single" w:sz="4" w:space="0" w:color="auto"/>
              <w:right w:val="single" w:sz="4" w:space="0" w:color="auto"/>
            </w:tcBorders>
            <w:shd w:val="clear" w:color="000000" w:fill="FFFFFF"/>
            <w:vAlign w:val="bottom"/>
            <w:hideMark/>
          </w:tcPr>
          <w:p w:rsidR="005B20B4" w:rsidRPr="00E15276" w:rsidRDefault="005B20B4" w:rsidP="00E15276">
            <w:pPr>
              <w:spacing w:before="0"/>
              <w:jc w:val="center"/>
              <w:rPr>
                <w:rFonts w:eastAsia="Times New Roman"/>
                <w:color w:val="000000"/>
                <w:sz w:val="16"/>
                <w:szCs w:val="16"/>
                <w:lang w:eastAsia="ru-RU"/>
              </w:rPr>
            </w:pPr>
            <w:r w:rsidRPr="00E15276">
              <w:rPr>
                <w:rFonts w:eastAsia="Times New Roman"/>
                <w:color w:val="000000"/>
                <w:sz w:val="16"/>
                <w:szCs w:val="16"/>
                <w:lang w:eastAsia="ru-RU"/>
              </w:rPr>
              <w:t>11</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E15276" w:rsidRDefault="005B20B4" w:rsidP="00E15276">
            <w:pPr>
              <w:spacing w:before="0"/>
              <w:jc w:val="center"/>
              <w:rPr>
                <w:rFonts w:eastAsia="Times New Roman"/>
                <w:color w:val="000000"/>
                <w:sz w:val="16"/>
                <w:szCs w:val="16"/>
                <w:lang w:eastAsia="ru-RU"/>
              </w:rPr>
            </w:pPr>
            <w:r w:rsidRPr="00E15276">
              <w:rPr>
                <w:rFonts w:eastAsia="Times New Roman"/>
                <w:color w:val="000000"/>
                <w:sz w:val="16"/>
                <w:szCs w:val="16"/>
                <w:lang w:eastAsia="ru-RU"/>
              </w:rPr>
              <w:t>12</w:t>
            </w:r>
          </w:p>
        </w:tc>
        <w:tc>
          <w:tcPr>
            <w:tcW w:w="1418" w:type="dxa"/>
            <w:tcBorders>
              <w:top w:val="nil"/>
              <w:left w:val="nil"/>
              <w:bottom w:val="single" w:sz="4" w:space="0" w:color="auto"/>
              <w:right w:val="single" w:sz="4" w:space="0" w:color="auto"/>
            </w:tcBorders>
            <w:shd w:val="clear" w:color="000000" w:fill="FFFFFF"/>
            <w:vAlign w:val="bottom"/>
            <w:hideMark/>
          </w:tcPr>
          <w:p w:rsidR="005B20B4" w:rsidRPr="00E15276" w:rsidRDefault="005B20B4" w:rsidP="00E15276">
            <w:pPr>
              <w:spacing w:before="0"/>
              <w:jc w:val="center"/>
              <w:rPr>
                <w:rFonts w:eastAsia="Times New Roman"/>
                <w:color w:val="000000"/>
                <w:sz w:val="16"/>
                <w:szCs w:val="16"/>
                <w:lang w:eastAsia="ru-RU"/>
              </w:rPr>
            </w:pPr>
            <w:r w:rsidRPr="00E15276">
              <w:rPr>
                <w:rFonts w:eastAsia="Times New Roman"/>
                <w:color w:val="000000"/>
                <w:sz w:val="16"/>
                <w:szCs w:val="16"/>
                <w:lang w:eastAsia="ru-RU"/>
              </w:rPr>
              <w:t>13</w:t>
            </w:r>
          </w:p>
        </w:tc>
      </w:tr>
      <w:tr w:rsidR="00646469" w:rsidRPr="00E15276" w:rsidTr="00646469">
        <w:trPr>
          <w:trHeight w:val="645"/>
        </w:trPr>
        <w:tc>
          <w:tcPr>
            <w:tcW w:w="568" w:type="dxa"/>
            <w:tcBorders>
              <w:top w:val="nil"/>
              <w:left w:val="single" w:sz="4" w:space="0" w:color="auto"/>
              <w:bottom w:val="single" w:sz="4" w:space="0" w:color="auto"/>
              <w:right w:val="single" w:sz="4" w:space="0" w:color="auto"/>
            </w:tcBorders>
            <w:shd w:val="clear" w:color="000000" w:fill="FFFFFF"/>
            <w:vAlign w:val="bottom"/>
            <w:hideMark/>
          </w:tcPr>
          <w:p w:rsidR="005B20B4" w:rsidRPr="00E15276" w:rsidRDefault="005B20B4" w:rsidP="00E15276">
            <w:pPr>
              <w:spacing w:before="0"/>
              <w:jc w:val="center"/>
              <w:rPr>
                <w:rFonts w:eastAsia="Times New Roman"/>
                <w:color w:val="000000"/>
                <w:sz w:val="16"/>
                <w:szCs w:val="16"/>
                <w:lang w:eastAsia="ru-RU"/>
              </w:rPr>
            </w:pPr>
            <w:r w:rsidRPr="00E15276">
              <w:rPr>
                <w:rFonts w:eastAsia="Times New Roman"/>
                <w:color w:val="000000"/>
                <w:sz w:val="16"/>
                <w:szCs w:val="16"/>
                <w:lang w:eastAsia="ru-RU"/>
              </w:rPr>
              <w:t>1</w:t>
            </w:r>
          </w:p>
        </w:tc>
        <w:tc>
          <w:tcPr>
            <w:tcW w:w="3118" w:type="dxa"/>
            <w:tcBorders>
              <w:top w:val="nil"/>
              <w:left w:val="nil"/>
              <w:bottom w:val="single" w:sz="4" w:space="0" w:color="auto"/>
              <w:right w:val="single" w:sz="4" w:space="0" w:color="auto"/>
            </w:tcBorders>
            <w:shd w:val="clear" w:color="000000" w:fill="FFFFFF"/>
            <w:vAlign w:val="center"/>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Монтаж локально-вычислительной сети в детских садах АН ДОО "Алмазик", Монтаж кабеля и кабель канала в г.</w:t>
            </w:r>
            <w:r w:rsidR="00646469">
              <w:rPr>
                <w:rFonts w:eastAsia="Times New Roman"/>
                <w:color w:val="000000"/>
                <w:sz w:val="20"/>
                <w:szCs w:val="20"/>
                <w:lang w:eastAsia="ru-RU"/>
              </w:rPr>
              <w:t xml:space="preserve"> </w:t>
            </w:r>
            <w:r w:rsidRPr="005B20B4">
              <w:rPr>
                <w:rFonts w:eastAsia="Times New Roman"/>
                <w:color w:val="000000"/>
                <w:sz w:val="20"/>
                <w:szCs w:val="20"/>
                <w:lang w:eastAsia="ru-RU"/>
              </w:rPr>
              <w:t>Мирный</w:t>
            </w:r>
          </w:p>
        </w:tc>
        <w:tc>
          <w:tcPr>
            <w:tcW w:w="1276" w:type="dxa"/>
            <w:tcBorders>
              <w:top w:val="nil"/>
              <w:left w:val="nil"/>
              <w:bottom w:val="single" w:sz="4" w:space="0" w:color="auto"/>
              <w:right w:val="single" w:sz="4" w:space="0" w:color="auto"/>
            </w:tcBorders>
            <w:shd w:val="clear" w:color="000000" w:fill="FFFFFF"/>
            <w:vAlign w:val="center"/>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локальный сметный расчет</w:t>
            </w:r>
          </w:p>
        </w:tc>
        <w:tc>
          <w:tcPr>
            <w:tcW w:w="992"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745,72</w:t>
            </w:r>
          </w:p>
        </w:tc>
        <w:tc>
          <w:tcPr>
            <w:tcW w:w="851"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225,00</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167 788,00</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108 982,00</w:t>
            </w:r>
          </w:p>
        </w:tc>
        <w:tc>
          <w:tcPr>
            <w:tcW w:w="992"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7 208,00</w:t>
            </w:r>
          </w:p>
        </w:tc>
        <w:tc>
          <w:tcPr>
            <w:tcW w:w="851"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10,00</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16 779,00</w:t>
            </w:r>
          </w:p>
        </w:tc>
        <w:tc>
          <w:tcPr>
            <w:tcW w:w="850"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20,00</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33 558,00</w:t>
            </w:r>
          </w:p>
        </w:tc>
        <w:tc>
          <w:tcPr>
            <w:tcW w:w="1418"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334 315,00</w:t>
            </w:r>
          </w:p>
        </w:tc>
      </w:tr>
      <w:tr w:rsidR="00646469" w:rsidRPr="00E15276" w:rsidTr="00646469">
        <w:trPr>
          <w:trHeight w:val="255"/>
        </w:trPr>
        <w:tc>
          <w:tcPr>
            <w:tcW w:w="568" w:type="dxa"/>
            <w:tcBorders>
              <w:top w:val="nil"/>
              <w:left w:val="single" w:sz="4" w:space="0" w:color="auto"/>
              <w:bottom w:val="single" w:sz="4" w:space="0" w:color="auto"/>
              <w:right w:val="single" w:sz="4" w:space="0" w:color="auto"/>
            </w:tcBorders>
            <w:shd w:val="clear" w:color="000000" w:fill="FFFFFF"/>
            <w:vAlign w:val="bottom"/>
            <w:hideMark/>
          </w:tcPr>
          <w:p w:rsidR="005B20B4" w:rsidRPr="00E15276" w:rsidRDefault="005B20B4" w:rsidP="00E15276">
            <w:pPr>
              <w:spacing w:before="0"/>
              <w:jc w:val="center"/>
              <w:rPr>
                <w:rFonts w:eastAsia="Times New Roman"/>
                <w:color w:val="000000"/>
                <w:sz w:val="16"/>
                <w:szCs w:val="16"/>
                <w:lang w:eastAsia="ru-RU"/>
              </w:rPr>
            </w:pPr>
            <w:r w:rsidRPr="00E15276">
              <w:rPr>
                <w:rFonts w:eastAsia="Times New Roman"/>
                <w:color w:val="000000"/>
                <w:sz w:val="16"/>
                <w:szCs w:val="16"/>
                <w:lang w:eastAsia="ru-RU"/>
              </w:rPr>
              <w:t>1.1.</w:t>
            </w:r>
          </w:p>
        </w:tc>
        <w:tc>
          <w:tcPr>
            <w:tcW w:w="3118"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НДС 20% по п. 1</w:t>
            </w:r>
          </w:p>
        </w:tc>
        <w:tc>
          <w:tcPr>
            <w:tcW w:w="1276" w:type="dxa"/>
            <w:tcBorders>
              <w:top w:val="nil"/>
              <w:left w:val="nil"/>
              <w:bottom w:val="single" w:sz="4" w:space="0" w:color="auto"/>
              <w:right w:val="single" w:sz="4" w:space="0" w:color="auto"/>
            </w:tcBorders>
            <w:shd w:val="clear" w:color="000000" w:fill="FFFFFF"/>
            <w:vAlign w:val="center"/>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66 863,00</w:t>
            </w:r>
          </w:p>
        </w:tc>
      </w:tr>
      <w:tr w:rsidR="00646469" w:rsidRPr="00E15276" w:rsidTr="00646469">
        <w:trPr>
          <w:trHeight w:val="210"/>
        </w:trPr>
        <w:tc>
          <w:tcPr>
            <w:tcW w:w="568" w:type="dxa"/>
            <w:tcBorders>
              <w:top w:val="nil"/>
              <w:left w:val="single" w:sz="4" w:space="0" w:color="auto"/>
              <w:bottom w:val="single" w:sz="4" w:space="0" w:color="auto"/>
              <w:right w:val="single" w:sz="4" w:space="0" w:color="auto"/>
            </w:tcBorders>
            <w:shd w:val="clear" w:color="000000" w:fill="FFFFFF"/>
            <w:vAlign w:val="bottom"/>
            <w:hideMark/>
          </w:tcPr>
          <w:p w:rsidR="005B20B4" w:rsidRPr="00E15276" w:rsidRDefault="005B20B4" w:rsidP="00E15276">
            <w:pPr>
              <w:spacing w:before="0"/>
              <w:jc w:val="center"/>
              <w:rPr>
                <w:rFonts w:eastAsia="Times New Roman"/>
                <w:color w:val="000000"/>
                <w:sz w:val="16"/>
                <w:szCs w:val="16"/>
                <w:lang w:eastAsia="ru-RU"/>
              </w:rPr>
            </w:pPr>
            <w:r w:rsidRPr="00E15276">
              <w:rPr>
                <w:rFonts w:eastAsia="Times New Roman"/>
                <w:color w:val="000000"/>
                <w:sz w:val="16"/>
                <w:szCs w:val="16"/>
                <w:lang w:eastAsia="ru-RU"/>
              </w:rPr>
              <w:t>1.2.</w:t>
            </w:r>
          </w:p>
        </w:tc>
        <w:tc>
          <w:tcPr>
            <w:tcW w:w="3118" w:type="dxa"/>
            <w:tcBorders>
              <w:top w:val="nil"/>
              <w:left w:val="nil"/>
              <w:bottom w:val="single" w:sz="4" w:space="0" w:color="auto"/>
              <w:right w:val="single" w:sz="4" w:space="0" w:color="auto"/>
            </w:tcBorders>
            <w:shd w:val="clear" w:color="000000" w:fill="FFFFFF"/>
            <w:vAlign w:val="center"/>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Итого  по п. 1.</w:t>
            </w:r>
          </w:p>
        </w:tc>
        <w:tc>
          <w:tcPr>
            <w:tcW w:w="1276" w:type="dxa"/>
            <w:tcBorders>
              <w:top w:val="nil"/>
              <w:left w:val="nil"/>
              <w:bottom w:val="single" w:sz="4" w:space="0" w:color="auto"/>
              <w:right w:val="single" w:sz="4" w:space="0" w:color="auto"/>
            </w:tcBorders>
            <w:shd w:val="clear" w:color="000000" w:fill="FFFFFF"/>
            <w:vAlign w:val="center"/>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b/>
                <w:bCs/>
                <w:color w:val="000000"/>
                <w:sz w:val="20"/>
                <w:szCs w:val="20"/>
                <w:lang w:eastAsia="ru-RU"/>
              </w:rPr>
            </w:pPr>
            <w:r w:rsidRPr="005B20B4">
              <w:rPr>
                <w:rFonts w:eastAsia="Times New Roman"/>
                <w:b/>
                <w:bCs/>
                <w:color w:val="000000"/>
                <w:sz w:val="20"/>
                <w:szCs w:val="20"/>
                <w:lang w:eastAsia="ru-RU"/>
              </w:rPr>
              <w:t>401 178,00</w:t>
            </w:r>
          </w:p>
        </w:tc>
      </w:tr>
      <w:tr w:rsidR="00646469" w:rsidRPr="00E15276" w:rsidTr="00646469">
        <w:trPr>
          <w:trHeight w:val="645"/>
        </w:trPr>
        <w:tc>
          <w:tcPr>
            <w:tcW w:w="568" w:type="dxa"/>
            <w:tcBorders>
              <w:top w:val="nil"/>
              <w:left w:val="single" w:sz="4" w:space="0" w:color="auto"/>
              <w:bottom w:val="single" w:sz="4" w:space="0" w:color="auto"/>
              <w:right w:val="single" w:sz="4" w:space="0" w:color="auto"/>
            </w:tcBorders>
            <w:shd w:val="clear" w:color="000000" w:fill="FFFFFF"/>
            <w:vAlign w:val="bottom"/>
            <w:hideMark/>
          </w:tcPr>
          <w:p w:rsidR="005B20B4" w:rsidRPr="00E15276" w:rsidRDefault="005B20B4" w:rsidP="00E15276">
            <w:pPr>
              <w:spacing w:before="0"/>
              <w:jc w:val="center"/>
              <w:rPr>
                <w:rFonts w:eastAsia="Times New Roman"/>
                <w:color w:val="000000"/>
                <w:sz w:val="16"/>
                <w:szCs w:val="16"/>
                <w:lang w:eastAsia="ru-RU"/>
              </w:rPr>
            </w:pPr>
            <w:r w:rsidRPr="00E15276">
              <w:rPr>
                <w:rFonts w:eastAsia="Times New Roman"/>
                <w:color w:val="000000"/>
                <w:sz w:val="16"/>
                <w:szCs w:val="16"/>
                <w:lang w:eastAsia="ru-RU"/>
              </w:rPr>
              <w:t>2</w:t>
            </w:r>
          </w:p>
        </w:tc>
        <w:tc>
          <w:tcPr>
            <w:tcW w:w="3118" w:type="dxa"/>
            <w:tcBorders>
              <w:top w:val="nil"/>
              <w:left w:val="nil"/>
              <w:bottom w:val="single" w:sz="4" w:space="0" w:color="auto"/>
              <w:right w:val="single" w:sz="4" w:space="0" w:color="auto"/>
            </w:tcBorders>
            <w:shd w:val="clear" w:color="000000" w:fill="FFFFFF"/>
            <w:vAlign w:val="center"/>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Монтаж локально-вычислительной сети в детских садах АН ДОО "Алмазик", Узлы ввода в г.Мирный</w:t>
            </w:r>
          </w:p>
        </w:tc>
        <w:tc>
          <w:tcPr>
            <w:tcW w:w="1276" w:type="dxa"/>
            <w:tcBorders>
              <w:top w:val="nil"/>
              <w:left w:val="nil"/>
              <w:bottom w:val="single" w:sz="4" w:space="0" w:color="auto"/>
              <w:right w:val="single" w:sz="4" w:space="0" w:color="auto"/>
            </w:tcBorders>
            <w:shd w:val="clear" w:color="000000" w:fill="FFFFFF"/>
            <w:vAlign w:val="center"/>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xml:space="preserve">локальный сметный расчет </w:t>
            </w:r>
          </w:p>
        </w:tc>
        <w:tc>
          <w:tcPr>
            <w:tcW w:w="992"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254,89</w:t>
            </w:r>
          </w:p>
        </w:tc>
        <w:tc>
          <w:tcPr>
            <w:tcW w:w="851"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225,00</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57 351,00</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38 835,00</w:t>
            </w:r>
          </w:p>
        </w:tc>
        <w:tc>
          <w:tcPr>
            <w:tcW w:w="992"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1 929,00</w:t>
            </w:r>
          </w:p>
        </w:tc>
        <w:tc>
          <w:tcPr>
            <w:tcW w:w="851"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103,48</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59 344,00</w:t>
            </w:r>
          </w:p>
        </w:tc>
        <w:tc>
          <w:tcPr>
            <w:tcW w:w="850"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65,00</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37 279,00</w:t>
            </w:r>
          </w:p>
        </w:tc>
        <w:tc>
          <w:tcPr>
            <w:tcW w:w="1418"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194 738,00</w:t>
            </w:r>
          </w:p>
        </w:tc>
      </w:tr>
      <w:tr w:rsidR="00646469" w:rsidRPr="00E15276" w:rsidTr="00646469">
        <w:trPr>
          <w:trHeight w:val="240"/>
        </w:trPr>
        <w:tc>
          <w:tcPr>
            <w:tcW w:w="568" w:type="dxa"/>
            <w:tcBorders>
              <w:top w:val="nil"/>
              <w:left w:val="single" w:sz="4" w:space="0" w:color="auto"/>
              <w:bottom w:val="single" w:sz="4" w:space="0" w:color="auto"/>
              <w:right w:val="single" w:sz="4" w:space="0" w:color="auto"/>
            </w:tcBorders>
            <w:shd w:val="clear" w:color="000000" w:fill="FFFFFF"/>
            <w:vAlign w:val="bottom"/>
            <w:hideMark/>
          </w:tcPr>
          <w:p w:rsidR="005B20B4" w:rsidRPr="00E15276" w:rsidRDefault="005B20B4" w:rsidP="00E15276">
            <w:pPr>
              <w:spacing w:before="0"/>
              <w:jc w:val="center"/>
              <w:rPr>
                <w:rFonts w:eastAsia="Times New Roman"/>
                <w:color w:val="000000"/>
                <w:sz w:val="16"/>
                <w:szCs w:val="16"/>
                <w:lang w:eastAsia="ru-RU"/>
              </w:rPr>
            </w:pPr>
            <w:r w:rsidRPr="00E15276">
              <w:rPr>
                <w:rFonts w:eastAsia="Times New Roman"/>
                <w:color w:val="000000"/>
                <w:sz w:val="16"/>
                <w:szCs w:val="16"/>
                <w:lang w:eastAsia="ru-RU"/>
              </w:rPr>
              <w:t>2.1.</w:t>
            </w:r>
          </w:p>
        </w:tc>
        <w:tc>
          <w:tcPr>
            <w:tcW w:w="3118"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НДС 20% по п. 2</w:t>
            </w:r>
          </w:p>
        </w:tc>
        <w:tc>
          <w:tcPr>
            <w:tcW w:w="1276" w:type="dxa"/>
            <w:tcBorders>
              <w:top w:val="nil"/>
              <w:left w:val="nil"/>
              <w:bottom w:val="single" w:sz="4" w:space="0" w:color="auto"/>
              <w:right w:val="single" w:sz="4" w:space="0" w:color="auto"/>
            </w:tcBorders>
            <w:shd w:val="clear" w:color="000000" w:fill="FFFFFF"/>
            <w:vAlign w:val="center"/>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38 947,60</w:t>
            </w:r>
          </w:p>
        </w:tc>
      </w:tr>
      <w:tr w:rsidR="00646469" w:rsidRPr="00E15276" w:rsidTr="00646469">
        <w:trPr>
          <w:trHeight w:val="240"/>
        </w:trPr>
        <w:tc>
          <w:tcPr>
            <w:tcW w:w="568" w:type="dxa"/>
            <w:tcBorders>
              <w:top w:val="nil"/>
              <w:left w:val="single" w:sz="4" w:space="0" w:color="auto"/>
              <w:bottom w:val="single" w:sz="4" w:space="0" w:color="auto"/>
              <w:right w:val="single" w:sz="4" w:space="0" w:color="auto"/>
            </w:tcBorders>
            <w:shd w:val="clear" w:color="000000" w:fill="FFFFFF"/>
            <w:vAlign w:val="bottom"/>
            <w:hideMark/>
          </w:tcPr>
          <w:p w:rsidR="005B20B4" w:rsidRPr="00E15276" w:rsidRDefault="005B20B4" w:rsidP="00E15276">
            <w:pPr>
              <w:spacing w:before="0"/>
              <w:jc w:val="center"/>
              <w:rPr>
                <w:rFonts w:eastAsia="Times New Roman"/>
                <w:color w:val="000000"/>
                <w:sz w:val="16"/>
                <w:szCs w:val="16"/>
                <w:lang w:eastAsia="ru-RU"/>
              </w:rPr>
            </w:pPr>
            <w:r w:rsidRPr="00E15276">
              <w:rPr>
                <w:rFonts w:eastAsia="Times New Roman"/>
                <w:color w:val="000000"/>
                <w:sz w:val="16"/>
                <w:szCs w:val="16"/>
                <w:lang w:eastAsia="ru-RU"/>
              </w:rPr>
              <w:t>2.2.</w:t>
            </w:r>
          </w:p>
        </w:tc>
        <w:tc>
          <w:tcPr>
            <w:tcW w:w="3118" w:type="dxa"/>
            <w:tcBorders>
              <w:top w:val="nil"/>
              <w:left w:val="nil"/>
              <w:bottom w:val="single" w:sz="4" w:space="0" w:color="auto"/>
              <w:right w:val="single" w:sz="4" w:space="0" w:color="auto"/>
            </w:tcBorders>
            <w:shd w:val="clear" w:color="000000" w:fill="FFFFFF"/>
            <w:vAlign w:val="center"/>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Итого  по п. 2.</w:t>
            </w:r>
          </w:p>
        </w:tc>
        <w:tc>
          <w:tcPr>
            <w:tcW w:w="1276" w:type="dxa"/>
            <w:tcBorders>
              <w:top w:val="nil"/>
              <w:left w:val="nil"/>
              <w:bottom w:val="single" w:sz="4" w:space="0" w:color="auto"/>
              <w:right w:val="single" w:sz="4" w:space="0" w:color="auto"/>
            </w:tcBorders>
            <w:shd w:val="clear" w:color="000000" w:fill="FFFFFF"/>
            <w:vAlign w:val="center"/>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b/>
                <w:bCs/>
                <w:color w:val="000000"/>
                <w:sz w:val="20"/>
                <w:szCs w:val="20"/>
                <w:lang w:eastAsia="ru-RU"/>
              </w:rPr>
            </w:pPr>
            <w:r w:rsidRPr="005B20B4">
              <w:rPr>
                <w:rFonts w:eastAsia="Times New Roman"/>
                <w:b/>
                <w:bCs/>
                <w:color w:val="000000"/>
                <w:sz w:val="20"/>
                <w:szCs w:val="20"/>
                <w:lang w:eastAsia="ru-RU"/>
              </w:rPr>
              <w:t>233 685,60</w:t>
            </w:r>
          </w:p>
        </w:tc>
      </w:tr>
      <w:tr w:rsidR="00646469" w:rsidRPr="00E15276" w:rsidTr="00646469">
        <w:trPr>
          <w:trHeight w:val="675"/>
        </w:trPr>
        <w:tc>
          <w:tcPr>
            <w:tcW w:w="568" w:type="dxa"/>
            <w:tcBorders>
              <w:top w:val="nil"/>
              <w:left w:val="single" w:sz="4" w:space="0" w:color="auto"/>
              <w:bottom w:val="single" w:sz="4" w:space="0" w:color="auto"/>
              <w:right w:val="single" w:sz="4" w:space="0" w:color="auto"/>
            </w:tcBorders>
            <w:shd w:val="clear" w:color="000000" w:fill="FFFFFF"/>
            <w:vAlign w:val="bottom"/>
            <w:hideMark/>
          </w:tcPr>
          <w:p w:rsidR="005B20B4" w:rsidRPr="00E15276" w:rsidRDefault="005B20B4" w:rsidP="00E15276">
            <w:pPr>
              <w:spacing w:before="0"/>
              <w:jc w:val="center"/>
              <w:rPr>
                <w:rFonts w:eastAsia="Times New Roman"/>
                <w:color w:val="000000"/>
                <w:sz w:val="16"/>
                <w:szCs w:val="16"/>
                <w:lang w:eastAsia="ru-RU"/>
              </w:rPr>
            </w:pPr>
            <w:r w:rsidRPr="00E15276">
              <w:rPr>
                <w:rFonts w:eastAsia="Times New Roman"/>
                <w:color w:val="000000"/>
                <w:sz w:val="16"/>
                <w:szCs w:val="16"/>
                <w:lang w:eastAsia="ru-RU"/>
              </w:rPr>
              <w:t>3</w:t>
            </w:r>
          </w:p>
        </w:tc>
        <w:tc>
          <w:tcPr>
            <w:tcW w:w="3118" w:type="dxa"/>
            <w:tcBorders>
              <w:top w:val="nil"/>
              <w:left w:val="nil"/>
              <w:bottom w:val="single" w:sz="4" w:space="0" w:color="auto"/>
              <w:right w:val="single" w:sz="4" w:space="0" w:color="auto"/>
            </w:tcBorders>
            <w:shd w:val="clear" w:color="000000" w:fill="FFFFFF"/>
            <w:vAlign w:val="center"/>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Монтаж локально-вычислительной сети в детских садах г. Удачный АН ДОО "Алмазик", Монтаж кабеля и кабель канала</w:t>
            </w:r>
          </w:p>
        </w:tc>
        <w:tc>
          <w:tcPr>
            <w:tcW w:w="1276" w:type="dxa"/>
            <w:tcBorders>
              <w:top w:val="nil"/>
              <w:left w:val="nil"/>
              <w:bottom w:val="single" w:sz="4" w:space="0" w:color="auto"/>
              <w:right w:val="single" w:sz="4" w:space="0" w:color="auto"/>
            </w:tcBorders>
            <w:shd w:val="clear" w:color="000000" w:fill="FFFFFF"/>
            <w:vAlign w:val="center"/>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xml:space="preserve">локальный сметный расчет </w:t>
            </w:r>
          </w:p>
        </w:tc>
        <w:tc>
          <w:tcPr>
            <w:tcW w:w="992"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203,58</w:t>
            </w:r>
          </w:p>
        </w:tc>
        <w:tc>
          <w:tcPr>
            <w:tcW w:w="851"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225,00</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45 805,00</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24 962,00</w:t>
            </w:r>
          </w:p>
        </w:tc>
        <w:tc>
          <w:tcPr>
            <w:tcW w:w="992"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1 760,00</w:t>
            </w:r>
          </w:p>
        </w:tc>
        <w:tc>
          <w:tcPr>
            <w:tcW w:w="851"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103,62</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47 464,00</w:t>
            </w:r>
          </w:p>
        </w:tc>
        <w:tc>
          <w:tcPr>
            <w:tcW w:w="850"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65,00</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29 774,00</w:t>
            </w:r>
          </w:p>
        </w:tc>
        <w:tc>
          <w:tcPr>
            <w:tcW w:w="1418"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149 765,00</w:t>
            </w:r>
          </w:p>
        </w:tc>
      </w:tr>
      <w:tr w:rsidR="00646469" w:rsidRPr="00E15276" w:rsidTr="00646469">
        <w:trPr>
          <w:trHeight w:val="240"/>
        </w:trPr>
        <w:tc>
          <w:tcPr>
            <w:tcW w:w="568" w:type="dxa"/>
            <w:tcBorders>
              <w:top w:val="nil"/>
              <w:left w:val="single" w:sz="4" w:space="0" w:color="auto"/>
              <w:bottom w:val="single" w:sz="4" w:space="0" w:color="auto"/>
              <w:right w:val="single" w:sz="4" w:space="0" w:color="auto"/>
            </w:tcBorders>
            <w:shd w:val="clear" w:color="000000" w:fill="FFFFFF"/>
            <w:vAlign w:val="bottom"/>
            <w:hideMark/>
          </w:tcPr>
          <w:p w:rsidR="005B20B4" w:rsidRPr="00E15276" w:rsidRDefault="005B20B4" w:rsidP="00E15276">
            <w:pPr>
              <w:spacing w:before="0"/>
              <w:jc w:val="center"/>
              <w:rPr>
                <w:rFonts w:eastAsia="Times New Roman"/>
                <w:color w:val="000000"/>
                <w:sz w:val="16"/>
                <w:szCs w:val="16"/>
                <w:lang w:eastAsia="ru-RU"/>
              </w:rPr>
            </w:pPr>
            <w:r w:rsidRPr="00E15276">
              <w:rPr>
                <w:rFonts w:eastAsia="Times New Roman"/>
                <w:color w:val="000000"/>
                <w:sz w:val="16"/>
                <w:szCs w:val="16"/>
                <w:lang w:eastAsia="ru-RU"/>
              </w:rPr>
              <w:t>3.1.</w:t>
            </w:r>
          </w:p>
        </w:tc>
        <w:tc>
          <w:tcPr>
            <w:tcW w:w="3118"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НДС 20% по п. 3</w:t>
            </w:r>
          </w:p>
        </w:tc>
        <w:tc>
          <w:tcPr>
            <w:tcW w:w="1276" w:type="dxa"/>
            <w:tcBorders>
              <w:top w:val="nil"/>
              <w:left w:val="nil"/>
              <w:bottom w:val="single" w:sz="4" w:space="0" w:color="auto"/>
              <w:right w:val="single" w:sz="4" w:space="0" w:color="auto"/>
            </w:tcBorders>
            <w:shd w:val="clear" w:color="000000" w:fill="FFFFFF"/>
            <w:vAlign w:val="center"/>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29 953,00</w:t>
            </w:r>
          </w:p>
        </w:tc>
      </w:tr>
      <w:tr w:rsidR="00646469" w:rsidRPr="00E15276" w:rsidTr="00646469">
        <w:trPr>
          <w:trHeight w:val="255"/>
        </w:trPr>
        <w:tc>
          <w:tcPr>
            <w:tcW w:w="568" w:type="dxa"/>
            <w:tcBorders>
              <w:top w:val="nil"/>
              <w:left w:val="single" w:sz="4" w:space="0" w:color="auto"/>
              <w:bottom w:val="single" w:sz="4" w:space="0" w:color="auto"/>
              <w:right w:val="single" w:sz="4" w:space="0" w:color="auto"/>
            </w:tcBorders>
            <w:shd w:val="clear" w:color="000000" w:fill="FFFFFF"/>
            <w:vAlign w:val="bottom"/>
            <w:hideMark/>
          </w:tcPr>
          <w:p w:rsidR="005B20B4" w:rsidRPr="00E15276" w:rsidRDefault="005B20B4" w:rsidP="00E15276">
            <w:pPr>
              <w:spacing w:before="0"/>
              <w:jc w:val="center"/>
              <w:rPr>
                <w:rFonts w:eastAsia="Times New Roman"/>
                <w:color w:val="000000"/>
                <w:sz w:val="16"/>
                <w:szCs w:val="16"/>
                <w:lang w:eastAsia="ru-RU"/>
              </w:rPr>
            </w:pPr>
            <w:r w:rsidRPr="00E15276">
              <w:rPr>
                <w:rFonts w:eastAsia="Times New Roman"/>
                <w:color w:val="000000"/>
                <w:sz w:val="16"/>
                <w:szCs w:val="16"/>
                <w:lang w:eastAsia="ru-RU"/>
              </w:rPr>
              <w:t>3.2.</w:t>
            </w:r>
          </w:p>
        </w:tc>
        <w:tc>
          <w:tcPr>
            <w:tcW w:w="3118" w:type="dxa"/>
            <w:tcBorders>
              <w:top w:val="nil"/>
              <w:left w:val="nil"/>
              <w:bottom w:val="single" w:sz="4" w:space="0" w:color="auto"/>
              <w:right w:val="single" w:sz="4" w:space="0" w:color="auto"/>
            </w:tcBorders>
            <w:shd w:val="clear" w:color="000000" w:fill="FFFFFF"/>
            <w:vAlign w:val="center"/>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Итого  по п. 3.</w:t>
            </w:r>
          </w:p>
        </w:tc>
        <w:tc>
          <w:tcPr>
            <w:tcW w:w="1276" w:type="dxa"/>
            <w:tcBorders>
              <w:top w:val="nil"/>
              <w:left w:val="nil"/>
              <w:bottom w:val="single" w:sz="4" w:space="0" w:color="auto"/>
              <w:right w:val="single" w:sz="4" w:space="0" w:color="auto"/>
            </w:tcBorders>
            <w:shd w:val="clear" w:color="000000" w:fill="FFFFFF"/>
            <w:vAlign w:val="center"/>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b/>
                <w:bCs/>
                <w:color w:val="000000"/>
                <w:sz w:val="20"/>
                <w:szCs w:val="20"/>
                <w:lang w:eastAsia="ru-RU"/>
              </w:rPr>
            </w:pPr>
            <w:r w:rsidRPr="005B20B4">
              <w:rPr>
                <w:rFonts w:eastAsia="Times New Roman"/>
                <w:b/>
                <w:bCs/>
                <w:color w:val="000000"/>
                <w:sz w:val="20"/>
                <w:szCs w:val="20"/>
                <w:lang w:eastAsia="ru-RU"/>
              </w:rPr>
              <w:t>179 718,00</w:t>
            </w:r>
          </w:p>
        </w:tc>
      </w:tr>
      <w:tr w:rsidR="00646469" w:rsidRPr="00E15276" w:rsidTr="00646469">
        <w:trPr>
          <w:trHeight w:val="675"/>
        </w:trPr>
        <w:tc>
          <w:tcPr>
            <w:tcW w:w="568" w:type="dxa"/>
            <w:tcBorders>
              <w:top w:val="nil"/>
              <w:left w:val="single" w:sz="4" w:space="0" w:color="auto"/>
              <w:bottom w:val="single" w:sz="4" w:space="0" w:color="auto"/>
              <w:right w:val="single" w:sz="4" w:space="0" w:color="auto"/>
            </w:tcBorders>
            <w:shd w:val="clear" w:color="000000" w:fill="FFFFFF"/>
            <w:vAlign w:val="bottom"/>
            <w:hideMark/>
          </w:tcPr>
          <w:p w:rsidR="005B20B4" w:rsidRPr="00E15276" w:rsidRDefault="005B20B4" w:rsidP="00E15276">
            <w:pPr>
              <w:spacing w:before="0"/>
              <w:jc w:val="center"/>
              <w:rPr>
                <w:rFonts w:eastAsia="Times New Roman"/>
                <w:color w:val="000000"/>
                <w:sz w:val="16"/>
                <w:szCs w:val="16"/>
                <w:lang w:eastAsia="ru-RU"/>
              </w:rPr>
            </w:pPr>
            <w:r w:rsidRPr="00E15276">
              <w:rPr>
                <w:rFonts w:eastAsia="Times New Roman"/>
                <w:color w:val="000000"/>
                <w:sz w:val="16"/>
                <w:szCs w:val="16"/>
                <w:lang w:eastAsia="ru-RU"/>
              </w:rPr>
              <w:t>4</w:t>
            </w:r>
          </w:p>
        </w:tc>
        <w:tc>
          <w:tcPr>
            <w:tcW w:w="3118" w:type="dxa"/>
            <w:tcBorders>
              <w:top w:val="nil"/>
              <w:left w:val="nil"/>
              <w:bottom w:val="single" w:sz="4" w:space="0" w:color="auto"/>
              <w:right w:val="single" w:sz="4" w:space="0" w:color="auto"/>
            </w:tcBorders>
            <w:shd w:val="clear" w:color="000000" w:fill="FFFFFF"/>
            <w:vAlign w:val="center"/>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Монтаж локально-вычислительной сети в детских садах п. Айхал и г. Удачный АН ДОО "Алмазик", Узлы ввода</w:t>
            </w:r>
          </w:p>
        </w:tc>
        <w:tc>
          <w:tcPr>
            <w:tcW w:w="1276" w:type="dxa"/>
            <w:tcBorders>
              <w:top w:val="nil"/>
              <w:left w:val="nil"/>
              <w:bottom w:val="single" w:sz="4" w:space="0" w:color="auto"/>
              <w:right w:val="single" w:sz="4" w:space="0" w:color="auto"/>
            </w:tcBorders>
            <w:shd w:val="clear" w:color="000000" w:fill="FFFFFF"/>
            <w:vAlign w:val="center"/>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xml:space="preserve">локальный сметный расчет </w:t>
            </w:r>
          </w:p>
        </w:tc>
        <w:tc>
          <w:tcPr>
            <w:tcW w:w="992"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175,92</w:t>
            </w:r>
          </w:p>
        </w:tc>
        <w:tc>
          <w:tcPr>
            <w:tcW w:w="851"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225,00</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39 583,00</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22 914,00</w:t>
            </w:r>
          </w:p>
        </w:tc>
        <w:tc>
          <w:tcPr>
            <w:tcW w:w="992"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1 702,00</w:t>
            </w:r>
          </w:p>
        </w:tc>
        <w:tc>
          <w:tcPr>
            <w:tcW w:w="851"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103,89</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41 124,00</w:t>
            </w:r>
          </w:p>
        </w:tc>
        <w:tc>
          <w:tcPr>
            <w:tcW w:w="850"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65,00</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25 729,00</w:t>
            </w:r>
          </w:p>
        </w:tc>
        <w:tc>
          <w:tcPr>
            <w:tcW w:w="1418"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131 052,00</w:t>
            </w:r>
          </w:p>
        </w:tc>
      </w:tr>
      <w:tr w:rsidR="00646469" w:rsidRPr="00E15276" w:rsidTr="00646469">
        <w:trPr>
          <w:trHeight w:val="225"/>
        </w:trPr>
        <w:tc>
          <w:tcPr>
            <w:tcW w:w="568" w:type="dxa"/>
            <w:tcBorders>
              <w:top w:val="nil"/>
              <w:left w:val="single" w:sz="4" w:space="0" w:color="auto"/>
              <w:bottom w:val="single" w:sz="4" w:space="0" w:color="auto"/>
              <w:right w:val="single" w:sz="4" w:space="0" w:color="auto"/>
            </w:tcBorders>
            <w:shd w:val="clear" w:color="000000" w:fill="FFFFFF"/>
            <w:vAlign w:val="bottom"/>
            <w:hideMark/>
          </w:tcPr>
          <w:p w:rsidR="005B20B4" w:rsidRPr="00E15276" w:rsidRDefault="005B20B4" w:rsidP="00E15276">
            <w:pPr>
              <w:spacing w:before="0"/>
              <w:jc w:val="center"/>
              <w:rPr>
                <w:rFonts w:eastAsia="Times New Roman"/>
                <w:color w:val="000000"/>
                <w:sz w:val="16"/>
                <w:szCs w:val="16"/>
                <w:lang w:eastAsia="ru-RU"/>
              </w:rPr>
            </w:pPr>
            <w:r w:rsidRPr="00E15276">
              <w:rPr>
                <w:rFonts w:eastAsia="Times New Roman"/>
                <w:color w:val="000000"/>
                <w:sz w:val="16"/>
                <w:szCs w:val="16"/>
                <w:lang w:eastAsia="ru-RU"/>
              </w:rPr>
              <w:t>4.1.</w:t>
            </w:r>
          </w:p>
        </w:tc>
        <w:tc>
          <w:tcPr>
            <w:tcW w:w="3118"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НДС 20% по п. 4</w:t>
            </w:r>
          </w:p>
        </w:tc>
        <w:tc>
          <w:tcPr>
            <w:tcW w:w="1276" w:type="dxa"/>
            <w:tcBorders>
              <w:top w:val="nil"/>
              <w:left w:val="nil"/>
              <w:bottom w:val="single" w:sz="4" w:space="0" w:color="auto"/>
              <w:right w:val="single" w:sz="4" w:space="0" w:color="auto"/>
            </w:tcBorders>
            <w:shd w:val="clear" w:color="000000" w:fill="FFFFFF"/>
            <w:vAlign w:val="center"/>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26 210,40</w:t>
            </w:r>
          </w:p>
        </w:tc>
      </w:tr>
      <w:tr w:rsidR="00646469" w:rsidRPr="00E15276" w:rsidTr="00646469">
        <w:trPr>
          <w:trHeight w:val="195"/>
        </w:trPr>
        <w:tc>
          <w:tcPr>
            <w:tcW w:w="568" w:type="dxa"/>
            <w:tcBorders>
              <w:top w:val="nil"/>
              <w:left w:val="single" w:sz="4" w:space="0" w:color="auto"/>
              <w:bottom w:val="single" w:sz="4" w:space="0" w:color="auto"/>
              <w:right w:val="single" w:sz="4" w:space="0" w:color="auto"/>
            </w:tcBorders>
            <w:shd w:val="clear" w:color="000000" w:fill="FFFFFF"/>
            <w:vAlign w:val="bottom"/>
            <w:hideMark/>
          </w:tcPr>
          <w:p w:rsidR="005B20B4" w:rsidRPr="00E15276" w:rsidRDefault="005B20B4" w:rsidP="00E15276">
            <w:pPr>
              <w:spacing w:before="0"/>
              <w:jc w:val="center"/>
              <w:rPr>
                <w:rFonts w:eastAsia="Times New Roman"/>
                <w:color w:val="000000"/>
                <w:sz w:val="16"/>
                <w:szCs w:val="16"/>
                <w:lang w:eastAsia="ru-RU"/>
              </w:rPr>
            </w:pPr>
            <w:r w:rsidRPr="00E15276">
              <w:rPr>
                <w:rFonts w:eastAsia="Times New Roman"/>
                <w:color w:val="000000"/>
                <w:sz w:val="16"/>
                <w:szCs w:val="16"/>
                <w:lang w:eastAsia="ru-RU"/>
              </w:rPr>
              <w:t>4.2.</w:t>
            </w:r>
          </w:p>
        </w:tc>
        <w:tc>
          <w:tcPr>
            <w:tcW w:w="3118" w:type="dxa"/>
            <w:tcBorders>
              <w:top w:val="nil"/>
              <w:left w:val="nil"/>
              <w:bottom w:val="single" w:sz="4" w:space="0" w:color="auto"/>
              <w:right w:val="single" w:sz="4" w:space="0" w:color="auto"/>
            </w:tcBorders>
            <w:shd w:val="clear" w:color="000000" w:fill="FFFFFF"/>
            <w:vAlign w:val="center"/>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Итого  по п. 4.</w:t>
            </w:r>
          </w:p>
        </w:tc>
        <w:tc>
          <w:tcPr>
            <w:tcW w:w="1276" w:type="dxa"/>
            <w:tcBorders>
              <w:top w:val="nil"/>
              <w:left w:val="nil"/>
              <w:bottom w:val="single" w:sz="4" w:space="0" w:color="auto"/>
              <w:right w:val="single" w:sz="4" w:space="0" w:color="auto"/>
            </w:tcBorders>
            <w:shd w:val="clear" w:color="000000" w:fill="FFFFFF"/>
            <w:vAlign w:val="center"/>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b/>
                <w:bCs/>
                <w:color w:val="000000"/>
                <w:sz w:val="20"/>
                <w:szCs w:val="20"/>
                <w:lang w:eastAsia="ru-RU"/>
              </w:rPr>
            </w:pPr>
            <w:r w:rsidRPr="005B20B4">
              <w:rPr>
                <w:rFonts w:eastAsia="Times New Roman"/>
                <w:b/>
                <w:bCs/>
                <w:color w:val="000000"/>
                <w:sz w:val="20"/>
                <w:szCs w:val="20"/>
                <w:lang w:eastAsia="ru-RU"/>
              </w:rPr>
              <w:t>157 262,40</w:t>
            </w:r>
          </w:p>
        </w:tc>
      </w:tr>
      <w:tr w:rsidR="00646469" w:rsidRPr="00E15276" w:rsidTr="00646469">
        <w:trPr>
          <w:trHeight w:val="675"/>
        </w:trPr>
        <w:tc>
          <w:tcPr>
            <w:tcW w:w="568" w:type="dxa"/>
            <w:tcBorders>
              <w:top w:val="nil"/>
              <w:left w:val="single" w:sz="4" w:space="0" w:color="auto"/>
              <w:bottom w:val="single" w:sz="4" w:space="0" w:color="auto"/>
              <w:right w:val="single" w:sz="4" w:space="0" w:color="auto"/>
            </w:tcBorders>
            <w:shd w:val="clear" w:color="000000" w:fill="FFFFFF"/>
            <w:vAlign w:val="bottom"/>
            <w:hideMark/>
          </w:tcPr>
          <w:p w:rsidR="005B20B4" w:rsidRPr="00E15276" w:rsidRDefault="005B20B4" w:rsidP="00E15276">
            <w:pPr>
              <w:spacing w:before="0"/>
              <w:jc w:val="center"/>
              <w:rPr>
                <w:rFonts w:eastAsia="Times New Roman"/>
                <w:color w:val="000000"/>
                <w:sz w:val="16"/>
                <w:szCs w:val="16"/>
                <w:lang w:eastAsia="ru-RU"/>
              </w:rPr>
            </w:pPr>
            <w:r w:rsidRPr="00E15276">
              <w:rPr>
                <w:rFonts w:eastAsia="Times New Roman"/>
                <w:color w:val="000000"/>
                <w:sz w:val="16"/>
                <w:szCs w:val="16"/>
                <w:lang w:eastAsia="ru-RU"/>
              </w:rPr>
              <w:t>5</w:t>
            </w:r>
          </w:p>
        </w:tc>
        <w:tc>
          <w:tcPr>
            <w:tcW w:w="3118" w:type="dxa"/>
            <w:tcBorders>
              <w:top w:val="nil"/>
              <w:left w:val="nil"/>
              <w:bottom w:val="single" w:sz="4" w:space="0" w:color="auto"/>
              <w:right w:val="single" w:sz="4" w:space="0" w:color="auto"/>
            </w:tcBorders>
            <w:shd w:val="clear" w:color="000000" w:fill="FFFFFF"/>
            <w:vAlign w:val="center"/>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xml:space="preserve">Монтаж локально-вычислительной сети в детских садах п. Айхал АН ДОО </w:t>
            </w:r>
            <w:r w:rsidRPr="005B20B4">
              <w:rPr>
                <w:rFonts w:eastAsia="Times New Roman"/>
                <w:color w:val="000000"/>
                <w:sz w:val="20"/>
                <w:szCs w:val="20"/>
                <w:lang w:eastAsia="ru-RU"/>
              </w:rPr>
              <w:lastRenderedPageBreak/>
              <w:t>"Алмазик", Монтаж кабеля и кабель канала</w:t>
            </w:r>
          </w:p>
        </w:tc>
        <w:tc>
          <w:tcPr>
            <w:tcW w:w="1276" w:type="dxa"/>
            <w:tcBorders>
              <w:top w:val="nil"/>
              <w:left w:val="nil"/>
              <w:bottom w:val="single" w:sz="4" w:space="0" w:color="auto"/>
              <w:right w:val="single" w:sz="4" w:space="0" w:color="auto"/>
            </w:tcBorders>
            <w:shd w:val="clear" w:color="000000" w:fill="FFFFFF"/>
            <w:vAlign w:val="center"/>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lastRenderedPageBreak/>
              <w:t xml:space="preserve">локальный сметный расчет </w:t>
            </w:r>
          </w:p>
        </w:tc>
        <w:tc>
          <w:tcPr>
            <w:tcW w:w="992"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133,86</w:t>
            </w:r>
          </w:p>
        </w:tc>
        <w:tc>
          <w:tcPr>
            <w:tcW w:w="851"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225,00</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30 119,00</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16 747,00</w:t>
            </w:r>
          </w:p>
        </w:tc>
        <w:tc>
          <w:tcPr>
            <w:tcW w:w="992"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1 201,00</w:t>
            </w:r>
          </w:p>
        </w:tc>
        <w:tc>
          <w:tcPr>
            <w:tcW w:w="851"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103,71</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31 236,00</w:t>
            </w:r>
          </w:p>
        </w:tc>
        <w:tc>
          <w:tcPr>
            <w:tcW w:w="850"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65,00</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19 577,00</w:t>
            </w:r>
          </w:p>
        </w:tc>
        <w:tc>
          <w:tcPr>
            <w:tcW w:w="1418"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98 880,00</w:t>
            </w:r>
          </w:p>
        </w:tc>
      </w:tr>
      <w:tr w:rsidR="00646469" w:rsidRPr="00E15276" w:rsidTr="00646469">
        <w:trPr>
          <w:trHeight w:val="240"/>
        </w:trPr>
        <w:tc>
          <w:tcPr>
            <w:tcW w:w="568" w:type="dxa"/>
            <w:tcBorders>
              <w:top w:val="nil"/>
              <w:left w:val="single" w:sz="4" w:space="0" w:color="auto"/>
              <w:bottom w:val="single" w:sz="4" w:space="0" w:color="auto"/>
              <w:right w:val="single" w:sz="4" w:space="0" w:color="auto"/>
            </w:tcBorders>
            <w:shd w:val="clear" w:color="000000" w:fill="FFFFFF"/>
            <w:vAlign w:val="bottom"/>
            <w:hideMark/>
          </w:tcPr>
          <w:p w:rsidR="005B20B4" w:rsidRPr="00E15276" w:rsidRDefault="005B20B4" w:rsidP="00E15276">
            <w:pPr>
              <w:spacing w:before="0"/>
              <w:jc w:val="center"/>
              <w:rPr>
                <w:rFonts w:eastAsia="Times New Roman"/>
                <w:color w:val="000000"/>
                <w:sz w:val="16"/>
                <w:szCs w:val="16"/>
                <w:lang w:eastAsia="ru-RU"/>
              </w:rPr>
            </w:pPr>
            <w:r w:rsidRPr="00E15276">
              <w:rPr>
                <w:rFonts w:eastAsia="Times New Roman"/>
                <w:color w:val="000000"/>
                <w:sz w:val="16"/>
                <w:szCs w:val="16"/>
                <w:lang w:eastAsia="ru-RU"/>
              </w:rPr>
              <w:t>5.1.</w:t>
            </w:r>
          </w:p>
        </w:tc>
        <w:tc>
          <w:tcPr>
            <w:tcW w:w="3118"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НДС 20% по п. 5</w:t>
            </w:r>
          </w:p>
        </w:tc>
        <w:tc>
          <w:tcPr>
            <w:tcW w:w="1276"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sz w:val="20"/>
                <w:szCs w:val="20"/>
                <w:lang w:eastAsia="ru-RU"/>
              </w:rPr>
            </w:pPr>
            <w:r w:rsidRPr="005B20B4">
              <w:rPr>
                <w:rFonts w:eastAsia="Times New Roman"/>
                <w:sz w:val="20"/>
                <w:szCs w:val="20"/>
                <w:lang w:eastAsia="ru-RU"/>
              </w:rPr>
              <w:t>19 776,00</w:t>
            </w:r>
          </w:p>
        </w:tc>
      </w:tr>
      <w:tr w:rsidR="00646469" w:rsidRPr="00E15276" w:rsidTr="00646469">
        <w:trPr>
          <w:trHeight w:val="240"/>
        </w:trPr>
        <w:tc>
          <w:tcPr>
            <w:tcW w:w="568" w:type="dxa"/>
            <w:tcBorders>
              <w:top w:val="nil"/>
              <w:left w:val="single" w:sz="4" w:space="0" w:color="auto"/>
              <w:bottom w:val="single" w:sz="4" w:space="0" w:color="auto"/>
              <w:right w:val="single" w:sz="4" w:space="0" w:color="auto"/>
            </w:tcBorders>
            <w:shd w:val="clear" w:color="000000" w:fill="FFFFFF"/>
            <w:vAlign w:val="bottom"/>
            <w:hideMark/>
          </w:tcPr>
          <w:p w:rsidR="005B20B4" w:rsidRPr="00E15276" w:rsidRDefault="005B20B4" w:rsidP="00E15276">
            <w:pPr>
              <w:spacing w:before="0"/>
              <w:jc w:val="center"/>
              <w:rPr>
                <w:rFonts w:eastAsia="Times New Roman"/>
                <w:color w:val="000000"/>
                <w:sz w:val="16"/>
                <w:szCs w:val="16"/>
                <w:lang w:eastAsia="ru-RU"/>
              </w:rPr>
            </w:pPr>
            <w:r w:rsidRPr="00E15276">
              <w:rPr>
                <w:rFonts w:eastAsia="Times New Roman"/>
                <w:color w:val="000000"/>
                <w:sz w:val="16"/>
                <w:szCs w:val="16"/>
                <w:lang w:eastAsia="ru-RU"/>
              </w:rPr>
              <w:t>5.2.</w:t>
            </w:r>
          </w:p>
        </w:tc>
        <w:tc>
          <w:tcPr>
            <w:tcW w:w="3118"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xml:space="preserve">Итого по. п. 5. </w:t>
            </w:r>
          </w:p>
        </w:tc>
        <w:tc>
          <w:tcPr>
            <w:tcW w:w="1276"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b/>
                <w:bCs/>
                <w:sz w:val="20"/>
                <w:szCs w:val="20"/>
                <w:lang w:eastAsia="ru-RU"/>
              </w:rPr>
            </w:pPr>
            <w:r w:rsidRPr="005B20B4">
              <w:rPr>
                <w:rFonts w:eastAsia="Times New Roman"/>
                <w:b/>
                <w:bCs/>
                <w:sz w:val="20"/>
                <w:szCs w:val="20"/>
                <w:lang w:eastAsia="ru-RU"/>
              </w:rPr>
              <w:t>118 656,00</w:t>
            </w:r>
          </w:p>
        </w:tc>
      </w:tr>
      <w:tr w:rsidR="00646469" w:rsidRPr="00E15276" w:rsidTr="00646469">
        <w:trPr>
          <w:trHeight w:val="225"/>
        </w:trPr>
        <w:tc>
          <w:tcPr>
            <w:tcW w:w="568" w:type="dxa"/>
            <w:tcBorders>
              <w:top w:val="nil"/>
              <w:left w:val="single" w:sz="4" w:space="0" w:color="auto"/>
              <w:bottom w:val="single" w:sz="4" w:space="0" w:color="auto"/>
              <w:right w:val="single" w:sz="4" w:space="0" w:color="auto"/>
            </w:tcBorders>
            <w:shd w:val="clear" w:color="000000" w:fill="FFFFFF"/>
            <w:vAlign w:val="bottom"/>
            <w:hideMark/>
          </w:tcPr>
          <w:p w:rsidR="005B20B4" w:rsidRPr="00E15276" w:rsidRDefault="005B20B4" w:rsidP="00E15276">
            <w:pPr>
              <w:spacing w:before="0"/>
              <w:jc w:val="center"/>
              <w:rPr>
                <w:rFonts w:eastAsia="Times New Roman"/>
                <w:color w:val="000000"/>
                <w:sz w:val="16"/>
                <w:szCs w:val="16"/>
                <w:lang w:eastAsia="ru-RU"/>
              </w:rPr>
            </w:pPr>
            <w:r w:rsidRPr="00E15276">
              <w:rPr>
                <w:rFonts w:eastAsia="Times New Roman"/>
                <w:color w:val="000000"/>
                <w:sz w:val="16"/>
                <w:szCs w:val="16"/>
                <w:lang w:eastAsia="ru-RU"/>
              </w:rPr>
              <w:t>7</w:t>
            </w:r>
          </w:p>
        </w:tc>
        <w:tc>
          <w:tcPr>
            <w:tcW w:w="3118"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Итого по п. 1-5</w:t>
            </w:r>
          </w:p>
        </w:tc>
        <w:tc>
          <w:tcPr>
            <w:tcW w:w="1276"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908 750,00</w:t>
            </w:r>
          </w:p>
        </w:tc>
      </w:tr>
      <w:tr w:rsidR="00646469" w:rsidRPr="00E15276" w:rsidTr="00646469">
        <w:trPr>
          <w:trHeight w:val="225"/>
        </w:trPr>
        <w:tc>
          <w:tcPr>
            <w:tcW w:w="568" w:type="dxa"/>
            <w:tcBorders>
              <w:top w:val="nil"/>
              <w:left w:val="single" w:sz="4" w:space="0" w:color="auto"/>
              <w:bottom w:val="single" w:sz="4" w:space="0" w:color="auto"/>
              <w:right w:val="single" w:sz="4" w:space="0" w:color="auto"/>
            </w:tcBorders>
            <w:shd w:val="clear" w:color="000000" w:fill="FFFFFF"/>
            <w:vAlign w:val="bottom"/>
            <w:hideMark/>
          </w:tcPr>
          <w:p w:rsidR="005B20B4" w:rsidRPr="00E15276" w:rsidRDefault="005B20B4" w:rsidP="00E15276">
            <w:pPr>
              <w:spacing w:before="0"/>
              <w:jc w:val="center"/>
              <w:rPr>
                <w:rFonts w:eastAsia="Times New Roman"/>
                <w:color w:val="000000"/>
                <w:sz w:val="16"/>
                <w:szCs w:val="16"/>
                <w:lang w:eastAsia="ru-RU"/>
              </w:rPr>
            </w:pPr>
            <w:r w:rsidRPr="00E15276">
              <w:rPr>
                <w:rFonts w:eastAsia="Times New Roman"/>
                <w:color w:val="000000"/>
                <w:sz w:val="16"/>
                <w:szCs w:val="16"/>
                <w:lang w:eastAsia="ru-RU"/>
              </w:rPr>
              <w:t>8</w:t>
            </w:r>
          </w:p>
        </w:tc>
        <w:tc>
          <w:tcPr>
            <w:tcW w:w="3118"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в т.ч.НДС по п. 1-5</w:t>
            </w:r>
          </w:p>
        </w:tc>
        <w:tc>
          <w:tcPr>
            <w:tcW w:w="1276"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181 750,00</w:t>
            </w:r>
          </w:p>
        </w:tc>
      </w:tr>
      <w:tr w:rsidR="00646469" w:rsidRPr="00E15276" w:rsidTr="00646469">
        <w:trPr>
          <w:trHeight w:val="225"/>
        </w:trPr>
        <w:tc>
          <w:tcPr>
            <w:tcW w:w="568" w:type="dxa"/>
            <w:tcBorders>
              <w:top w:val="nil"/>
              <w:left w:val="single" w:sz="4" w:space="0" w:color="auto"/>
              <w:bottom w:val="single" w:sz="4" w:space="0" w:color="auto"/>
              <w:right w:val="single" w:sz="4" w:space="0" w:color="auto"/>
            </w:tcBorders>
            <w:shd w:val="clear" w:color="000000" w:fill="FFFFFF"/>
            <w:vAlign w:val="bottom"/>
            <w:hideMark/>
          </w:tcPr>
          <w:p w:rsidR="005B20B4" w:rsidRPr="00E15276" w:rsidRDefault="005B20B4" w:rsidP="00E15276">
            <w:pPr>
              <w:spacing w:before="0"/>
              <w:jc w:val="center"/>
              <w:rPr>
                <w:rFonts w:eastAsia="Times New Roman"/>
                <w:color w:val="000000"/>
                <w:sz w:val="16"/>
                <w:szCs w:val="16"/>
                <w:lang w:eastAsia="ru-RU"/>
              </w:rPr>
            </w:pPr>
            <w:r w:rsidRPr="00E15276">
              <w:rPr>
                <w:rFonts w:eastAsia="Times New Roman"/>
                <w:color w:val="000000"/>
                <w:sz w:val="16"/>
                <w:szCs w:val="16"/>
                <w:lang w:eastAsia="ru-RU"/>
              </w:rPr>
              <w:t>9</w:t>
            </w:r>
          </w:p>
        </w:tc>
        <w:tc>
          <w:tcPr>
            <w:tcW w:w="3118"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xml:space="preserve">Итого </w:t>
            </w:r>
          </w:p>
        </w:tc>
        <w:tc>
          <w:tcPr>
            <w:tcW w:w="1276"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color w:val="000000"/>
                <w:sz w:val="20"/>
                <w:szCs w:val="20"/>
                <w:lang w:eastAsia="ru-RU"/>
              </w:rPr>
            </w:pPr>
            <w:r w:rsidRPr="005B20B4">
              <w:rPr>
                <w:rFonts w:eastAsia="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000000" w:fill="FFFFFF"/>
            <w:vAlign w:val="bottom"/>
            <w:hideMark/>
          </w:tcPr>
          <w:p w:rsidR="005B20B4" w:rsidRPr="005B20B4" w:rsidRDefault="005B20B4" w:rsidP="00E15276">
            <w:pPr>
              <w:spacing w:before="0"/>
              <w:jc w:val="center"/>
              <w:rPr>
                <w:rFonts w:eastAsia="Times New Roman"/>
                <w:b/>
                <w:bCs/>
                <w:color w:val="000000"/>
                <w:sz w:val="20"/>
                <w:szCs w:val="20"/>
                <w:lang w:eastAsia="ru-RU"/>
              </w:rPr>
            </w:pPr>
            <w:r w:rsidRPr="005B20B4">
              <w:rPr>
                <w:rFonts w:eastAsia="Times New Roman"/>
                <w:b/>
                <w:bCs/>
                <w:color w:val="000000"/>
                <w:sz w:val="20"/>
                <w:szCs w:val="20"/>
                <w:lang w:eastAsia="ru-RU"/>
              </w:rPr>
              <w:t>1 090 500,00</w:t>
            </w:r>
          </w:p>
        </w:tc>
      </w:tr>
    </w:tbl>
    <w:p w:rsidR="0028168B" w:rsidRDefault="0028168B">
      <w:pPr>
        <w:spacing w:before="0"/>
        <w:jc w:val="left"/>
      </w:pPr>
    </w:p>
    <w:p w:rsidR="0028168B" w:rsidRDefault="0028168B" w:rsidP="0028168B">
      <w:pPr>
        <w:keepNext/>
        <w:spacing w:before="240"/>
        <w:outlineLvl w:val="2"/>
        <w:rPr>
          <w:b/>
        </w:rPr>
        <w:sectPr w:rsidR="0028168B" w:rsidSect="005B20B4">
          <w:pgSz w:w="16838" w:h="11906" w:orient="landscape"/>
          <w:pgMar w:top="993" w:right="1134" w:bottom="567" w:left="1134" w:header="709" w:footer="709" w:gutter="0"/>
          <w:cols w:space="708"/>
          <w:docGrid w:linePitch="360"/>
        </w:sectPr>
      </w:pPr>
    </w:p>
    <w:p w:rsidR="0028168B" w:rsidRPr="0028168B" w:rsidRDefault="0028168B" w:rsidP="00EE5874">
      <w:pPr>
        <w:keepNext/>
        <w:spacing w:before="240"/>
        <w:outlineLvl w:val="2"/>
        <w:rPr>
          <w:b/>
        </w:rPr>
      </w:pPr>
      <w:bookmarkStart w:id="387" w:name="_Toc527040936"/>
      <w:r>
        <w:rPr>
          <w:b/>
        </w:rPr>
        <w:lastRenderedPageBreak/>
        <w:t>ПРИЛОЖЕНИЕ 4</w:t>
      </w:r>
      <w:r w:rsidRPr="00C43B3C">
        <w:rPr>
          <w:b/>
        </w:rPr>
        <w:t xml:space="preserve">: </w:t>
      </w:r>
      <w:r>
        <w:rPr>
          <w:b/>
        </w:rPr>
        <w:t xml:space="preserve"> </w:t>
      </w:r>
      <w:r w:rsidRPr="0028168B">
        <w:rPr>
          <w:b/>
        </w:rPr>
        <w:t>Методика оценки заявок участников</w:t>
      </w:r>
      <w:bookmarkEnd w:id="387"/>
    </w:p>
    <w:p w:rsidR="0028168B" w:rsidRPr="00567138" w:rsidRDefault="0028168B" w:rsidP="0028168B">
      <w:r w:rsidRPr="00567138">
        <w:t>В данном примере устанавливается следующее долевое соотношение значимости критериев оценки:</w:t>
      </w:r>
    </w:p>
    <w:p w:rsidR="0028168B" w:rsidRPr="00567138" w:rsidRDefault="0028168B" w:rsidP="0028168B"/>
    <w:tbl>
      <w:tblPr>
        <w:tblW w:w="7719" w:type="dxa"/>
        <w:tblInd w:w="103" w:type="dxa"/>
        <w:tblLook w:val="04A0" w:firstRow="1" w:lastRow="0" w:firstColumn="1" w:lastColumn="0" w:noHBand="0" w:noVBand="1"/>
      </w:tblPr>
      <w:tblGrid>
        <w:gridCol w:w="3861"/>
        <w:gridCol w:w="3858"/>
      </w:tblGrid>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8168B" w:rsidRPr="00567138" w:rsidRDefault="0028168B" w:rsidP="00882762">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168B" w:rsidRPr="00567138" w:rsidRDefault="0028168B" w:rsidP="00882762">
            <w:pPr>
              <w:rPr>
                <w:bCs/>
              </w:rPr>
            </w:pPr>
            <w:r w:rsidRPr="00567138">
              <w:rPr>
                <w:bCs/>
              </w:rPr>
              <w:t>Значимость (вес) критерия оценки</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68B" w:rsidRPr="00567138" w:rsidRDefault="00314467" w:rsidP="00882762">
            <w:pPr>
              <w:rPr>
                <w:b/>
                <w:bCs/>
              </w:rPr>
            </w:pPr>
            <w:r>
              <w:rPr>
                <w:b/>
                <w:bCs/>
              </w:rPr>
              <w:t>5</w:t>
            </w:r>
            <w:r w:rsidR="0028168B" w:rsidRPr="00567138">
              <w:rPr>
                <w:b/>
                <w:bCs/>
              </w:rPr>
              <w:t>0% (В =0</w:t>
            </w:r>
            <w:r>
              <w:rPr>
                <w:b/>
                <w:bCs/>
              </w:rPr>
              <w:t>,5</w:t>
            </w:r>
            <w:r w:rsidR="0028168B" w:rsidRPr="00567138">
              <w:rPr>
                <w:b/>
                <w:bCs/>
              </w:rPr>
              <w:t>)</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314467" w:rsidP="00882762">
            <w:pPr>
              <w:rPr>
                <w:b/>
                <w:bCs/>
              </w:rPr>
            </w:pPr>
            <w:r>
              <w:rPr>
                <w:b/>
                <w:bCs/>
              </w:rPr>
              <w:t>50% (В=0,5</w:t>
            </w:r>
            <w:r w:rsidR="0028168B" w:rsidRPr="00567138">
              <w:rPr>
                <w:b/>
                <w:bCs/>
              </w:rPr>
              <w:t>)</w:t>
            </w:r>
          </w:p>
        </w:tc>
      </w:tr>
      <w:tr w:rsidR="0028168B" w:rsidRPr="00F21D10"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28168B" w:rsidP="00882762">
            <w:pPr>
              <w:rPr>
                <w:b/>
                <w:bCs/>
              </w:rPr>
            </w:pPr>
            <w:r w:rsidRPr="00567138">
              <w:rPr>
                <w:b/>
                <w:bCs/>
              </w:rPr>
              <w:t>100% (В=1)</w:t>
            </w:r>
          </w:p>
        </w:tc>
      </w:tr>
    </w:tbl>
    <w:tbl>
      <w:tblPr>
        <w:tblStyle w:val="af9"/>
        <w:tblW w:w="15594" w:type="dxa"/>
        <w:tblInd w:w="-318" w:type="dxa"/>
        <w:tblLayout w:type="fixed"/>
        <w:tblLook w:val="04A0" w:firstRow="1" w:lastRow="0" w:firstColumn="1" w:lastColumn="0" w:noHBand="0" w:noVBand="1"/>
      </w:tblPr>
      <w:tblGrid>
        <w:gridCol w:w="993"/>
        <w:gridCol w:w="1276"/>
        <w:gridCol w:w="1276"/>
        <w:gridCol w:w="2268"/>
        <w:gridCol w:w="1134"/>
        <w:gridCol w:w="1276"/>
        <w:gridCol w:w="2268"/>
        <w:gridCol w:w="5103"/>
      </w:tblGrid>
      <w:tr w:rsidR="0028168B" w:rsidRPr="00F21D10" w:rsidTr="00E53B5E">
        <w:trPr>
          <w:cantSplit/>
        </w:trPr>
        <w:tc>
          <w:tcPr>
            <w:tcW w:w="993" w:type="dxa"/>
            <w:vMerge w:val="restart"/>
            <w:shd w:val="clear" w:color="auto" w:fill="C6D9F1" w:themeFill="text2" w:themeFillTint="33"/>
          </w:tcPr>
          <w:p w:rsidR="0028168B" w:rsidRPr="00F21D10" w:rsidRDefault="0028168B" w:rsidP="00882762">
            <w:pPr>
              <w:rPr>
                <w:sz w:val="20"/>
                <w:szCs w:val="20"/>
              </w:rPr>
            </w:pPr>
            <w:r w:rsidRPr="00F21D10">
              <w:rPr>
                <w:b/>
                <w:sz w:val="20"/>
                <w:szCs w:val="20"/>
              </w:rPr>
              <w:br w:type="page"/>
            </w:r>
            <w:r w:rsidRPr="00F21D10">
              <w:rPr>
                <w:sz w:val="20"/>
                <w:szCs w:val="20"/>
              </w:rPr>
              <w:t>Номер критерия оценки в структуре</w:t>
            </w:r>
          </w:p>
        </w:tc>
        <w:tc>
          <w:tcPr>
            <w:tcW w:w="1276" w:type="dxa"/>
            <w:vMerge w:val="restart"/>
            <w:shd w:val="clear" w:color="auto" w:fill="C6D9F1" w:themeFill="text2" w:themeFillTint="33"/>
          </w:tcPr>
          <w:p w:rsidR="0028168B" w:rsidRPr="00F21D10" w:rsidRDefault="0028168B" w:rsidP="00882762">
            <w:pPr>
              <w:rPr>
                <w:sz w:val="20"/>
                <w:szCs w:val="20"/>
              </w:rPr>
            </w:pPr>
            <w:r w:rsidRPr="00F21D10">
              <w:rPr>
                <w:sz w:val="20"/>
                <w:szCs w:val="20"/>
              </w:rPr>
              <w:t>Вид критерия оценки</w:t>
            </w:r>
          </w:p>
        </w:tc>
        <w:tc>
          <w:tcPr>
            <w:tcW w:w="4678" w:type="dxa"/>
            <w:gridSpan w:val="3"/>
            <w:shd w:val="clear" w:color="auto" w:fill="C6D9F1" w:themeFill="text2" w:themeFillTint="33"/>
          </w:tcPr>
          <w:p w:rsidR="0028168B" w:rsidRPr="00F21D10" w:rsidRDefault="0028168B" w:rsidP="00882762">
            <w:pPr>
              <w:rPr>
                <w:sz w:val="20"/>
                <w:szCs w:val="20"/>
              </w:rPr>
            </w:pPr>
            <w:r w:rsidRPr="00F21D10">
              <w:rPr>
                <w:sz w:val="20"/>
                <w:szCs w:val="20"/>
              </w:rPr>
              <w:t>Наименование критерия оценки</w:t>
            </w:r>
          </w:p>
        </w:tc>
        <w:tc>
          <w:tcPr>
            <w:tcW w:w="1276"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Значимость критерия оценки</w:t>
            </w:r>
          </w:p>
        </w:tc>
        <w:tc>
          <w:tcPr>
            <w:tcW w:w="2268"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Содержание частного критерия оценки</w:t>
            </w:r>
          </w:p>
        </w:tc>
        <w:tc>
          <w:tcPr>
            <w:tcW w:w="5103"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 xml:space="preserve">Расчет оценки предпочтительности </w:t>
            </w:r>
            <w:r w:rsidRPr="00F21D10">
              <w:rPr>
                <w:i/>
                <w:sz w:val="20"/>
                <w:szCs w:val="20"/>
                <w:lang w:val="en-US"/>
              </w:rPr>
              <w:t>i</w:t>
            </w:r>
            <w:r w:rsidRPr="00F21D10">
              <w:rPr>
                <w:sz w:val="20"/>
                <w:szCs w:val="20"/>
              </w:rPr>
              <w:t>-й заявки</w:t>
            </w:r>
          </w:p>
        </w:tc>
      </w:tr>
      <w:tr w:rsidR="0028168B" w:rsidRPr="00F21D10" w:rsidTr="00E53B5E">
        <w:trPr>
          <w:cantSplit/>
        </w:trPr>
        <w:tc>
          <w:tcPr>
            <w:tcW w:w="993" w:type="dxa"/>
            <w:vMerge/>
            <w:shd w:val="clear" w:color="auto" w:fill="C6D9F1" w:themeFill="text2" w:themeFillTint="33"/>
          </w:tcPr>
          <w:p w:rsidR="0028168B" w:rsidRPr="00F21D10" w:rsidRDefault="0028168B" w:rsidP="00882762">
            <w:pPr>
              <w:rPr>
                <w:sz w:val="20"/>
                <w:szCs w:val="20"/>
              </w:rPr>
            </w:pPr>
          </w:p>
        </w:tc>
        <w:tc>
          <w:tcPr>
            <w:tcW w:w="1276" w:type="dxa"/>
            <w:vMerge/>
            <w:shd w:val="clear" w:color="auto" w:fill="C6D9F1" w:themeFill="text2" w:themeFillTint="33"/>
          </w:tcPr>
          <w:p w:rsidR="0028168B" w:rsidRPr="00F21D10" w:rsidRDefault="0028168B" w:rsidP="00882762">
            <w:pPr>
              <w:rPr>
                <w:sz w:val="20"/>
                <w:szCs w:val="20"/>
              </w:rPr>
            </w:pPr>
          </w:p>
        </w:tc>
        <w:tc>
          <w:tcPr>
            <w:tcW w:w="1276"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нулевого уровня</w:t>
            </w:r>
          </w:p>
        </w:tc>
        <w:tc>
          <w:tcPr>
            <w:tcW w:w="2268"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первого уровня</w:t>
            </w:r>
          </w:p>
        </w:tc>
        <w:tc>
          <w:tcPr>
            <w:tcW w:w="1134" w:type="dxa"/>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второго уровня</w:t>
            </w:r>
          </w:p>
        </w:tc>
        <w:tc>
          <w:tcPr>
            <w:tcW w:w="1276" w:type="dxa"/>
            <w:vMerge/>
            <w:shd w:val="clear" w:color="auto" w:fill="C6D9F1" w:themeFill="text2" w:themeFillTint="33"/>
          </w:tcPr>
          <w:p w:rsidR="0028168B" w:rsidRPr="00F21D10" w:rsidRDefault="0028168B" w:rsidP="00882762">
            <w:pPr>
              <w:rPr>
                <w:sz w:val="20"/>
                <w:szCs w:val="20"/>
              </w:rPr>
            </w:pPr>
          </w:p>
        </w:tc>
        <w:tc>
          <w:tcPr>
            <w:tcW w:w="2268" w:type="dxa"/>
            <w:vMerge/>
            <w:shd w:val="clear" w:color="auto" w:fill="C6D9F1" w:themeFill="text2" w:themeFillTint="33"/>
          </w:tcPr>
          <w:p w:rsidR="0028168B" w:rsidRPr="00F21D10" w:rsidRDefault="0028168B" w:rsidP="00882762">
            <w:pPr>
              <w:rPr>
                <w:sz w:val="20"/>
                <w:szCs w:val="20"/>
              </w:rPr>
            </w:pPr>
          </w:p>
        </w:tc>
        <w:tc>
          <w:tcPr>
            <w:tcW w:w="5103" w:type="dxa"/>
            <w:vMerge/>
            <w:shd w:val="clear" w:color="auto" w:fill="C6D9F1" w:themeFill="text2" w:themeFillTint="33"/>
          </w:tcPr>
          <w:p w:rsidR="0028168B" w:rsidRPr="00F21D10" w:rsidRDefault="0028168B" w:rsidP="00882762">
            <w:pPr>
              <w:rPr>
                <w:sz w:val="20"/>
                <w:szCs w:val="20"/>
              </w:rPr>
            </w:pPr>
          </w:p>
        </w:tc>
      </w:tr>
      <w:tr w:rsidR="00C05FF6" w:rsidRPr="00F21D10" w:rsidTr="00E53B5E">
        <w:tc>
          <w:tcPr>
            <w:tcW w:w="993" w:type="dxa"/>
          </w:tcPr>
          <w:p w:rsidR="00C05FF6" w:rsidRPr="00F21D10" w:rsidRDefault="00C05FF6" w:rsidP="00C05FF6">
            <w:pPr>
              <w:rPr>
                <w:sz w:val="20"/>
                <w:szCs w:val="20"/>
              </w:rPr>
            </w:pPr>
            <w:r>
              <w:rPr>
                <w:sz w:val="20"/>
                <w:szCs w:val="20"/>
              </w:rPr>
              <w:t>1</w:t>
            </w:r>
            <w:r w:rsidRPr="00F21D10">
              <w:rPr>
                <w:sz w:val="20"/>
                <w:szCs w:val="20"/>
              </w:rPr>
              <w:t xml:space="preserve">. </w:t>
            </w:r>
          </w:p>
        </w:tc>
        <w:tc>
          <w:tcPr>
            <w:tcW w:w="1276" w:type="dxa"/>
          </w:tcPr>
          <w:p w:rsidR="00C05FF6" w:rsidRPr="00F21D10" w:rsidRDefault="00C05FF6" w:rsidP="00C05FF6">
            <w:pPr>
              <w:rPr>
                <w:sz w:val="20"/>
                <w:szCs w:val="20"/>
              </w:rPr>
            </w:pPr>
            <w:r w:rsidRPr="00F21D10">
              <w:rPr>
                <w:sz w:val="20"/>
                <w:szCs w:val="20"/>
              </w:rPr>
              <w:t xml:space="preserve">Неценовой </w:t>
            </w:r>
            <w:r>
              <w:rPr>
                <w:sz w:val="20"/>
                <w:szCs w:val="20"/>
              </w:rPr>
              <w:t>первого уровня</w:t>
            </w:r>
            <w:r w:rsidRPr="00F21D10">
              <w:rPr>
                <w:sz w:val="20"/>
                <w:szCs w:val="20"/>
              </w:rPr>
              <w:t xml:space="preserve"> (</w:t>
            </w:r>
            <w:r>
              <w:rPr>
                <w:sz w:val="20"/>
                <w:szCs w:val="20"/>
              </w:rPr>
              <w:t>частный</w:t>
            </w:r>
            <w:r w:rsidRPr="00F21D10">
              <w:rPr>
                <w:sz w:val="20"/>
                <w:szCs w:val="20"/>
              </w:rPr>
              <w:t>)</w:t>
            </w:r>
          </w:p>
        </w:tc>
        <w:tc>
          <w:tcPr>
            <w:tcW w:w="1276" w:type="dxa"/>
          </w:tcPr>
          <w:p w:rsidR="00C05FF6" w:rsidRPr="00F21D10" w:rsidRDefault="00E53B5E" w:rsidP="00C05FF6">
            <w:pPr>
              <w:rPr>
                <w:sz w:val="20"/>
                <w:szCs w:val="20"/>
              </w:rPr>
            </w:pPr>
            <w:r>
              <w:rPr>
                <w:b/>
                <w:sz w:val="20"/>
                <w:szCs w:val="20"/>
              </w:rPr>
              <w:t>Неценовая предпочтительность</w:t>
            </w:r>
            <w:r w:rsidR="00C05FF6" w:rsidRPr="00F21D10">
              <w:rPr>
                <w:b/>
                <w:sz w:val="20"/>
                <w:szCs w:val="20"/>
              </w:rPr>
              <w:t xml:space="preserve"> заявки</w:t>
            </w:r>
            <w:r>
              <w:rPr>
                <w:b/>
                <w:sz w:val="20"/>
                <w:szCs w:val="20"/>
              </w:rPr>
              <w:t xml:space="preserve"> №1</w:t>
            </w:r>
          </w:p>
        </w:tc>
        <w:tc>
          <w:tcPr>
            <w:tcW w:w="2268" w:type="dxa"/>
            <w:tcBorders>
              <w:right w:val="single" w:sz="4" w:space="0" w:color="auto"/>
            </w:tcBorders>
          </w:tcPr>
          <w:p w:rsidR="00C05FF6" w:rsidRDefault="00C05FF6" w:rsidP="005C4D83">
            <w:pPr>
              <w:rPr>
                <w:b/>
                <w:sz w:val="18"/>
                <w:szCs w:val="18"/>
                <w:lang w:eastAsia="ru-RU"/>
              </w:rPr>
            </w:pPr>
            <w:r w:rsidRPr="00E85F34">
              <w:rPr>
                <w:b/>
                <w:sz w:val="18"/>
                <w:szCs w:val="18"/>
                <w:lang w:eastAsia="ru-RU"/>
              </w:rPr>
              <w:t>Успешный опыт выполнения работ услуг, аналогичной предмету закупки</w:t>
            </w:r>
            <w:r w:rsidR="001F0517">
              <w:rPr>
                <w:b/>
                <w:sz w:val="18"/>
                <w:szCs w:val="18"/>
                <w:lang w:eastAsia="ru-RU"/>
              </w:rPr>
              <w:t xml:space="preserve"> </w:t>
            </w:r>
          </w:p>
          <w:p w:rsidR="003E667F" w:rsidRDefault="003E667F" w:rsidP="005C4D83">
            <w:pPr>
              <w:rPr>
                <w:b/>
                <w:sz w:val="18"/>
                <w:szCs w:val="18"/>
                <w:lang w:eastAsia="ru-RU"/>
              </w:rPr>
            </w:pPr>
          </w:p>
          <w:p w:rsidR="003E667F" w:rsidRPr="00F21D10" w:rsidRDefault="003E667F" w:rsidP="005C4D83">
            <w:pPr>
              <w:rPr>
                <w:sz w:val="20"/>
                <w:szCs w:val="20"/>
              </w:rPr>
            </w:pPr>
            <w:r w:rsidRPr="003E667F">
              <w:rPr>
                <w:sz w:val="20"/>
                <w:szCs w:val="20"/>
              </w:rPr>
              <w:t xml:space="preserve">Оформляется справкой </w:t>
            </w:r>
            <w:r>
              <w:rPr>
                <w:sz w:val="20"/>
                <w:szCs w:val="20"/>
              </w:rPr>
              <w:t>об опыте с предоставлением копий</w:t>
            </w:r>
            <w:r w:rsidRPr="003E667F">
              <w:rPr>
                <w:sz w:val="20"/>
                <w:szCs w:val="20"/>
              </w:rPr>
              <w:t xml:space="preserve"> договоров</w:t>
            </w:r>
          </w:p>
        </w:tc>
        <w:tc>
          <w:tcPr>
            <w:tcW w:w="1134" w:type="dxa"/>
            <w:tcBorders>
              <w:left w:val="single" w:sz="4" w:space="0" w:color="auto"/>
              <w:right w:val="single" w:sz="4" w:space="0" w:color="auto"/>
            </w:tcBorders>
          </w:tcPr>
          <w:p w:rsidR="00C05FF6" w:rsidRPr="00E85F34" w:rsidRDefault="00C05FF6" w:rsidP="00C05FF6">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C05FF6" w:rsidRPr="00E85F34" w:rsidRDefault="00C05FF6" w:rsidP="00C05FF6">
            <w:pPr>
              <w:numPr>
                <w:ilvl w:val="7"/>
                <w:numId w:val="0"/>
              </w:numPr>
              <w:spacing w:before="40" w:after="40"/>
              <w:jc w:val="center"/>
              <w:rPr>
                <w:sz w:val="18"/>
                <w:szCs w:val="18"/>
                <w:lang w:eastAsia="ru-RU"/>
              </w:rPr>
            </w:pPr>
            <w:r w:rsidRPr="00E85F34">
              <w:rPr>
                <w:sz w:val="18"/>
                <w:szCs w:val="18"/>
                <w:lang w:eastAsia="ru-RU"/>
              </w:rPr>
              <w:t xml:space="preserve"> </w:t>
            </w:r>
            <w:r w:rsidRPr="00F21D10">
              <w:rPr>
                <w:sz w:val="20"/>
                <w:szCs w:val="20"/>
              </w:rPr>
              <w:t>В</w:t>
            </w:r>
            <w:r>
              <w:rPr>
                <w:sz w:val="20"/>
                <w:szCs w:val="20"/>
                <w:vertAlign w:val="subscript"/>
              </w:rPr>
              <w:t>1</w:t>
            </w:r>
            <w:r w:rsidR="002812E1">
              <w:rPr>
                <w:sz w:val="18"/>
                <w:szCs w:val="18"/>
                <w:lang w:eastAsia="ru-RU"/>
              </w:rPr>
              <w:t xml:space="preserve"> = 0,5</w:t>
            </w:r>
          </w:p>
        </w:tc>
        <w:tc>
          <w:tcPr>
            <w:tcW w:w="2268" w:type="dxa"/>
            <w:tcBorders>
              <w:left w:val="single" w:sz="4" w:space="0" w:color="auto"/>
              <w:right w:val="single" w:sz="4" w:space="0" w:color="auto"/>
            </w:tcBorders>
          </w:tcPr>
          <w:p w:rsidR="00C05FF6" w:rsidRDefault="00C05FF6" w:rsidP="00804A65">
            <w:pPr>
              <w:numPr>
                <w:ilvl w:val="7"/>
                <w:numId w:val="0"/>
              </w:numPr>
              <w:spacing w:before="40" w:after="40"/>
              <w:jc w:val="center"/>
              <w:rPr>
                <w:b/>
                <w:sz w:val="18"/>
                <w:szCs w:val="18"/>
                <w:lang w:eastAsia="ru-RU"/>
              </w:rPr>
            </w:pPr>
            <w:r w:rsidRPr="00E85F34">
              <w:rPr>
                <w:sz w:val="20"/>
                <w:szCs w:val="20"/>
                <w:lang w:eastAsia="ru-RU"/>
              </w:rPr>
              <w:t>Чем выше к</w:t>
            </w:r>
            <w:r w:rsidRPr="00E85F34">
              <w:rPr>
                <w:sz w:val="20"/>
                <w:szCs w:val="20"/>
              </w:rPr>
              <w:t>оличество представленных в заявке участника исполненных договоров</w:t>
            </w:r>
            <w:r>
              <w:rPr>
                <w:sz w:val="20"/>
                <w:szCs w:val="20"/>
              </w:rPr>
              <w:t>, аналогичных предмету закупки,</w:t>
            </w:r>
            <w:r w:rsidRPr="00E85F34">
              <w:rPr>
                <w:sz w:val="20"/>
                <w:szCs w:val="20"/>
              </w:rPr>
              <w:t xml:space="preserve"> </w:t>
            </w:r>
            <w:r>
              <w:rPr>
                <w:sz w:val="20"/>
                <w:szCs w:val="20"/>
              </w:rPr>
              <w:t xml:space="preserve">за </w:t>
            </w:r>
            <w:r w:rsidR="00D645E2">
              <w:rPr>
                <w:sz w:val="20"/>
                <w:szCs w:val="20"/>
              </w:rPr>
              <w:t>2018-2020 г.г.</w:t>
            </w:r>
            <w:r w:rsidR="002E4E9F">
              <w:rPr>
                <w:sz w:val="20"/>
                <w:szCs w:val="20"/>
              </w:rPr>
              <w:t xml:space="preserve">, </w:t>
            </w:r>
            <w:r w:rsidRPr="00E85F34">
              <w:rPr>
                <w:b/>
                <w:sz w:val="18"/>
                <w:szCs w:val="18"/>
                <w:lang w:eastAsia="ru-RU"/>
              </w:rPr>
              <w:t>тем лучше заявка (до ограничивающего предела).</w:t>
            </w:r>
          </w:p>
          <w:p w:rsidR="00804A65" w:rsidRPr="00E85F34" w:rsidRDefault="00804A65" w:rsidP="00804A65">
            <w:pPr>
              <w:numPr>
                <w:ilvl w:val="7"/>
                <w:numId w:val="0"/>
              </w:numPr>
              <w:spacing w:before="40" w:after="40"/>
              <w:jc w:val="center"/>
              <w:rPr>
                <w:sz w:val="20"/>
                <w:szCs w:val="20"/>
                <w:lang w:eastAsia="ru-RU"/>
              </w:rPr>
            </w:pPr>
            <w:r w:rsidRPr="00804A65">
              <w:rPr>
                <w:sz w:val="20"/>
                <w:szCs w:val="20"/>
                <w:lang w:eastAsia="ru-RU"/>
              </w:rPr>
              <w:t>Для подтверждения необходимо предоставить копии исполненных договоров и заполнить «Справку об опыте» в соответствии с п. 8.10.</w:t>
            </w:r>
          </w:p>
        </w:tc>
        <w:tc>
          <w:tcPr>
            <w:tcW w:w="5103" w:type="dxa"/>
            <w:tcBorders>
              <w:left w:val="single" w:sz="4" w:space="0" w:color="auto"/>
            </w:tcBorders>
          </w:tcPr>
          <w:p w:rsidR="00C05FF6" w:rsidRPr="00E85F34" w:rsidRDefault="00C05FF6" w:rsidP="00C05FF6">
            <w:pPr>
              <w:numPr>
                <w:ilvl w:val="7"/>
                <w:numId w:val="0"/>
              </w:numPr>
              <w:spacing w:before="0" w:line="276" w:lineRule="auto"/>
              <w:ind w:left="-80"/>
              <w:jc w:val="left"/>
              <w:outlineLvl w:val="4"/>
              <w:rPr>
                <w:sz w:val="20"/>
                <w:szCs w:val="20"/>
                <w:lang w:eastAsia="ru-RU"/>
              </w:rPr>
            </w:pPr>
            <w:r w:rsidRPr="00E85F34">
              <w:rPr>
                <w:sz w:val="20"/>
                <w:szCs w:val="20"/>
                <w:lang w:eastAsia="ru-RU"/>
              </w:rPr>
              <w:t>Расчет оценки предпочтительности по частному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(по методу «Математическая формула», Тип 1):</w:t>
            </w:r>
          </w:p>
          <w:p w:rsidR="00C05FF6" w:rsidRPr="00E85F34" w:rsidRDefault="00C05FF6" w:rsidP="00C05FF6">
            <w:pPr>
              <w:numPr>
                <w:ilvl w:val="4"/>
                <w:numId w:val="30"/>
              </w:numPr>
              <w:spacing w:before="0" w:line="276" w:lineRule="auto"/>
              <w:ind w:left="-80" w:firstLine="0"/>
              <w:outlineLvl w:val="4"/>
              <w:rPr>
                <w:b/>
                <w:sz w:val="20"/>
                <w:szCs w:val="20"/>
                <w:lang w:val="en-US"/>
              </w:rPr>
            </w:pPr>
            <w:r w:rsidRPr="00E85F34">
              <w:rPr>
                <w:sz w:val="20"/>
                <w:szCs w:val="20"/>
                <w:lang w:eastAsia="ru-RU"/>
              </w:rPr>
              <w:t>Б</w:t>
            </w:r>
            <w:r>
              <w:rPr>
                <w:sz w:val="20"/>
                <w:szCs w:val="20"/>
                <w:vertAlign w:val="subscript"/>
                <w:lang w:val="en-US" w:eastAsia="ru-RU"/>
              </w:rPr>
              <w:t>1</w:t>
            </w:r>
            <w:r w:rsidRPr="00E85F34">
              <w:rPr>
                <w:sz w:val="20"/>
                <w:szCs w:val="20"/>
                <w:vertAlign w:val="subscript"/>
                <w:lang w:val="en-US" w:eastAsia="ru-RU"/>
              </w:rPr>
              <w:t>,i</w:t>
            </w:r>
            <w:r w:rsidRPr="00E85F34">
              <w:rPr>
                <w:sz w:val="20"/>
                <w:szCs w:val="20"/>
                <w:lang w:val="en-US"/>
              </w:rPr>
              <w:t xml:space="preserve"> = Ni/Nma</w:t>
            </w:r>
            <w:r w:rsidRPr="00E85F34">
              <w:rPr>
                <w:sz w:val="20"/>
                <w:szCs w:val="20"/>
              </w:rPr>
              <w:t>х</w:t>
            </w:r>
            <w:r w:rsidRPr="00E85F34">
              <w:rPr>
                <w:sz w:val="20"/>
                <w:szCs w:val="20"/>
                <w:lang w:val="en-US"/>
              </w:rPr>
              <w:t>*5</w:t>
            </w:r>
          </w:p>
          <w:p w:rsidR="00C05FF6" w:rsidRPr="00E85F34" w:rsidRDefault="00C05FF6" w:rsidP="00C05FF6">
            <w:pPr>
              <w:numPr>
                <w:ilvl w:val="4"/>
                <w:numId w:val="30"/>
              </w:numPr>
              <w:spacing w:before="0" w:line="276" w:lineRule="auto"/>
              <w:ind w:left="-80" w:firstLine="0"/>
              <w:outlineLvl w:val="4"/>
              <w:rPr>
                <w:sz w:val="20"/>
                <w:szCs w:val="20"/>
                <w:lang w:val="en-US"/>
              </w:rPr>
            </w:pPr>
            <w:r w:rsidRPr="00E85F34">
              <w:rPr>
                <w:sz w:val="20"/>
                <w:szCs w:val="20"/>
              </w:rPr>
              <w:t>где</w:t>
            </w:r>
            <w:r w:rsidRPr="00E85F34">
              <w:rPr>
                <w:sz w:val="20"/>
                <w:szCs w:val="20"/>
                <w:lang w:val="en-US"/>
              </w:rPr>
              <w:t>:</w:t>
            </w:r>
          </w:p>
          <w:p w:rsidR="00C05FF6" w:rsidRPr="00E85F34" w:rsidRDefault="00C05FF6" w:rsidP="00C05FF6">
            <w:pPr>
              <w:numPr>
                <w:ilvl w:val="6"/>
                <w:numId w:val="0"/>
              </w:numPr>
              <w:tabs>
                <w:tab w:val="left" w:pos="742"/>
                <w:tab w:val="left" w:pos="1167"/>
              </w:tabs>
              <w:spacing w:before="0" w:line="276" w:lineRule="auto"/>
              <w:ind w:left="-80"/>
              <w:jc w:val="left"/>
              <w:outlineLvl w:val="4"/>
              <w:rPr>
                <w:sz w:val="20"/>
                <w:szCs w:val="20"/>
                <w:lang w:eastAsia="ru-RU"/>
              </w:rPr>
            </w:pPr>
            <w:r w:rsidRPr="00E85F34">
              <w:rPr>
                <w:sz w:val="20"/>
                <w:szCs w:val="20"/>
                <w:lang w:eastAsia="ru-RU"/>
              </w:rPr>
              <w:t>Б</w:t>
            </w:r>
            <w:r>
              <w:rPr>
                <w:sz w:val="20"/>
                <w:szCs w:val="20"/>
                <w:vertAlign w:val="subscript"/>
                <w:lang w:eastAsia="ru-RU"/>
              </w:rPr>
              <w:t>1</w:t>
            </w:r>
            <w:r w:rsidRPr="00E85F34">
              <w:rPr>
                <w:sz w:val="20"/>
                <w:szCs w:val="20"/>
                <w:vertAlign w:val="subscript"/>
                <w:lang w:eastAsia="ru-RU"/>
              </w:rPr>
              <w:t>,</w:t>
            </w:r>
            <w:r w:rsidRPr="00E85F34">
              <w:rPr>
                <w:sz w:val="20"/>
                <w:szCs w:val="20"/>
                <w:vertAlign w:val="subscript"/>
                <w:lang w:val="en-US" w:eastAsia="ru-RU"/>
              </w:rPr>
              <w:t>i</w:t>
            </w:r>
            <w:r w:rsidRPr="00E85F34">
              <w:rPr>
                <w:sz w:val="20"/>
                <w:szCs w:val="20"/>
                <w:lang w:eastAsia="ru-RU"/>
              </w:rPr>
              <w:tab/>
              <w:t>–</w:t>
            </w:r>
            <w:r w:rsidRPr="00E85F34">
              <w:rPr>
                <w:sz w:val="20"/>
                <w:szCs w:val="20"/>
                <w:lang w:eastAsia="ru-RU"/>
              </w:rPr>
              <w:tab/>
              <w:t xml:space="preserve">оценка предпочтительности </w:t>
            </w:r>
            <w:r w:rsidRPr="00E85F34">
              <w:rPr>
                <w:i/>
                <w:sz w:val="20"/>
                <w:szCs w:val="20"/>
                <w:lang w:val="en-US" w:eastAsia="ru-RU"/>
              </w:rPr>
              <w:t>i</w:t>
            </w:r>
            <w:r w:rsidRPr="00E85F34">
              <w:rPr>
                <w:i/>
                <w:sz w:val="20"/>
                <w:szCs w:val="20"/>
                <w:lang w:eastAsia="ru-RU"/>
              </w:rPr>
              <w:t>-</w:t>
            </w:r>
            <w:r w:rsidRPr="00E85F34">
              <w:rPr>
                <w:sz w:val="20"/>
                <w:szCs w:val="20"/>
                <w:lang w:eastAsia="ru-RU"/>
              </w:rPr>
              <w:t>й заявки по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в баллах.</w:t>
            </w:r>
          </w:p>
          <w:p w:rsidR="00C05FF6" w:rsidRPr="00E85F34" w:rsidRDefault="00C05FF6" w:rsidP="00C05FF6">
            <w:pPr>
              <w:numPr>
                <w:ilvl w:val="4"/>
                <w:numId w:val="30"/>
              </w:numPr>
              <w:spacing w:before="0" w:line="276" w:lineRule="auto"/>
              <w:ind w:left="-80" w:firstLine="0"/>
              <w:outlineLvl w:val="4"/>
              <w:rPr>
                <w:sz w:val="20"/>
                <w:szCs w:val="20"/>
              </w:rPr>
            </w:pPr>
            <w:r w:rsidRPr="00E85F34">
              <w:rPr>
                <w:sz w:val="20"/>
                <w:szCs w:val="20"/>
              </w:rPr>
              <w:t>Ni – количество представленных в i-й заявке участника исполненных договоров количественный показатель по критерию участника</w:t>
            </w:r>
          </w:p>
          <w:p w:rsidR="00C05FF6" w:rsidRPr="00E85F34" w:rsidRDefault="00C05FF6" w:rsidP="00C05FF6">
            <w:pPr>
              <w:numPr>
                <w:ilvl w:val="4"/>
                <w:numId w:val="30"/>
              </w:numPr>
              <w:spacing w:before="0" w:line="276" w:lineRule="auto"/>
              <w:ind w:left="-80" w:firstLine="0"/>
              <w:outlineLvl w:val="4"/>
              <w:rPr>
                <w:sz w:val="20"/>
                <w:szCs w:val="20"/>
              </w:rPr>
            </w:pPr>
            <w:r w:rsidRPr="00E85F34">
              <w:rPr>
                <w:sz w:val="20"/>
                <w:szCs w:val="20"/>
              </w:rPr>
              <w:t xml:space="preserve">Nmaх – </w:t>
            </w:r>
            <w:r w:rsidRPr="0052535E">
              <w:rPr>
                <w:sz w:val="20"/>
                <w:szCs w:val="20"/>
              </w:rPr>
              <w:t>максимальное количество представленных в заявках допущенных до оценки участников исполненных договоров</w:t>
            </w:r>
            <w:r w:rsidRPr="00E85F34">
              <w:rPr>
                <w:sz w:val="20"/>
                <w:szCs w:val="20"/>
              </w:rPr>
              <w:t>;</w:t>
            </w:r>
          </w:p>
          <w:p w:rsidR="00C05FF6" w:rsidRPr="00E85F34" w:rsidRDefault="00C05FF6" w:rsidP="00C05FF6">
            <w:pPr>
              <w:numPr>
                <w:ilvl w:val="6"/>
                <w:numId w:val="0"/>
              </w:numPr>
              <w:tabs>
                <w:tab w:val="left" w:pos="742"/>
                <w:tab w:val="left" w:pos="1167"/>
              </w:tabs>
              <w:spacing w:before="0" w:line="276" w:lineRule="auto"/>
              <w:ind w:left="-80"/>
              <w:jc w:val="left"/>
              <w:outlineLvl w:val="4"/>
              <w:rPr>
                <w:sz w:val="20"/>
                <w:szCs w:val="20"/>
                <w:lang w:eastAsia="ru-RU"/>
              </w:rPr>
            </w:pPr>
            <w:r w:rsidRPr="00E85F34">
              <w:rPr>
                <w:sz w:val="20"/>
                <w:szCs w:val="20"/>
                <w:lang w:eastAsia="ru-RU"/>
              </w:rPr>
              <w:t>5</w:t>
            </w:r>
            <w:r w:rsidRPr="00E85F34">
              <w:rPr>
                <w:sz w:val="20"/>
                <w:szCs w:val="20"/>
                <w:lang w:eastAsia="ru-RU"/>
              </w:rPr>
              <w:tab/>
              <w:t>–</w:t>
            </w:r>
            <w:r w:rsidRPr="00E85F34">
              <w:rPr>
                <w:sz w:val="20"/>
                <w:szCs w:val="20"/>
                <w:lang w:eastAsia="ru-RU"/>
              </w:rPr>
              <w:tab/>
              <w:t>максимально возможный балл.</w:t>
            </w:r>
          </w:p>
          <w:p w:rsidR="00C05FF6" w:rsidRPr="00E85F34" w:rsidRDefault="00C05FF6" w:rsidP="00C05FF6">
            <w:pPr>
              <w:numPr>
                <w:ilvl w:val="4"/>
                <w:numId w:val="30"/>
              </w:numPr>
              <w:spacing w:before="0" w:line="276" w:lineRule="auto"/>
              <w:ind w:left="-80" w:firstLine="0"/>
              <w:outlineLvl w:val="4"/>
              <w:rPr>
                <w:sz w:val="20"/>
                <w:szCs w:val="20"/>
              </w:rPr>
            </w:pPr>
            <w:r w:rsidRPr="00E85F34">
              <w:rPr>
                <w:sz w:val="20"/>
                <w:szCs w:val="20"/>
              </w:rPr>
              <w:lastRenderedPageBreak/>
              <w:t>В случае если в составе заявк</w:t>
            </w:r>
            <w:r>
              <w:rPr>
                <w:sz w:val="20"/>
                <w:szCs w:val="20"/>
              </w:rPr>
              <w:t>и участника представлено более 10</w:t>
            </w:r>
            <w:r w:rsidRPr="00E85F34">
              <w:rPr>
                <w:sz w:val="20"/>
                <w:szCs w:val="20"/>
              </w:rPr>
              <w:t xml:space="preserve"> договоров, такой участник получает макс</w:t>
            </w:r>
            <w:r>
              <w:rPr>
                <w:sz w:val="20"/>
                <w:szCs w:val="20"/>
              </w:rPr>
              <w:t xml:space="preserve">имально возможный балл равный 5, </w:t>
            </w:r>
            <w:r w:rsidRPr="000320A5">
              <w:rPr>
                <w:sz w:val="20"/>
              </w:rPr>
              <w:t xml:space="preserve">при </w:t>
            </w:r>
            <w:r w:rsidRPr="00E90FDA">
              <w:rPr>
                <w:sz w:val="18"/>
              </w:rPr>
              <w:t xml:space="preserve">этом в учет </w:t>
            </w:r>
            <w:r w:rsidRPr="00327C7F">
              <w:rPr>
                <w:sz w:val="18"/>
                <w:szCs w:val="18"/>
              </w:rPr>
              <w:t>принимаются</w:t>
            </w:r>
            <w:r w:rsidRPr="00E90FDA">
              <w:rPr>
                <w:sz w:val="18"/>
              </w:rPr>
              <w:t xml:space="preserve"> то</w:t>
            </w:r>
            <w:r w:rsidRPr="000320A5">
              <w:rPr>
                <w:sz w:val="20"/>
              </w:rPr>
              <w:t>лько 10 договоров такого участника.</w:t>
            </w:r>
          </w:p>
          <w:p w:rsidR="00C05FF6" w:rsidRPr="00F21D10" w:rsidRDefault="00C05FF6" w:rsidP="00C05FF6">
            <w:pPr>
              <w:spacing w:before="0" w:line="276" w:lineRule="auto"/>
              <w:rPr>
                <w:sz w:val="20"/>
                <w:szCs w:val="20"/>
              </w:rPr>
            </w:pPr>
            <w:r w:rsidRPr="00E85F34">
              <w:rPr>
                <w:sz w:val="20"/>
                <w:szCs w:val="20"/>
              </w:rPr>
              <w:t>В случае если участник в составе заявки не предоставил ни одного договора, такой участник получает балл равный 0.</w:t>
            </w:r>
          </w:p>
        </w:tc>
      </w:tr>
      <w:tr w:rsidR="00D645E2" w:rsidRPr="00F21D10" w:rsidTr="00E53B5E">
        <w:tc>
          <w:tcPr>
            <w:tcW w:w="993" w:type="dxa"/>
          </w:tcPr>
          <w:p w:rsidR="00D645E2" w:rsidRPr="00F21D10" w:rsidRDefault="00D645E2" w:rsidP="00D645E2">
            <w:pPr>
              <w:rPr>
                <w:sz w:val="20"/>
                <w:szCs w:val="20"/>
              </w:rPr>
            </w:pPr>
            <w:r>
              <w:rPr>
                <w:sz w:val="20"/>
                <w:szCs w:val="20"/>
              </w:rPr>
              <w:lastRenderedPageBreak/>
              <w:t>2</w:t>
            </w:r>
            <w:r w:rsidRPr="00F21D10">
              <w:rPr>
                <w:sz w:val="20"/>
                <w:szCs w:val="20"/>
              </w:rPr>
              <w:t xml:space="preserve">. </w:t>
            </w:r>
          </w:p>
        </w:tc>
        <w:tc>
          <w:tcPr>
            <w:tcW w:w="1276" w:type="dxa"/>
          </w:tcPr>
          <w:p w:rsidR="00D645E2" w:rsidRPr="00F21D10" w:rsidRDefault="00D645E2" w:rsidP="00D645E2">
            <w:pPr>
              <w:rPr>
                <w:sz w:val="20"/>
                <w:szCs w:val="20"/>
              </w:rPr>
            </w:pPr>
            <w:r>
              <w:rPr>
                <w:sz w:val="20"/>
                <w:szCs w:val="20"/>
              </w:rPr>
              <w:t>Неценово</w:t>
            </w:r>
            <w:r w:rsidRPr="00F21D10">
              <w:rPr>
                <w:sz w:val="20"/>
                <w:szCs w:val="20"/>
              </w:rPr>
              <w:t xml:space="preserve">й </w:t>
            </w:r>
            <w:r>
              <w:rPr>
                <w:sz w:val="20"/>
                <w:szCs w:val="20"/>
              </w:rPr>
              <w:t>первого уровня</w:t>
            </w:r>
            <w:r w:rsidRPr="00F21D10">
              <w:rPr>
                <w:sz w:val="20"/>
                <w:szCs w:val="20"/>
              </w:rPr>
              <w:t xml:space="preserve"> (</w:t>
            </w:r>
            <w:r>
              <w:rPr>
                <w:sz w:val="20"/>
                <w:szCs w:val="20"/>
              </w:rPr>
              <w:t>частный</w:t>
            </w:r>
            <w:r w:rsidRPr="00F21D10">
              <w:rPr>
                <w:sz w:val="20"/>
                <w:szCs w:val="20"/>
              </w:rPr>
              <w:t>)</w:t>
            </w:r>
          </w:p>
        </w:tc>
        <w:tc>
          <w:tcPr>
            <w:tcW w:w="1276" w:type="dxa"/>
          </w:tcPr>
          <w:p w:rsidR="00D645E2" w:rsidRPr="00F21D10" w:rsidRDefault="00D645E2" w:rsidP="00D645E2">
            <w:pPr>
              <w:rPr>
                <w:sz w:val="20"/>
                <w:szCs w:val="20"/>
              </w:rPr>
            </w:pPr>
            <w:r>
              <w:rPr>
                <w:b/>
                <w:sz w:val="20"/>
                <w:szCs w:val="20"/>
              </w:rPr>
              <w:t>Неценовая предпочтительность</w:t>
            </w:r>
            <w:r w:rsidRPr="00F21D10">
              <w:rPr>
                <w:b/>
                <w:sz w:val="20"/>
                <w:szCs w:val="20"/>
              </w:rPr>
              <w:t xml:space="preserve"> заявки</w:t>
            </w:r>
            <w:r>
              <w:rPr>
                <w:b/>
                <w:sz w:val="20"/>
                <w:szCs w:val="20"/>
              </w:rPr>
              <w:t xml:space="preserve"> №2</w:t>
            </w:r>
          </w:p>
        </w:tc>
        <w:tc>
          <w:tcPr>
            <w:tcW w:w="2268" w:type="dxa"/>
            <w:tcBorders>
              <w:right w:val="single" w:sz="4" w:space="0" w:color="auto"/>
            </w:tcBorders>
          </w:tcPr>
          <w:p w:rsidR="00D645E2" w:rsidRDefault="00D645E2" w:rsidP="00D645E2">
            <w:pPr>
              <w:rPr>
                <w:b/>
                <w:sz w:val="18"/>
                <w:szCs w:val="18"/>
                <w:lang w:eastAsia="ru-RU"/>
              </w:rPr>
            </w:pPr>
            <w:r>
              <w:rPr>
                <w:b/>
                <w:sz w:val="18"/>
                <w:szCs w:val="18"/>
                <w:lang w:eastAsia="ru-RU"/>
              </w:rPr>
              <w:t xml:space="preserve">Наличие </w:t>
            </w:r>
            <w:r w:rsidRPr="00E85F34">
              <w:rPr>
                <w:b/>
                <w:sz w:val="20"/>
                <w:szCs w:val="20"/>
                <w:lang w:eastAsia="ru-RU"/>
              </w:rPr>
              <w:t xml:space="preserve">у Участника кадрового </w:t>
            </w:r>
            <w:r>
              <w:rPr>
                <w:b/>
                <w:sz w:val="20"/>
                <w:szCs w:val="20"/>
                <w:lang w:eastAsia="ru-RU"/>
              </w:rPr>
              <w:t>о</w:t>
            </w:r>
            <w:r w:rsidRPr="00E85F34">
              <w:rPr>
                <w:b/>
                <w:sz w:val="20"/>
                <w:szCs w:val="20"/>
                <w:lang w:eastAsia="ru-RU"/>
              </w:rPr>
              <w:t>беспечения</w:t>
            </w:r>
          </w:p>
          <w:p w:rsidR="00D645E2" w:rsidRDefault="00D645E2" w:rsidP="00D645E2">
            <w:pPr>
              <w:rPr>
                <w:b/>
                <w:sz w:val="18"/>
                <w:szCs w:val="18"/>
                <w:lang w:eastAsia="ru-RU"/>
              </w:rPr>
            </w:pPr>
          </w:p>
          <w:p w:rsidR="00D645E2" w:rsidRPr="00F21D10" w:rsidRDefault="003E667F" w:rsidP="00D645E2">
            <w:pPr>
              <w:rPr>
                <w:sz w:val="20"/>
                <w:szCs w:val="20"/>
              </w:rPr>
            </w:pPr>
            <w:r w:rsidRPr="00D645E2">
              <w:rPr>
                <w:b/>
                <w:sz w:val="18"/>
                <w:szCs w:val="18"/>
                <w:lang w:eastAsia="ru-RU"/>
              </w:rPr>
              <w:t xml:space="preserve">Оформляется справкой </w:t>
            </w:r>
            <w:r w:rsidRPr="003E667F">
              <w:rPr>
                <w:b/>
                <w:sz w:val="18"/>
                <w:szCs w:val="18"/>
                <w:lang w:eastAsia="ru-RU"/>
              </w:rPr>
              <w:t>о кадровых ресурсах в соотв</w:t>
            </w:r>
            <w:r>
              <w:rPr>
                <w:b/>
                <w:sz w:val="18"/>
                <w:szCs w:val="18"/>
                <w:lang w:eastAsia="ru-RU"/>
              </w:rPr>
              <w:t>етствии с требованиями п. 8.12</w:t>
            </w:r>
            <w:r w:rsidRPr="003E667F">
              <w:rPr>
                <w:b/>
                <w:sz w:val="18"/>
                <w:szCs w:val="18"/>
                <w:lang w:eastAsia="ru-RU"/>
              </w:rPr>
              <w:t>. документации о закупке</w:t>
            </w:r>
          </w:p>
        </w:tc>
        <w:tc>
          <w:tcPr>
            <w:tcW w:w="1134" w:type="dxa"/>
            <w:tcBorders>
              <w:left w:val="single" w:sz="4" w:space="0" w:color="auto"/>
              <w:right w:val="single" w:sz="4" w:space="0" w:color="auto"/>
            </w:tcBorders>
          </w:tcPr>
          <w:p w:rsidR="00D645E2" w:rsidRPr="00E85F34" w:rsidRDefault="00D645E2" w:rsidP="00D645E2">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D645E2" w:rsidRPr="00E85F34" w:rsidRDefault="00D645E2" w:rsidP="00D645E2">
            <w:pPr>
              <w:numPr>
                <w:ilvl w:val="7"/>
                <w:numId w:val="0"/>
              </w:numPr>
              <w:spacing w:before="40" w:after="40"/>
              <w:jc w:val="center"/>
              <w:rPr>
                <w:sz w:val="18"/>
                <w:szCs w:val="18"/>
                <w:lang w:eastAsia="ru-RU"/>
              </w:rPr>
            </w:pPr>
            <w:r w:rsidRPr="00E85F34">
              <w:rPr>
                <w:sz w:val="18"/>
                <w:szCs w:val="18"/>
                <w:lang w:eastAsia="ru-RU"/>
              </w:rPr>
              <w:t xml:space="preserve"> </w:t>
            </w:r>
            <w:r w:rsidRPr="00F21D10">
              <w:rPr>
                <w:sz w:val="20"/>
                <w:szCs w:val="20"/>
              </w:rPr>
              <w:t>В</w:t>
            </w:r>
            <w:r>
              <w:rPr>
                <w:sz w:val="20"/>
                <w:szCs w:val="20"/>
                <w:vertAlign w:val="subscript"/>
              </w:rPr>
              <w:t>2</w:t>
            </w:r>
            <w:r>
              <w:rPr>
                <w:sz w:val="18"/>
                <w:szCs w:val="18"/>
                <w:lang w:eastAsia="ru-RU"/>
              </w:rPr>
              <w:t xml:space="preserve"> = 0,5</w:t>
            </w:r>
          </w:p>
        </w:tc>
        <w:tc>
          <w:tcPr>
            <w:tcW w:w="2268" w:type="dxa"/>
            <w:tcBorders>
              <w:left w:val="single" w:sz="4" w:space="0" w:color="auto"/>
              <w:right w:val="single" w:sz="4" w:space="0" w:color="auto"/>
            </w:tcBorders>
          </w:tcPr>
          <w:p w:rsidR="00D645E2" w:rsidRPr="00D645E2" w:rsidRDefault="003E667F" w:rsidP="00D645E2">
            <w:pPr>
              <w:numPr>
                <w:ilvl w:val="7"/>
                <w:numId w:val="0"/>
              </w:numPr>
              <w:spacing w:before="40" w:after="40"/>
              <w:jc w:val="center"/>
              <w:rPr>
                <w:sz w:val="20"/>
                <w:szCs w:val="20"/>
                <w:lang w:eastAsia="ru-RU"/>
              </w:rPr>
            </w:pPr>
            <w:r w:rsidRPr="00F21D10">
              <w:rPr>
                <w:sz w:val="20"/>
                <w:szCs w:val="20"/>
              </w:rPr>
              <w:t>Предпочтительным является наличие сот</w:t>
            </w:r>
            <w:r>
              <w:rPr>
                <w:sz w:val="20"/>
                <w:szCs w:val="20"/>
              </w:rPr>
              <w:t xml:space="preserve">рудников </w:t>
            </w:r>
            <w:r w:rsidRPr="003E667F">
              <w:rPr>
                <w:b/>
                <w:sz w:val="20"/>
                <w:szCs w:val="20"/>
              </w:rPr>
              <w:t>с</w:t>
            </w:r>
            <w:r w:rsidR="00AD0F0D">
              <w:rPr>
                <w:b/>
                <w:sz w:val="20"/>
                <w:szCs w:val="20"/>
              </w:rPr>
              <w:t xml:space="preserve"> техническим образованием и </w:t>
            </w:r>
            <w:r w:rsidR="00D645E2" w:rsidRPr="003E667F">
              <w:rPr>
                <w:b/>
                <w:sz w:val="20"/>
                <w:szCs w:val="20"/>
                <w:lang w:eastAsia="ru-RU"/>
              </w:rPr>
              <w:t xml:space="preserve">опытом работы </w:t>
            </w:r>
            <w:r w:rsidRPr="003E667F">
              <w:rPr>
                <w:b/>
                <w:sz w:val="20"/>
                <w:szCs w:val="20"/>
                <w:lang w:eastAsia="ru-RU"/>
              </w:rPr>
              <w:t>аналогичной предмету закупки</w:t>
            </w:r>
          </w:p>
          <w:p w:rsidR="00D645E2" w:rsidRPr="00D645E2" w:rsidRDefault="00D645E2" w:rsidP="00D645E2">
            <w:pPr>
              <w:numPr>
                <w:ilvl w:val="7"/>
                <w:numId w:val="0"/>
              </w:numPr>
              <w:spacing w:before="40" w:after="40"/>
              <w:jc w:val="center"/>
              <w:rPr>
                <w:sz w:val="20"/>
                <w:szCs w:val="20"/>
                <w:lang w:eastAsia="ru-RU"/>
              </w:rPr>
            </w:pPr>
          </w:p>
          <w:p w:rsidR="00D645E2" w:rsidRPr="002812E1" w:rsidRDefault="00D645E2" w:rsidP="003E667F">
            <w:pPr>
              <w:numPr>
                <w:ilvl w:val="7"/>
                <w:numId w:val="0"/>
              </w:numPr>
              <w:spacing w:before="40" w:after="40"/>
              <w:jc w:val="center"/>
              <w:rPr>
                <w:sz w:val="20"/>
                <w:szCs w:val="20"/>
                <w:highlight w:val="yellow"/>
                <w:lang w:eastAsia="ru-RU"/>
              </w:rPr>
            </w:pPr>
            <w:r w:rsidRPr="00D645E2">
              <w:rPr>
                <w:b/>
                <w:sz w:val="18"/>
                <w:szCs w:val="18"/>
                <w:lang w:eastAsia="ru-RU"/>
              </w:rPr>
              <w:t xml:space="preserve">Оформляется справкой </w:t>
            </w:r>
            <w:r w:rsidR="003E667F" w:rsidRPr="003E667F">
              <w:rPr>
                <w:b/>
                <w:sz w:val="18"/>
                <w:szCs w:val="18"/>
                <w:lang w:eastAsia="ru-RU"/>
              </w:rPr>
              <w:t>о кадровых ресурсах в соотв</w:t>
            </w:r>
            <w:r w:rsidR="003E667F">
              <w:rPr>
                <w:b/>
                <w:sz w:val="18"/>
                <w:szCs w:val="18"/>
                <w:lang w:eastAsia="ru-RU"/>
              </w:rPr>
              <w:t>етствии с требованиями п. 8.12</w:t>
            </w:r>
            <w:r w:rsidR="003E667F" w:rsidRPr="003E667F">
              <w:rPr>
                <w:b/>
                <w:sz w:val="18"/>
                <w:szCs w:val="18"/>
                <w:lang w:eastAsia="ru-RU"/>
              </w:rPr>
              <w:t>. документации о закупке</w:t>
            </w:r>
            <w:r w:rsidRPr="00D645E2">
              <w:rPr>
                <w:b/>
                <w:sz w:val="18"/>
                <w:szCs w:val="18"/>
                <w:lang w:eastAsia="ru-RU"/>
              </w:rPr>
              <w:t xml:space="preserve"> </w:t>
            </w:r>
          </w:p>
        </w:tc>
        <w:tc>
          <w:tcPr>
            <w:tcW w:w="5103" w:type="dxa"/>
            <w:tcBorders>
              <w:left w:val="single" w:sz="4" w:space="0" w:color="auto"/>
            </w:tcBorders>
          </w:tcPr>
          <w:p w:rsidR="00D645E2" w:rsidRPr="00E85F34" w:rsidRDefault="00D645E2" w:rsidP="00D645E2">
            <w:pPr>
              <w:numPr>
                <w:ilvl w:val="7"/>
                <w:numId w:val="0"/>
              </w:numPr>
              <w:spacing w:beforeLines="40" w:before="96" w:afterLines="40" w:after="96"/>
              <w:ind w:left="-80"/>
              <w:jc w:val="left"/>
              <w:rPr>
                <w:sz w:val="20"/>
                <w:szCs w:val="20"/>
                <w:lang w:eastAsia="ru-RU"/>
              </w:rPr>
            </w:pPr>
            <w:r w:rsidRPr="00E85F34">
              <w:rPr>
                <w:sz w:val="20"/>
                <w:szCs w:val="20"/>
                <w:lang w:eastAsia="ru-RU"/>
              </w:rPr>
              <w:t xml:space="preserve">Расчет оценки предпочтительности по частному критерию </w:t>
            </w:r>
            <w:r w:rsidRPr="00E85F34">
              <w:rPr>
                <w:b/>
                <w:sz w:val="20"/>
                <w:szCs w:val="20"/>
                <w:lang w:eastAsia="ru-RU"/>
              </w:rPr>
              <w:t>«Наличие у Участника кадрового обеспечения</w:t>
            </w:r>
            <w:r w:rsidRPr="00E85F34">
              <w:rPr>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D645E2" w:rsidRPr="00E85F34" w:rsidRDefault="00D645E2" w:rsidP="00D645E2">
            <w:pPr>
              <w:numPr>
                <w:ilvl w:val="7"/>
                <w:numId w:val="0"/>
              </w:numPr>
              <w:spacing w:beforeLines="40" w:before="96" w:afterLines="40" w:after="96"/>
              <w:ind w:left="-80"/>
              <w:jc w:val="left"/>
              <w:rPr>
                <w:sz w:val="20"/>
                <w:szCs w:val="20"/>
                <w:lang w:eastAsia="ru-RU"/>
              </w:rPr>
            </w:pPr>
            <w:r w:rsidRPr="00E85F34">
              <w:rPr>
                <w:sz w:val="20"/>
                <w:szCs w:val="20"/>
                <w:lang w:eastAsia="ru-RU"/>
              </w:rPr>
              <w:t>Б2</w:t>
            </w:r>
            <w:r w:rsidRPr="00E85F34">
              <w:rPr>
                <w:sz w:val="20"/>
                <w:szCs w:val="20"/>
                <w:lang w:val="en-US" w:eastAsia="ru-RU"/>
              </w:rPr>
              <w:t>i</w:t>
            </w:r>
            <w:r w:rsidRPr="00E85F34">
              <w:rPr>
                <w:sz w:val="20"/>
                <w:szCs w:val="20"/>
                <w:lang w:eastAsia="ru-RU"/>
              </w:rPr>
              <w:t xml:space="preserve">- оценка предпочтительности </w:t>
            </w:r>
            <w:r w:rsidRPr="00E85F34">
              <w:rPr>
                <w:sz w:val="20"/>
                <w:szCs w:val="20"/>
                <w:lang w:val="en-US" w:eastAsia="ru-RU"/>
              </w:rPr>
              <w:t>i</w:t>
            </w:r>
            <w:r w:rsidRPr="00E85F34">
              <w:rPr>
                <w:sz w:val="20"/>
                <w:szCs w:val="20"/>
                <w:lang w:eastAsia="ru-RU"/>
              </w:rPr>
              <w:t xml:space="preserve">-й заявки по критерию </w:t>
            </w:r>
            <w:r w:rsidRPr="00E85F34">
              <w:rPr>
                <w:b/>
                <w:sz w:val="20"/>
                <w:szCs w:val="20"/>
                <w:lang w:eastAsia="ru-RU"/>
              </w:rPr>
              <w:t xml:space="preserve">«Наличие у Участника кадрового обеспечения» </w:t>
            </w:r>
            <w:r w:rsidRPr="00E85F34">
              <w:rPr>
                <w:sz w:val="20"/>
                <w:szCs w:val="20"/>
                <w:lang w:eastAsia="ru-RU"/>
              </w:rPr>
              <w:t>в баллах:</w:t>
            </w:r>
          </w:p>
          <w:p w:rsidR="00D645E2" w:rsidRDefault="003E667F" w:rsidP="00D645E2">
            <w:pPr>
              <w:numPr>
                <w:ilvl w:val="6"/>
                <w:numId w:val="0"/>
              </w:numPr>
              <w:spacing w:before="0" w:after="120"/>
              <w:ind w:left="-80"/>
              <w:jc w:val="left"/>
              <w:rPr>
                <w:sz w:val="20"/>
                <w:szCs w:val="20"/>
                <w:lang w:eastAsia="ru-RU"/>
              </w:rPr>
            </w:pPr>
            <w:r>
              <w:rPr>
                <w:sz w:val="20"/>
                <w:szCs w:val="20"/>
                <w:lang w:eastAsia="ru-RU"/>
              </w:rPr>
              <w:t>5 и более сотрудников</w:t>
            </w:r>
            <w:r w:rsidR="00D645E2" w:rsidRPr="00E85F34">
              <w:rPr>
                <w:sz w:val="20"/>
                <w:szCs w:val="20"/>
                <w:lang w:eastAsia="ru-RU"/>
              </w:rPr>
              <w:t xml:space="preserve"> -</w:t>
            </w:r>
            <w:r w:rsidR="00D645E2">
              <w:rPr>
                <w:sz w:val="20"/>
                <w:szCs w:val="20"/>
                <w:lang w:eastAsia="ru-RU"/>
              </w:rPr>
              <w:t xml:space="preserve"> </w:t>
            </w:r>
            <w:r w:rsidR="00D645E2" w:rsidRPr="00E85F34">
              <w:rPr>
                <w:sz w:val="20"/>
                <w:szCs w:val="20"/>
                <w:lang w:eastAsia="ru-RU"/>
              </w:rPr>
              <w:t>5 баллов;</w:t>
            </w:r>
          </w:p>
          <w:p w:rsidR="00D645E2" w:rsidRDefault="003E667F" w:rsidP="003E667F">
            <w:pPr>
              <w:numPr>
                <w:ilvl w:val="6"/>
                <w:numId w:val="0"/>
              </w:numPr>
              <w:spacing w:before="0" w:after="120"/>
              <w:ind w:left="-80"/>
              <w:jc w:val="left"/>
              <w:rPr>
                <w:sz w:val="20"/>
                <w:szCs w:val="20"/>
                <w:lang w:eastAsia="ru-RU"/>
              </w:rPr>
            </w:pPr>
            <w:r>
              <w:rPr>
                <w:sz w:val="20"/>
                <w:szCs w:val="20"/>
                <w:lang w:eastAsia="ru-RU"/>
              </w:rPr>
              <w:t>2-4 сотрудника – 2,5 балла;</w:t>
            </w:r>
          </w:p>
          <w:p w:rsidR="003E667F" w:rsidRPr="00F21D10" w:rsidRDefault="003E667F" w:rsidP="003E667F">
            <w:pPr>
              <w:numPr>
                <w:ilvl w:val="6"/>
                <w:numId w:val="0"/>
              </w:numPr>
              <w:spacing w:before="0" w:after="120"/>
              <w:ind w:left="-80"/>
              <w:jc w:val="left"/>
              <w:rPr>
                <w:sz w:val="20"/>
                <w:szCs w:val="20"/>
                <w:lang w:eastAsia="ru-RU"/>
              </w:rPr>
            </w:pPr>
          </w:p>
        </w:tc>
      </w:tr>
      <w:tr w:rsidR="00D645E2" w:rsidRPr="00F21D10" w:rsidTr="00E53B5E">
        <w:tc>
          <w:tcPr>
            <w:tcW w:w="993" w:type="dxa"/>
          </w:tcPr>
          <w:p w:rsidR="00D645E2" w:rsidRDefault="00D645E2" w:rsidP="00D645E2">
            <w:pPr>
              <w:rPr>
                <w:sz w:val="20"/>
                <w:szCs w:val="20"/>
              </w:rPr>
            </w:pPr>
            <w:r>
              <w:rPr>
                <w:sz w:val="20"/>
                <w:szCs w:val="20"/>
              </w:rPr>
              <w:t>3.</w:t>
            </w:r>
          </w:p>
        </w:tc>
        <w:tc>
          <w:tcPr>
            <w:tcW w:w="1276" w:type="dxa"/>
          </w:tcPr>
          <w:p w:rsidR="00D645E2" w:rsidRPr="00F21D10" w:rsidRDefault="00D645E2" w:rsidP="00D645E2">
            <w:pPr>
              <w:rPr>
                <w:sz w:val="20"/>
                <w:szCs w:val="20"/>
              </w:rPr>
            </w:pPr>
            <w:r w:rsidRPr="00F21D10">
              <w:rPr>
                <w:sz w:val="20"/>
                <w:szCs w:val="20"/>
              </w:rPr>
              <w:t xml:space="preserve">Неценовой </w:t>
            </w:r>
            <w:r>
              <w:rPr>
                <w:sz w:val="20"/>
                <w:szCs w:val="20"/>
              </w:rPr>
              <w:t>нулевого уровня</w:t>
            </w:r>
            <w:r w:rsidRPr="00F21D10">
              <w:rPr>
                <w:sz w:val="20"/>
                <w:szCs w:val="20"/>
              </w:rPr>
              <w:t xml:space="preserve"> (</w:t>
            </w:r>
            <w:r>
              <w:rPr>
                <w:sz w:val="20"/>
                <w:szCs w:val="20"/>
              </w:rPr>
              <w:t>обобщенный</w:t>
            </w:r>
            <w:r w:rsidRPr="00F21D10">
              <w:rPr>
                <w:sz w:val="20"/>
                <w:szCs w:val="20"/>
              </w:rPr>
              <w:t>)</w:t>
            </w:r>
          </w:p>
        </w:tc>
        <w:tc>
          <w:tcPr>
            <w:tcW w:w="1276" w:type="dxa"/>
          </w:tcPr>
          <w:p w:rsidR="00D645E2" w:rsidRPr="00F21D10" w:rsidRDefault="00D645E2" w:rsidP="00D645E2">
            <w:pPr>
              <w:rPr>
                <w:sz w:val="20"/>
                <w:szCs w:val="20"/>
              </w:rPr>
            </w:pPr>
            <w:r w:rsidRPr="00F21D10">
              <w:rPr>
                <w:b/>
                <w:sz w:val="20"/>
                <w:szCs w:val="20"/>
              </w:rPr>
              <w:t>Неценовая предпочтительности заявки</w:t>
            </w:r>
          </w:p>
        </w:tc>
        <w:tc>
          <w:tcPr>
            <w:tcW w:w="2268" w:type="dxa"/>
            <w:tcBorders>
              <w:right w:val="single" w:sz="4" w:space="0" w:color="auto"/>
            </w:tcBorders>
          </w:tcPr>
          <w:p w:rsidR="00D645E2" w:rsidRPr="00EB157E" w:rsidRDefault="00D645E2" w:rsidP="00D645E2">
            <w:pPr>
              <w:rPr>
                <w:sz w:val="18"/>
                <w:szCs w:val="18"/>
                <w:lang w:eastAsia="ru-RU"/>
              </w:rPr>
            </w:pPr>
            <w:r>
              <w:rPr>
                <w:sz w:val="18"/>
                <w:szCs w:val="18"/>
                <w:lang w:eastAsia="ru-RU"/>
              </w:rPr>
              <w:t>№№1,2</w:t>
            </w:r>
          </w:p>
        </w:tc>
        <w:tc>
          <w:tcPr>
            <w:tcW w:w="1134" w:type="dxa"/>
            <w:tcBorders>
              <w:left w:val="single" w:sz="4" w:space="0" w:color="auto"/>
              <w:right w:val="single" w:sz="4" w:space="0" w:color="auto"/>
            </w:tcBorders>
          </w:tcPr>
          <w:p w:rsidR="00D645E2" w:rsidRPr="00E85F34" w:rsidRDefault="00D645E2" w:rsidP="00D645E2">
            <w:pPr>
              <w:numPr>
                <w:ilvl w:val="7"/>
                <w:numId w:val="0"/>
              </w:numPr>
              <w:spacing w:before="40" w:after="40"/>
              <w:jc w:val="center"/>
              <w:rPr>
                <w:i/>
                <w:sz w:val="18"/>
                <w:szCs w:val="18"/>
                <w:lang w:eastAsia="ru-RU"/>
              </w:rPr>
            </w:pPr>
            <w:r w:rsidRPr="00F21D10">
              <w:rPr>
                <w:i/>
                <w:sz w:val="20"/>
                <w:szCs w:val="20"/>
              </w:rPr>
              <w:t>отсутствует</w:t>
            </w:r>
          </w:p>
        </w:tc>
        <w:tc>
          <w:tcPr>
            <w:tcW w:w="1276" w:type="dxa"/>
            <w:tcBorders>
              <w:left w:val="single" w:sz="4" w:space="0" w:color="auto"/>
              <w:right w:val="single" w:sz="4" w:space="0" w:color="auto"/>
            </w:tcBorders>
          </w:tcPr>
          <w:p w:rsidR="00D645E2" w:rsidRPr="00E85F34" w:rsidRDefault="00D645E2" w:rsidP="00D645E2">
            <w:pPr>
              <w:numPr>
                <w:ilvl w:val="7"/>
                <w:numId w:val="0"/>
              </w:numPr>
              <w:spacing w:before="40" w:after="40"/>
              <w:jc w:val="center"/>
              <w:rPr>
                <w:sz w:val="18"/>
                <w:szCs w:val="18"/>
                <w:lang w:eastAsia="ru-RU"/>
              </w:rPr>
            </w:pPr>
            <w:r w:rsidRPr="00CC761F">
              <w:rPr>
                <w:sz w:val="18"/>
                <w:szCs w:val="18"/>
                <w:lang w:eastAsia="ru-RU"/>
              </w:rPr>
              <w:t>В</w:t>
            </w:r>
            <w:r w:rsidRPr="00CC761F">
              <w:rPr>
                <w:sz w:val="18"/>
                <w:szCs w:val="18"/>
                <w:vertAlign w:val="subscript"/>
                <w:lang w:eastAsia="ru-RU"/>
              </w:rPr>
              <w:t>ИТОГ</w:t>
            </w:r>
            <w:r>
              <w:rPr>
                <w:sz w:val="18"/>
                <w:szCs w:val="18"/>
                <w:lang w:eastAsia="ru-RU"/>
              </w:rPr>
              <w:t xml:space="preserve"> = 0,5</w:t>
            </w:r>
          </w:p>
        </w:tc>
        <w:tc>
          <w:tcPr>
            <w:tcW w:w="2268" w:type="dxa"/>
            <w:tcBorders>
              <w:left w:val="single" w:sz="4" w:space="0" w:color="auto"/>
              <w:right w:val="single" w:sz="4" w:space="0" w:color="auto"/>
            </w:tcBorders>
          </w:tcPr>
          <w:p w:rsidR="00D645E2" w:rsidRPr="00CC761F" w:rsidRDefault="00D645E2" w:rsidP="00D645E2">
            <w:pPr>
              <w:pStyle w:val="30"/>
              <w:spacing w:before="40" w:after="40" w:line="240" w:lineRule="auto"/>
              <w:jc w:val="center"/>
              <w:rPr>
                <w:sz w:val="18"/>
                <w:szCs w:val="18"/>
                <w:lang w:eastAsia="ru-RU"/>
              </w:rPr>
            </w:pPr>
            <w:r w:rsidRPr="00CC761F">
              <w:rPr>
                <w:sz w:val="18"/>
                <w:szCs w:val="18"/>
                <w:lang w:eastAsia="ru-RU"/>
              </w:rPr>
              <w:t>Чем выше неценовая предпочтительность, тем лучше заявка</w:t>
            </w:r>
            <w:r w:rsidRPr="00D1368E">
              <w:rPr>
                <w:sz w:val="20"/>
              </w:rPr>
              <w:t xml:space="preserve"> </w:t>
            </w:r>
          </w:p>
        </w:tc>
        <w:tc>
          <w:tcPr>
            <w:tcW w:w="5103" w:type="dxa"/>
            <w:tcBorders>
              <w:left w:val="single" w:sz="4" w:space="0" w:color="auto"/>
            </w:tcBorders>
          </w:tcPr>
          <w:p w:rsidR="00D645E2" w:rsidRPr="00CC761F" w:rsidRDefault="00D645E2" w:rsidP="00D645E2">
            <w:pPr>
              <w:pStyle w:val="21"/>
              <w:spacing w:before="0" w:after="120" w:line="240" w:lineRule="auto"/>
              <w:ind w:left="-80"/>
              <w:jc w:val="left"/>
              <w:rPr>
                <w:sz w:val="18"/>
                <w:szCs w:val="18"/>
                <w:lang w:eastAsia="ru-RU"/>
              </w:rPr>
            </w:pPr>
            <w:r w:rsidRPr="00CC761F">
              <w:rPr>
                <w:sz w:val="18"/>
                <w:szCs w:val="18"/>
                <w:lang w:eastAsia="ru-RU"/>
              </w:rPr>
              <w:t>Расчет оценки предпочтительности по обобщенному критерию «</w:t>
            </w:r>
            <w:r w:rsidRPr="00CC761F">
              <w:rPr>
                <w:b/>
                <w:sz w:val="18"/>
                <w:szCs w:val="18"/>
                <w:lang w:eastAsia="ru-RU"/>
              </w:rPr>
              <w:t>Неценовая предпочтительности заявки</w:t>
            </w:r>
            <w:r w:rsidRPr="00CC761F">
              <w:rPr>
                <w:sz w:val="18"/>
                <w:szCs w:val="18"/>
                <w:lang w:eastAsia="ru-RU"/>
              </w:rPr>
              <w:t>»:</w:t>
            </w:r>
          </w:p>
          <w:p w:rsidR="00D645E2" w:rsidRPr="00CC761F" w:rsidRDefault="00016D03" w:rsidP="00D645E2">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1,i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 xml:space="preserve"> </m:t>
              </m:r>
            </m:oMath>
          </w:p>
          <w:p w:rsidR="00D645E2" w:rsidRPr="00CC761F" w:rsidRDefault="00D645E2" w:rsidP="00D645E2">
            <w:pPr>
              <w:pStyle w:val="21"/>
              <w:keepNext/>
              <w:spacing w:beforeLines="40" w:before="96" w:line="240" w:lineRule="auto"/>
              <w:ind w:left="-80"/>
              <w:jc w:val="left"/>
              <w:rPr>
                <w:sz w:val="18"/>
                <w:szCs w:val="18"/>
                <w:lang w:eastAsia="ru-RU"/>
              </w:rPr>
            </w:pPr>
            <w:r w:rsidRPr="00CC761F">
              <w:rPr>
                <w:sz w:val="18"/>
                <w:szCs w:val="18"/>
                <w:lang w:eastAsia="ru-RU"/>
              </w:rPr>
              <w:t>где:</w:t>
            </w:r>
          </w:p>
          <w:p w:rsidR="00D645E2" w:rsidRPr="00CC761F" w:rsidRDefault="00D645E2" w:rsidP="00D645E2">
            <w:pPr>
              <w:pStyle w:val="21"/>
              <w:tabs>
                <w:tab w:val="left" w:pos="742"/>
                <w:tab w:val="left" w:pos="1167"/>
              </w:tabs>
              <w:spacing w:before="0" w:line="240" w:lineRule="auto"/>
              <w:ind w:left="-80"/>
              <w:jc w:val="left"/>
              <w:rPr>
                <w:sz w:val="18"/>
                <w:szCs w:val="18"/>
                <w:lang w:eastAsia="ru-RU"/>
              </w:rPr>
            </w:pPr>
            <w:r w:rsidRPr="00CC761F">
              <w:rPr>
                <w:sz w:val="18"/>
                <w:szCs w:val="18"/>
                <w:lang w:eastAsia="ru-RU"/>
              </w:rPr>
              <w:t>Б</w:t>
            </w:r>
            <w:r w:rsidRPr="00CC761F">
              <w:rPr>
                <w:sz w:val="18"/>
                <w:szCs w:val="18"/>
                <w:vertAlign w:val="subscript"/>
                <w:lang w:eastAsia="ru-RU"/>
              </w:rPr>
              <w:t>ИТОГ</w:t>
            </w:r>
            <w:r w:rsidRPr="00CC761F">
              <w:rPr>
                <w:sz w:val="18"/>
                <w:szCs w:val="18"/>
                <w:vertAlign w:val="subscript"/>
                <w:lang w:val="en-US" w:eastAsia="ru-RU"/>
              </w:rPr>
              <w:t>i</w:t>
            </w:r>
            <w:r w:rsidRPr="00CC761F">
              <w:rPr>
                <w:sz w:val="18"/>
                <w:szCs w:val="18"/>
                <w:lang w:eastAsia="ru-RU"/>
              </w:rPr>
              <w:t xml:space="preserve"> </w:t>
            </w:r>
            <w:r w:rsidRPr="00CC761F">
              <w:rPr>
                <w:sz w:val="18"/>
                <w:szCs w:val="18"/>
                <w:lang w:eastAsia="ru-RU"/>
              </w:rPr>
              <w:tab/>
              <w:t>–</w:t>
            </w:r>
            <w:r w:rsidRPr="00CC761F">
              <w:rPr>
                <w:sz w:val="18"/>
                <w:szCs w:val="18"/>
                <w:lang w:eastAsia="ru-RU"/>
              </w:rPr>
              <w:tab/>
              <w:t xml:space="preserve">рассчитанная оценка предпочтительности </w:t>
            </w:r>
            <w:r w:rsidRPr="00CC761F">
              <w:rPr>
                <w:i/>
                <w:sz w:val="18"/>
                <w:szCs w:val="18"/>
                <w:lang w:val="en-US" w:eastAsia="ru-RU"/>
              </w:rPr>
              <w:t>i</w:t>
            </w:r>
            <w:r w:rsidRPr="00CC761F">
              <w:rPr>
                <w:i/>
                <w:sz w:val="18"/>
                <w:szCs w:val="18"/>
                <w:lang w:eastAsia="ru-RU"/>
              </w:rPr>
              <w:t>-</w:t>
            </w:r>
            <w:r w:rsidRPr="00CC761F">
              <w:rPr>
                <w:sz w:val="18"/>
                <w:szCs w:val="18"/>
                <w:lang w:eastAsia="ru-RU"/>
              </w:rPr>
              <w:t>й заявки по критерию «</w:t>
            </w:r>
            <w:r w:rsidRPr="00CC761F">
              <w:rPr>
                <w:b/>
                <w:sz w:val="18"/>
                <w:szCs w:val="18"/>
                <w:lang w:eastAsia="ru-RU"/>
              </w:rPr>
              <w:t>Неценовая предпочтительности заявки</w:t>
            </w:r>
            <w:r w:rsidRPr="00CC761F">
              <w:rPr>
                <w:sz w:val="18"/>
                <w:szCs w:val="18"/>
                <w:lang w:eastAsia="ru-RU"/>
              </w:rPr>
              <w:t>» в баллах;</w:t>
            </w:r>
          </w:p>
          <w:p w:rsidR="00D645E2" w:rsidRDefault="00D645E2" w:rsidP="00D645E2">
            <w:pPr>
              <w:pStyle w:val="21"/>
              <w:tabs>
                <w:tab w:val="left" w:pos="742"/>
                <w:tab w:val="left" w:pos="1167"/>
              </w:tabs>
              <w:spacing w:before="0" w:line="240" w:lineRule="auto"/>
              <w:ind w:left="-80"/>
              <w:jc w:val="left"/>
              <w:rPr>
                <w:sz w:val="18"/>
                <w:szCs w:val="18"/>
                <w:lang w:eastAsia="ru-RU"/>
              </w:rPr>
            </w:pPr>
            <w:r w:rsidRPr="00CC761F">
              <w:rPr>
                <w:sz w:val="18"/>
                <w:szCs w:val="18"/>
                <w:lang w:eastAsia="ru-RU"/>
              </w:rPr>
              <w:t xml:space="preserve">оценка неценовой предпочтительности </w:t>
            </w:r>
            <w:r w:rsidRPr="00CC761F">
              <w:rPr>
                <w:i/>
                <w:sz w:val="18"/>
                <w:szCs w:val="18"/>
                <w:lang w:val="en-US" w:eastAsia="ru-RU"/>
              </w:rPr>
              <w:t>i</w:t>
            </w:r>
            <w:r w:rsidRPr="00CC761F">
              <w:rPr>
                <w:i/>
                <w:sz w:val="18"/>
                <w:szCs w:val="18"/>
                <w:lang w:eastAsia="ru-RU"/>
              </w:rPr>
              <w:t>-</w:t>
            </w:r>
            <w:r w:rsidRPr="00CC761F">
              <w:rPr>
                <w:sz w:val="18"/>
                <w:szCs w:val="18"/>
                <w:lang w:eastAsia="ru-RU"/>
              </w:rPr>
              <w:t>й заявки в баллах.</w:t>
            </w:r>
          </w:p>
        </w:tc>
      </w:tr>
      <w:tr w:rsidR="00D645E2" w:rsidRPr="00F21D10" w:rsidTr="00E53B5E">
        <w:tc>
          <w:tcPr>
            <w:tcW w:w="993" w:type="dxa"/>
          </w:tcPr>
          <w:p w:rsidR="00D645E2" w:rsidRPr="00F21D10" w:rsidRDefault="00D645E2" w:rsidP="00D645E2">
            <w:pPr>
              <w:rPr>
                <w:sz w:val="20"/>
                <w:szCs w:val="20"/>
              </w:rPr>
            </w:pPr>
            <w:r>
              <w:rPr>
                <w:sz w:val="20"/>
                <w:szCs w:val="20"/>
              </w:rPr>
              <w:t>4</w:t>
            </w:r>
            <w:r w:rsidRPr="00F21D10">
              <w:rPr>
                <w:sz w:val="20"/>
                <w:szCs w:val="20"/>
              </w:rPr>
              <w:t>.</w:t>
            </w:r>
          </w:p>
        </w:tc>
        <w:tc>
          <w:tcPr>
            <w:tcW w:w="1276" w:type="dxa"/>
          </w:tcPr>
          <w:p w:rsidR="00D645E2" w:rsidRPr="00F21D10" w:rsidRDefault="00D645E2" w:rsidP="00D645E2">
            <w:pPr>
              <w:rPr>
                <w:sz w:val="20"/>
                <w:szCs w:val="20"/>
              </w:rPr>
            </w:pPr>
            <w:r w:rsidRPr="00F21D10">
              <w:rPr>
                <w:sz w:val="20"/>
                <w:szCs w:val="20"/>
              </w:rPr>
              <w:t>Ценовой нулевого уровня (частный)</w:t>
            </w:r>
          </w:p>
        </w:tc>
        <w:tc>
          <w:tcPr>
            <w:tcW w:w="1276" w:type="dxa"/>
          </w:tcPr>
          <w:p w:rsidR="00D645E2" w:rsidRPr="00F21D10" w:rsidRDefault="00D645E2" w:rsidP="00D645E2">
            <w:pPr>
              <w:rPr>
                <w:sz w:val="20"/>
                <w:szCs w:val="20"/>
              </w:rPr>
            </w:pPr>
            <w:r w:rsidRPr="00F21D10">
              <w:rPr>
                <w:b/>
                <w:sz w:val="20"/>
                <w:szCs w:val="20"/>
              </w:rPr>
              <w:t>Цена договора</w:t>
            </w:r>
          </w:p>
        </w:tc>
        <w:tc>
          <w:tcPr>
            <w:tcW w:w="2268" w:type="dxa"/>
            <w:tcBorders>
              <w:right w:val="single" w:sz="4" w:space="0" w:color="auto"/>
            </w:tcBorders>
          </w:tcPr>
          <w:p w:rsidR="00D645E2" w:rsidRPr="00F21D10" w:rsidRDefault="00D645E2" w:rsidP="00D645E2">
            <w:pPr>
              <w:rPr>
                <w:sz w:val="20"/>
                <w:szCs w:val="20"/>
              </w:rPr>
            </w:pPr>
            <w:r w:rsidRPr="00F21D10">
              <w:rPr>
                <w:i/>
                <w:sz w:val="20"/>
                <w:szCs w:val="20"/>
              </w:rPr>
              <w:t>отсутствует</w:t>
            </w:r>
          </w:p>
        </w:tc>
        <w:tc>
          <w:tcPr>
            <w:tcW w:w="1134" w:type="dxa"/>
            <w:tcBorders>
              <w:left w:val="single" w:sz="4" w:space="0" w:color="auto"/>
              <w:right w:val="single" w:sz="4" w:space="0" w:color="auto"/>
            </w:tcBorders>
          </w:tcPr>
          <w:p w:rsidR="00D645E2" w:rsidRPr="00F21D10" w:rsidRDefault="00D645E2" w:rsidP="00D645E2">
            <w:pPr>
              <w:rPr>
                <w:i/>
                <w:sz w:val="20"/>
                <w:szCs w:val="20"/>
              </w:rPr>
            </w:pPr>
            <w:r w:rsidRPr="00F21D10">
              <w:rPr>
                <w:i/>
                <w:sz w:val="20"/>
                <w:szCs w:val="20"/>
              </w:rPr>
              <w:t>отсутствует</w:t>
            </w:r>
          </w:p>
        </w:tc>
        <w:tc>
          <w:tcPr>
            <w:tcW w:w="1276" w:type="dxa"/>
            <w:tcBorders>
              <w:left w:val="single" w:sz="4" w:space="0" w:color="auto"/>
              <w:right w:val="single" w:sz="4" w:space="0" w:color="auto"/>
            </w:tcBorders>
          </w:tcPr>
          <w:p w:rsidR="00D645E2" w:rsidRPr="00F21D10" w:rsidRDefault="00D645E2" w:rsidP="00D645E2">
            <w:pPr>
              <w:rPr>
                <w:sz w:val="20"/>
                <w:szCs w:val="20"/>
              </w:rPr>
            </w:pPr>
            <w:r w:rsidRPr="00F21D10">
              <w:rPr>
                <w:sz w:val="20"/>
                <w:szCs w:val="20"/>
              </w:rPr>
              <w:t>В</w:t>
            </w:r>
            <w:r w:rsidRPr="00F21D10">
              <w:rPr>
                <w:sz w:val="20"/>
                <w:szCs w:val="20"/>
                <w:vertAlign w:val="subscript"/>
              </w:rPr>
              <w:t>ДОГО</w:t>
            </w:r>
            <w:r>
              <w:rPr>
                <w:sz w:val="20"/>
                <w:szCs w:val="20"/>
                <w:vertAlign w:val="subscript"/>
              </w:rPr>
              <w:t xml:space="preserve">ВОР </w:t>
            </w:r>
            <w:r>
              <w:rPr>
                <w:sz w:val="20"/>
                <w:szCs w:val="20"/>
              </w:rPr>
              <w:t>= 0,5</w:t>
            </w:r>
          </w:p>
        </w:tc>
        <w:tc>
          <w:tcPr>
            <w:tcW w:w="2268" w:type="dxa"/>
            <w:tcBorders>
              <w:left w:val="single" w:sz="4" w:space="0" w:color="auto"/>
              <w:right w:val="single" w:sz="4" w:space="0" w:color="auto"/>
            </w:tcBorders>
          </w:tcPr>
          <w:p w:rsidR="00D645E2" w:rsidRPr="00F21D10" w:rsidRDefault="00D645E2" w:rsidP="00D645E2">
            <w:pPr>
              <w:rPr>
                <w:sz w:val="20"/>
                <w:szCs w:val="20"/>
              </w:rPr>
            </w:pPr>
            <w:r w:rsidRPr="00F21D10">
              <w:rPr>
                <w:sz w:val="20"/>
                <w:szCs w:val="20"/>
              </w:rPr>
              <w:t>Чем меньше цена договора, тем выше предпочтительность</w:t>
            </w:r>
          </w:p>
        </w:tc>
        <w:tc>
          <w:tcPr>
            <w:tcW w:w="5103" w:type="dxa"/>
            <w:tcBorders>
              <w:left w:val="single" w:sz="4" w:space="0" w:color="auto"/>
            </w:tcBorders>
          </w:tcPr>
          <w:p w:rsidR="00D645E2" w:rsidRPr="00F21D10" w:rsidRDefault="00D645E2" w:rsidP="00D645E2">
            <w:pPr>
              <w:rPr>
                <w:sz w:val="20"/>
                <w:szCs w:val="20"/>
              </w:rPr>
            </w:pPr>
            <w:r w:rsidRPr="00F21D10">
              <w:rPr>
                <w:sz w:val="20"/>
                <w:szCs w:val="20"/>
              </w:rPr>
              <w:t>Расчет оценки предпочтительности по частному критерию «</w:t>
            </w:r>
            <w:r w:rsidRPr="00F21D10">
              <w:rPr>
                <w:b/>
                <w:sz w:val="20"/>
                <w:szCs w:val="20"/>
              </w:rPr>
              <w:t>Цена договора</w:t>
            </w:r>
            <w:r w:rsidRPr="00F21D10">
              <w:rPr>
                <w:sz w:val="20"/>
                <w:szCs w:val="20"/>
              </w:rPr>
              <w:t>» (по методу ««Математическая формула», Тип 2):</w:t>
            </w:r>
          </w:p>
          <w:p w:rsidR="00D645E2" w:rsidRPr="00F21D10" w:rsidRDefault="00016D03" w:rsidP="00D645E2">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D645E2" w:rsidRPr="00F21D10" w:rsidRDefault="00D645E2" w:rsidP="00D645E2">
            <w:pPr>
              <w:rPr>
                <w:sz w:val="20"/>
                <w:szCs w:val="20"/>
              </w:rPr>
            </w:pPr>
            <w:r w:rsidRPr="00F21D10">
              <w:rPr>
                <w:sz w:val="20"/>
                <w:szCs w:val="20"/>
              </w:rPr>
              <w:t>где:</w:t>
            </w:r>
          </w:p>
          <w:p w:rsidR="00D645E2" w:rsidRPr="00F21D10" w:rsidRDefault="00016D03" w:rsidP="00D645E2">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D645E2" w:rsidRPr="00F21D10">
              <w:rPr>
                <w:sz w:val="20"/>
                <w:szCs w:val="20"/>
              </w:rPr>
              <w:tab/>
              <w:t>–</w:t>
            </w:r>
            <w:r w:rsidR="00D645E2" w:rsidRPr="00F21D10">
              <w:rPr>
                <w:sz w:val="20"/>
                <w:szCs w:val="20"/>
              </w:rPr>
              <w:tab/>
              <w:t xml:space="preserve">рассчитанная оценка предпочтительности </w:t>
            </w:r>
            <w:r w:rsidR="00D645E2" w:rsidRPr="00F21D10">
              <w:rPr>
                <w:i/>
                <w:sz w:val="20"/>
                <w:szCs w:val="20"/>
                <w:lang w:val="en-US"/>
              </w:rPr>
              <w:t>i</w:t>
            </w:r>
            <w:r w:rsidR="00D645E2" w:rsidRPr="00F21D10">
              <w:rPr>
                <w:i/>
                <w:sz w:val="20"/>
                <w:szCs w:val="20"/>
              </w:rPr>
              <w:t>-</w:t>
            </w:r>
            <w:r w:rsidR="00D645E2" w:rsidRPr="00F21D10">
              <w:rPr>
                <w:sz w:val="20"/>
                <w:szCs w:val="20"/>
              </w:rPr>
              <w:t>й заявки по критерию «</w:t>
            </w:r>
            <w:r w:rsidR="00D645E2" w:rsidRPr="00F21D10">
              <w:rPr>
                <w:b/>
                <w:sz w:val="20"/>
                <w:szCs w:val="20"/>
              </w:rPr>
              <w:t>Цена договора</w:t>
            </w:r>
            <w:r w:rsidR="00D645E2" w:rsidRPr="00F21D10">
              <w:rPr>
                <w:sz w:val="20"/>
                <w:szCs w:val="20"/>
              </w:rPr>
              <w:t>» в баллах;</w:t>
            </w:r>
          </w:p>
          <w:p w:rsidR="00D645E2" w:rsidRPr="00F21D10" w:rsidRDefault="00D645E2" w:rsidP="00D645E2">
            <w:pPr>
              <w:rPr>
                <w:sz w:val="20"/>
                <w:szCs w:val="20"/>
              </w:rPr>
            </w:pPr>
            <w:r w:rsidRPr="00F21D10">
              <w:rPr>
                <w:sz w:val="20"/>
                <w:szCs w:val="20"/>
              </w:rPr>
              <w:t>ЦЕНА</w:t>
            </w:r>
            <w:r w:rsidRPr="00F21D10">
              <w:rPr>
                <w:i/>
                <w:sz w:val="20"/>
                <w:szCs w:val="20"/>
                <w:vertAlign w:val="subscript"/>
                <w:lang w:val="en-US"/>
              </w:rPr>
              <w:t>i</w:t>
            </w:r>
            <w:r w:rsidRPr="00F21D10">
              <w:rPr>
                <w:sz w:val="20"/>
                <w:szCs w:val="20"/>
              </w:rPr>
              <w:tab/>
              <w:t>–</w:t>
            </w:r>
            <w:r w:rsidRPr="00F21D10">
              <w:rPr>
                <w:sz w:val="20"/>
                <w:szCs w:val="20"/>
              </w:rPr>
              <w:tab/>
              <w:t xml:space="preserve">цена договора, указанная в </w:t>
            </w:r>
            <w:r w:rsidRPr="00F21D10">
              <w:rPr>
                <w:i/>
                <w:sz w:val="20"/>
                <w:szCs w:val="20"/>
                <w:lang w:val="en-US"/>
              </w:rPr>
              <w:t>i</w:t>
            </w:r>
            <w:r w:rsidRPr="00F21D10">
              <w:rPr>
                <w:sz w:val="20"/>
                <w:szCs w:val="20"/>
              </w:rPr>
              <w:t>-ой заявке;</w:t>
            </w:r>
          </w:p>
          <w:p w:rsidR="00D645E2" w:rsidRPr="00F21D10" w:rsidRDefault="00D645E2" w:rsidP="00D645E2">
            <w:pPr>
              <w:rPr>
                <w:sz w:val="20"/>
                <w:szCs w:val="20"/>
              </w:rPr>
            </w:pPr>
            <w:r w:rsidRPr="00F21D10">
              <w:rPr>
                <w:sz w:val="20"/>
                <w:szCs w:val="20"/>
              </w:rPr>
              <w:t>ЦЕНА</w:t>
            </w:r>
            <w:r w:rsidRPr="00F21D10">
              <w:rPr>
                <w:sz w:val="20"/>
                <w:szCs w:val="20"/>
                <w:lang w:val="en-US"/>
              </w:rPr>
              <w:t>min</w:t>
            </w:r>
            <w:r w:rsidRPr="00F21D10">
              <w:rPr>
                <w:sz w:val="20"/>
                <w:szCs w:val="20"/>
              </w:rPr>
              <w:tab/>
            </w:r>
            <w:r w:rsidRPr="00F21D10">
              <w:rPr>
                <w:sz w:val="20"/>
                <w:szCs w:val="20"/>
              </w:rPr>
              <w:tab/>
              <w:t>–</w:t>
            </w:r>
            <w:r w:rsidRPr="00F21D10">
              <w:rPr>
                <w:sz w:val="20"/>
                <w:szCs w:val="20"/>
              </w:rPr>
              <w:tab/>
              <w:t>минимальная цена (из всех допущенных до стадии оценки заявок участников);</w:t>
            </w:r>
          </w:p>
          <w:p w:rsidR="00D645E2" w:rsidRPr="00F21D10" w:rsidRDefault="00D645E2" w:rsidP="00D645E2">
            <w:pPr>
              <w:rPr>
                <w:sz w:val="20"/>
                <w:szCs w:val="20"/>
              </w:rPr>
            </w:pPr>
            <w:r w:rsidRPr="00F21D10">
              <w:rPr>
                <w:sz w:val="20"/>
                <w:szCs w:val="20"/>
              </w:rPr>
              <w:t>5</w:t>
            </w:r>
            <w:r w:rsidRPr="00F21D10">
              <w:rPr>
                <w:sz w:val="20"/>
                <w:szCs w:val="20"/>
              </w:rPr>
              <w:tab/>
              <w:t>–</w:t>
            </w:r>
            <w:r w:rsidRPr="00F21D10">
              <w:rPr>
                <w:sz w:val="20"/>
                <w:szCs w:val="20"/>
              </w:rPr>
              <w:tab/>
              <w:t>максимально возможный балл.</w:t>
            </w:r>
          </w:p>
          <w:p w:rsidR="00D645E2" w:rsidRPr="00F21D10" w:rsidRDefault="00D645E2" w:rsidP="00D645E2">
            <w:pPr>
              <w:rPr>
                <w:sz w:val="20"/>
                <w:szCs w:val="20"/>
              </w:rPr>
            </w:pPr>
          </w:p>
        </w:tc>
      </w:tr>
      <w:tr w:rsidR="00D645E2" w:rsidRPr="00F21D10" w:rsidTr="00E53B5E">
        <w:tc>
          <w:tcPr>
            <w:tcW w:w="993" w:type="dxa"/>
          </w:tcPr>
          <w:p w:rsidR="00D645E2" w:rsidRPr="00F21D10" w:rsidRDefault="00D645E2" w:rsidP="00D645E2">
            <w:pPr>
              <w:rPr>
                <w:sz w:val="20"/>
                <w:szCs w:val="20"/>
              </w:rPr>
            </w:pPr>
            <w:r>
              <w:rPr>
                <w:sz w:val="20"/>
                <w:szCs w:val="20"/>
              </w:rPr>
              <w:lastRenderedPageBreak/>
              <w:t>5</w:t>
            </w:r>
            <w:r w:rsidRPr="00F21D10">
              <w:rPr>
                <w:sz w:val="20"/>
                <w:szCs w:val="20"/>
              </w:rPr>
              <w:t>.</w:t>
            </w:r>
          </w:p>
        </w:tc>
        <w:tc>
          <w:tcPr>
            <w:tcW w:w="5954" w:type="dxa"/>
            <w:gridSpan w:val="4"/>
          </w:tcPr>
          <w:p w:rsidR="00D645E2" w:rsidRPr="00F21D10" w:rsidRDefault="00D645E2" w:rsidP="00D645E2">
            <w:pPr>
              <w:rPr>
                <w:i/>
                <w:sz w:val="20"/>
                <w:szCs w:val="20"/>
              </w:rPr>
            </w:pPr>
            <w:r w:rsidRPr="00F21D10">
              <w:rPr>
                <w:sz w:val="20"/>
                <w:szCs w:val="20"/>
              </w:rPr>
              <w:t>Итоговая о</w:t>
            </w:r>
            <w:r>
              <w:rPr>
                <w:sz w:val="20"/>
                <w:szCs w:val="20"/>
              </w:rPr>
              <w:t>ценка</w:t>
            </w:r>
            <w:r w:rsidRPr="00F21D10">
              <w:rPr>
                <w:sz w:val="20"/>
                <w:szCs w:val="20"/>
              </w:rPr>
              <w:t xml:space="preserve"> заявки:</w:t>
            </w:r>
          </w:p>
        </w:tc>
        <w:tc>
          <w:tcPr>
            <w:tcW w:w="8647" w:type="dxa"/>
            <w:gridSpan w:val="3"/>
          </w:tcPr>
          <w:p w:rsidR="00D645E2" w:rsidRPr="00F21D10" w:rsidRDefault="00D645E2" w:rsidP="00D645E2">
            <w:pPr>
              <w:rPr>
                <w:sz w:val="20"/>
                <w:szCs w:val="20"/>
              </w:rPr>
            </w:pPr>
            <w:r w:rsidRPr="00F21D10">
              <w:rPr>
                <w:sz w:val="20"/>
                <w:szCs w:val="20"/>
              </w:rPr>
              <w:t xml:space="preserve">Расчет итоговой оценки предпочтительности </w:t>
            </w:r>
            <w:r w:rsidRPr="00F21D10">
              <w:rPr>
                <w:i/>
                <w:sz w:val="20"/>
                <w:szCs w:val="20"/>
                <w:lang w:val="en-US"/>
              </w:rPr>
              <w:t>i</w:t>
            </w:r>
            <w:r w:rsidRPr="00F21D10">
              <w:rPr>
                <w:sz w:val="20"/>
                <w:szCs w:val="20"/>
              </w:rPr>
              <w:t>-ой заявки:</w:t>
            </w:r>
          </w:p>
          <w:p w:rsidR="00D645E2" w:rsidRPr="00F21D10" w:rsidRDefault="00016D03" w:rsidP="00D645E2">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ОЦЕНКА</m:t>
                    </m:r>
                  </m:e>
                  <m:sub>
                    <m:sSub>
                      <m:sSubPr>
                        <m:ctrlPr>
                          <w:rPr>
                            <w:rFonts w:ascii="Cambria Math" w:hAnsi="Cambria Math"/>
                            <w:i/>
                            <w:sz w:val="20"/>
                            <w:szCs w:val="20"/>
                          </w:rPr>
                        </m:ctrlPr>
                      </m:sSubPr>
                      <m:e>
                        <m:r>
                          <w:rPr>
                            <w:rFonts w:ascii="Cambria Math" w:hAnsi="Cambria Math"/>
                            <w:sz w:val="20"/>
                            <w:szCs w:val="20"/>
                          </w:rPr>
                          <m:t>ЗАЯВКА</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Б</m:t>
                    </m:r>
                  </m:e>
                  <m:sub>
                    <m:r>
                      <w:rPr>
                        <w:rFonts w:ascii="Cambria Math" w:hAnsi="Cambria Math"/>
                        <w:sz w:val="20"/>
                        <w:szCs w:val="20"/>
                        <w:lang w:val="en-US"/>
                      </w:rPr>
                      <m:t>ИТОГ,i</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В</m:t>
                    </m:r>
                  </m:e>
                  <m:sub>
                    <m:r>
                      <w:rPr>
                        <w:rFonts w:ascii="Cambria Math" w:hAnsi="Cambria Math"/>
                        <w:sz w:val="20"/>
                        <w:szCs w:val="20"/>
                      </w:rPr>
                      <m:t>ИТОГ</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m:t>
                    </m:r>
                    <m:r>
                      <w:rPr>
                        <w:rFonts w:ascii="Cambria Math" w:hAnsi="Cambria Math"/>
                        <w:sz w:val="20"/>
                        <w:szCs w:val="20"/>
                        <w:lang w:val="en-US"/>
                      </w:rPr>
                      <m:t>,i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ДОГОВОР</m:t>
                    </m:r>
                  </m:sub>
                </m:sSub>
                <m:r>
                  <m:rPr>
                    <m:sty m:val="p"/>
                  </m:rPr>
                  <w:rPr>
                    <w:rFonts w:ascii="Cambria Math" w:hAnsi="Cambria Math"/>
                    <w:sz w:val="20"/>
                    <w:szCs w:val="20"/>
                  </w:rPr>
                  <m:t>,</m:t>
                </m:r>
              </m:oMath>
            </m:oMathPara>
          </w:p>
          <w:p w:rsidR="00D645E2" w:rsidRPr="00F21D10" w:rsidRDefault="00D645E2" w:rsidP="00D645E2">
            <w:pPr>
              <w:rPr>
                <w:sz w:val="20"/>
                <w:szCs w:val="20"/>
              </w:rPr>
            </w:pPr>
            <w:r w:rsidRPr="00F21D10">
              <w:rPr>
                <w:sz w:val="20"/>
                <w:szCs w:val="20"/>
              </w:rPr>
              <w:t>где:</w:t>
            </w:r>
          </w:p>
          <w:p w:rsidR="00D645E2" w:rsidRPr="00F21D10" w:rsidRDefault="00D645E2" w:rsidP="00D645E2">
            <w:pPr>
              <w:rPr>
                <w:sz w:val="20"/>
                <w:szCs w:val="20"/>
              </w:rPr>
            </w:pPr>
            <w:r w:rsidRPr="00F21D10">
              <w:rPr>
                <w:sz w:val="20"/>
                <w:szCs w:val="20"/>
              </w:rPr>
              <w:t>ОЦЕНКА</w:t>
            </w:r>
            <w:r w:rsidRPr="00F21D10">
              <w:rPr>
                <w:sz w:val="20"/>
                <w:szCs w:val="20"/>
                <w:vertAlign w:val="subscript"/>
              </w:rPr>
              <w:t>ЗАЯВКА</w:t>
            </w:r>
            <w:r w:rsidRPr="00F21D10">
              <w:rPr>
                <w:i/>
                <w:sz w:val="20"/>
                <w:szCs w:val="20"/>
                <w:vertAlign w:val="subscript"/>
                <w:lang w:val="en-US"/>
              </w:rPr>
              <w:t>i</w:t>
            </w:r>
            <w:r w:rsidRPr="00F21D10">
              <w:rPr>
                <w:sz w:val="20"/>
                <w:szCs w:val="20"/>
              </w:rPr>
              <w:tab/>
              <w:t>–</w:t>
            </w:r>
            <w:r w:rsidRPr="00F21D10">
              <w:rPr>
                <w:sz w:val="20"/>
                <w:szCs w:val="20"/>
              </w:rPr>
              <w:tab/>
              <w:t xml:space="preserve">рассчитанная итоговая оценка предпочтительности </w:t>
            </w:r>
            <w:r w:rsidRPr="00F21D10">
              <w:rPr>
                <w:i/>
                <w:sz w:val="20"/>
                <w:szCs w:val="20"/>
                <w:lang w:val="en-US"/>
              </w:rPr>
              <w:t>i</w:t>
            </w:r>
            <w:r w:rsidRPr="00F21D10">
              <w:rPr>
                <w:sz w:val="20"/>
                <w:szCs w:val="20"/>
              </w:rPr>
              <w:t>-ой заявки в баллах;</w:t>
            </w:r>
          </w:p>
          <w:p w:rsidR="00D645E2" w:rsidRPr="00F21D10" w:rsidRDefault="00D645E2" w:rsidP="00D645E2">
            <w:pPr>
              <w:rPr>
                <w:sz w:val="20"/>
                <w:szCs w:val="20"/>
              </w:rPr>
            </w:pPr>
            <w:r w:rsidRPr="00F21D10">
              <w:rPr>
                <w:sz w:val="20"/>
                <w:szCs w:val="20"/>
              </w:rPr>
              <w:t>Б</w:t>
            </w:r>
            <w:r w:rsidRPr="00F21D10">
              <w:rPr>
                <w:sz w:val="20"/>
                <w:szCs w:val="20"/>
                <w:vertAlign w:val="subscript"/>
              </w:rPr>
              <w:t>ИТОГ</w:t>
            </w:r>
            <w:r w:rsidRPr="00F21D10">
              <w:rPr>
                <w:sz w:val="20"/>
                <w:szCs w:val="20"/>
                <w:vertAlign w:val="subscript"/>
                <w:lang w:val="en-US"/>
              </w:rPr>
              <w:t>i</w:t>
            </w:r>
            <w:r w:rsidRPr="00F21D10">
              <w:rPr>
                <w:sz w:val="20"/>
                <w:szCs w:val="20"/>
              </w:rPr>
              <w:t xml:space="preserve"> </w:t>
            </w:r>
            <w:r w:rsidRPr="00F21D10">
              <w:rPr>
                <w:sz w:val="20"/>
                <w:szCs w:val="20"/>
              </w:rPr>
              <w:tab/>
              <w:t>–</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Неценовая предпочтительность заявки</w:t>
            </w:r>
            <w:r w:rsidRPr="00F21D10">
              <w:rPr>
                <w:sz w:val="20"/>
                <w:szCs w:val="20"/>
              </w:rPr>
              <w:t>» в баллах;</w:t>
            </w:r>
          </w:p>
          <w:p w:rsidR="00D645E2" w:rsidRPr="00F21D10" w:rsidRDefault="00D645E2" w:rsidP="00D645E2">
            <w:pPr>
              <w:rPr>
                <w:sz w:val="20"/>
                <w:szCs w:val="20"/>
              </w:rPr>
            </w:pPr>
            <w:r w:rsidRPr="00F21D10">
              <w:rPr>
                <w:sz w:val="20"/>
                <w:szCs w:val="20"/>
              </w:rPr>
              <w:t>В</w:t>
            </w:r>
            <w:r w:rsidRPr="00F21D10">
              <w:rPr>
                <w:sz w:val="20"/>
                <w:szCs w:val="20"/>
                <w:vertAlign w:val="subscript"/>
              </w:rPr>
              <w:t>ИТОГ</w:t>
            </w:r>
            <w:r w:rsidRPr="00F21D10">
              <w:rPr>
                <w:sz w:val="20"/>
                <w:szCs w:val="20"/>
              </w:rPr>
              <w:tab/>
              <w:t>–</w:t>
            </w:r>
            <w:r w:rsidRPr="00F21D10">
              <w:rPr>
                <w:sz w:val="20"/>
                <w:szCs w:val="20"/>
              </w:rPr>
              <w:tab/>
              <w:t>значимость (вес) критерия «</w:t>
            </w:r>
            <w:r w:rsidRPr="00F21D10">
              <w:rPr>
                <w:b/>
                <w:sz w:val="20"/>
                <w:szCs w:val="20"/>
              </w:rPr>
              <w:t>Неценовая предпочтительность заявки</w:t>
            </w:r>
            <w:r>
              <w:rPr>
                <w:sz w:val="20"/>
                <w:szCs w:val="20"/>
              </w:rPr>
              <w:t>» (0,5</w:t>
            </w:r>
            <w:r w:rsidRPr="00F21D10">
              <w:rPr>
                <w:sz w:val="20"/>
                <w:szCs w:val="20"/>
              </w:rPr>
              <w:t>);</w:t>
            </w:r>
          </w:p>
          <w:p w:rsidR="00D645E2" w:rsidRPr="00F21D10" w:rsidRDefault="00D645E2" w:rsidP="00D645E2">
            <w:pPr>
              <w:rPr>
                <w:sz w:val="20"/>
                <w:szCs w:val="20"/>
              </w:rPr>
            </w:pPr>
            <w:r w:rsidRPr="00F21D10">
              <w:rPr>
                <w:sz w:val="20"/>
                <w:szCs w:val="20"/>
              </w:rPr>
              <w:t>Ц</w:t>
            </w:r>
            <w:r w:rsidRPr="00F21D10">
              <w:rPr>
                <w:sz w:val="20"/>
                <w:szCs w:val="20"/>
                <w:vertAlign w:val="subscript"/>
              </w:rPr>
              <w:t>ДОГОВОР,</w:t>
            </w:r>
            <w:r w:rsidRPr="00F21D10">
              <w:rPr>
                <w:i/>
                <w:sz w:val="20"/>
                <w:szCs w:val="20"/>
                <w:vertAlign w:val="subscript"/>
                <w:lang w:val="en-US"/>
              </w:rPr>
              <w:t>i</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Цена договора</w:t>
            </w:r>
            <w:r w:rsidRPr="00F21D10">
              <w:rPr>
                <w:sz w:val="20"/>
                <w:szCs w:val="20"/>
              </w:rPr>
              <w:t>» в баллах;</w:t>
            </w:r>
          </w:p>
          <w:p w:rsidR="00D645E2" w:rsidRPr="00F21D10" w:rsidRDefault="00D645E2" w:rsidP="00D645E2">
            <w:pPr>
              <w:rPr>
                <w:sz w:val="20"/>
                <w:szCs w:val="20"/>
              </w:rPr>
            </w:pPr>
            <w:r w:rsidRPr="00F21D10">
              <w:rPr>
                <w:sz w:val="20"/>
                <w:szCs w:val="20"/>
              </w:rPr>
              <w:t>В</w:t>
            </w:r>
            <w:r w:rsidRPr="00F21D10">
              <w:rPr>
                <w:sz w:val="20"/>
                <w:szCs w:val="20"/>
                <w:vertAlign w:val="subscript"/>
              </w:rPr>
              <w:t>ДОГОВОР</w:t>
            </w:r>
            <w:r w:rsidRPr="00F21D10">
              <w:rPr>
                <w:sz w:val="20"/>
                <w:szCs w:val="20"/>
              </w:rPr>
              <w:tab/>
              <w:t>–</w:t>
            </w:r>
            <w:r w:rsidRPr="00F21D10">
              <w:rPr>
                <w:sz w:val="20"/>
                <w:szCs w:val="20"/>
              </w:rPr>
              <w:tab/>
              <w:t>значимость (вес) критерия «</w:t>
            </w:r>
            <w:r w:rsidRPr="00F21D10">
              <w:rPr>
                <w:b/>
                <w:sz w:val="20"/>
                <w:szCs w:val="20"/>
              </w:rPr>
              <w:t>Цена договора</w:t>
            </w:r>
            <w:r>
              <w:rPr>
                <w:sz w:val="20"/>
                <w:szCs w:val="20"/>
              </w:rPr>
              <w:t>» (0,5</w:t>
            </w:r>
            <w:r w:rsidRPr="00F21D10">
              <w:rPr>
                <w:sz w:val="20"/>
                <w:szCs w:val="20"/>
              </w:rPr>
              <w:t>);</w:t>
            </w:r>
          </w:p>
        </w:tc>
      </w:tr>
    </w:tbl>
    <w:p w:rsidR="00EE5874" w:rsidRDefault="00EE5874">
      <w:pPr>
        <w:sectPr w:rsidR="00EE5874" w:rsidSect="0028168B">
          <w:pgSz w:w="16838" w:h="11906" w:orient="landscape"/>
          <w:pgMar w:top="1134" w:right="1134" w:bottom="567" w:left="1134" w:header="709" w:footer="709" w:gutter="0"/>
          <w:cols w:space="708"/>
          <w:docGrid w:linePitch="360"/>
        </w:sectPr>
      </w:pPr>
    </w:p>
    <w:p w:rsidR="00EE5874" w:rsidRDefault="00EE5874">
      <w:pPr>
        <w:rPr>
          <w:b/>
        </w:rPr>
      </w:pPr>
    </w:p>
    <w:p w:rsidR="007253CC" w:rsidRPr="00EE5874" w:rsidRDefault="00EE5874" w:rsidP="00EE5874">
      <w:pPr>
        <w:pStyle w:val="33"/>
        <w:rPr>
          <w:sz w:val="26"/>
          <w:szCs w:val="26"/>
        </w:rPr>
      </w:pPr>
      <w:bookmarkStart w:id="388" w:name="_Toc527040937"/>
      <w:r w:rsidRPr="00EE5874">
        <w:rPr>
          <w:sz w:val="26"/>
          <w:szCs w:val="26"/>
        </w:rPr>
        <w:t xml:space="preserve">ПРИЛОЖЕНИЕ 5: </w:t>
      </w:r>
      <w:r w:rsidR="0028168B" w:rsidRPr="00EE5874">
        <w:rPr>
          <w:sz w:val="26"/>
          <w:szCs w:val="26"/>
        </w:rPr>
        <w:t>Обязательные требования к участнику закупки</w:t>
      </w:r>
      <w:bookmarkEnd w:id="388"/>
    </w:p>
    <w:p w:rsidR="00EE5874" w:rsidRDefault="00EE5874">
      <w:pPr>
        <w:rPr>
          <w:b/>
        </w:rPr>
      </w:pPr>
    </w:p>
    <w:tbl>
      <w:tblPr>
        <w:tblW w:w="11086" w:type="dxa"/>
        <w:tblInd w:w="-601" w:type="dxa"/>
        <w:tblLook w:val="04A0" w:firstRow="1" w:lastRow="0" w:firstColumn="1" w:lastColumn="0" w:noHBand="0" w:noVBand="1"/>
      </w:tblPr>
      <w:tblGrid>
        <w:gridCol w:w="476"/>
        <w:gridCol w:w="4982"/>
        <w:gridCol w:w="5628"/>
      </w:tblGrid>
      <w:tr w:rsidR="00BD2560" w:rsidRPr="00567138" w:rsidTr="00BD2560">
        <w:tc>
          <w:tcPr>
            <w:tcW w:w="425"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Документы, подтверждающие соответствие</w:t>
            </w:r>
          </w:p>
        </w:tc>
      </w:tr>
      <w:tr w:rsidR="00BD2560" w:rsidRPr="00567138" w:rsidTr="00BD2560">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должен быть зарегистрированным:</w:t>
            </w:r>
          </w:p>
          <w:p w:rsidR="00BD2560" w:rsidRPr="00567138" w:rsidRDefault="00BD2560" w:rsidP="00882762">
            <w:r w:rsidRPr="00567138">
              <w:t>- в качестве юридического лица в установленном в РФ порядке (для российских юридических лиц);</w:t>
            </w:r>
          </w:p>
          <w:p w:rsidR="00BD2560" w:rsidRPr="00567138" w:rsidRDefault="00BD2560" w:rsidP="0088276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567138" w:rsidRDefault="00BD2560" w:rsidP="0088276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567138" w:rsidRDefault="00BD2560" w:rsidP="0088276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Анкета участника по форме:</w:t>
            </w:r>
          </w:p>
          <w:p w:rsidR="00BD2560" w:rsidRPr="00567138" w:rsidRDefault="00BD2560" w:rsidP="0088276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567138" w:rsidRDefault="00BD2560" w:rsidP="0088276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567138" w:rsidRDefault="00BD2560" w:rsidP="0088276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BD2560" w:rsidRPr="00567138" w:rsidRDefault="00BD2560" w:rsidP="00882762">
            <w:r w:rsidRPr="00567138">
              <w:t>- для физических лиц – копии документов, удостоверяющих личность;</w:t>
            </w:r>
          </w:p>
          <w:p w:rsidR="00BD2560" w:rsidRPr="00567138" w:rsidRDefault="00BD2560" w:rsidP="0088276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D2560" w:rsidRPr="00567138" w:rsidRDefault="00BD2560" w:rsidP="0088276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w:t>
            </w:r>
            <w:r w:rsidRPr="00567138">
              <w:lastRenderedPageBreak/>
              <w:t>подписание заявки и (или) входящих в ее состав документов, должны быть представлены на каждого подписавшего в соответствии с полномочиями;</w:t>
            </w:r>
          </w:p>
          <w:p w:rsidR="00BD2560" w:rsidRPr="00567138" w:rsidRDefault="00BD2560" w:rsidP="0088276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567138" w:rsidTr="00BD2560">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Адрес места нахождения Участника закупки должен быть реально существующим (не быть вымышленным):</w:t>
            </w:r>
          </w:p>
          <w:p w:rsidR="00BD2560" w:rsidRPr="00567138" w:rsidRDefault="00BD2560" w:rsidP="00882762">
            <w:r w:rsidRPr="00567138">
              <w:t>- для юридического лица – место его государственной регистрации, согласно сведениям ЕГРЮЛ и устава;</w:t>
            </w:r>
          </w:p>
          <w:p w:rsidR="00BD2560" w:rsidRPr="00567138" w:rsidRDefault="00BD2560" w:rsidP="0088276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подтверждения:</w:t>
            </w:r>
          </w:p>
          <w:p w:rsidR="00BD2560" w:rsidRPr="00567138" w:rsidRDefault="00BD2560" w:rsidP="00882762">
            <w:r w:rsidRPr="00567138">
              <w:t>- о расположении лица по адресу места нахождения согласно уставу (для юридического лица)</w:t>
            </w:r>
          </w:p>
          <w:p w:rsidR="00BD2560" w:rsidRPr="00567138" w:rsidRDefault="00BD2560" w:rsidP="00882762">
            <w:r w:rsidRPr="00567138">
              <w:t>- о расположении лица по адресу места постоянного проживания (для физических лиц и индивидуальных предпринимателей).</w:t>
            </w:r>
          </w:p>
        </w:tc>
      </w:tr>
      <w:tr w:rsidR="00BD2560" w:rsidRPr="00567138" w:rsidTr="00BD2560">
        <w:trPr>
          <w:trHeight w:val="286"/>
        </w:trPr>
        <w:tc>
          <w:tcPr>
            <w:tcW w:w="425" w:type="dxa"/>
            <w:tcBorders>
              <w:top w:val="nil"/>
              <w:left w:val="nil"/>
              <w:bottom w:val="single" w:sz="4" w:space="0" w:color="auto"/>
              <w:right w:val="nil"/>
            </w:tcBorders>
          </w:tcPr>
          <w:p w:rsidR="00BD2560" w:rsidRPr="00567138" w:rsidRDefault="00BD2560" w:rsidP="00882762">
            <w:r w:rsidRPr="00567138">
              <w:br w:type="page"/>
            </w:r>
          </w:p>
        </w:tc>
        <w:tc>
          <w:tcPr>
            <w:tcW w:w="5002" w:type="dxa"/>
            <w:tcBorders>
              <w:top w:val="nil"/>
              <w:left w:val="nil"/>
              <w:bottom w:val="single" w:sz="4" w:space="0" w:color="auto"/>
              <w:right w:val="nil"/>
            </w:tcBorders>
          </w:tcPr>
          <w:p w:rsidR="00BD2560" w:rsidRPr="00567138" w:rsidRDefault="00BD2560" w:rsidP="00882762"/>
        </w:tc>
        <w:tc>
          <w:tcPr>
            <w:tcW w:w="5659" w:type="dxa"/>
            <w:tcBorders>
              <w:top w:val="nil"/>
              <w:left w:val="nil"/>
              <w:bottom w:val="single" w:sz="4" w:space="0" w:color="auto"/>
              <w:right w:val="nil"/>
            </w:tcBorders>
          </w:tcPr>
          <w:p w:rsidR="00BD2560" w:rsidRPr="00567138" w:rsidRDefault="00BD2560" w:rsidP="00882762"/>
        </w:tc>
      </w:tr>
      <w:tr w:rsidR="00BD2560" w:rsidRPr="00567138" w:rsidTr="00BD2560">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3</w:t>
            </w:r>
            <w:r w:rsidRPr="00567138">
              <w:rPr>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w:t>
            </w:r>
            <w:r w:rsidRPr="00567138">
              <w:lastRenderedPageBreak/>
              <w:t>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567138" w:rsidRDefault="00BD2560" w:rsidP="0088276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D2560" w:rsidRPr="00567138" w:rsidRDefault="00BD2560" w:rsidP="00882762">
            <w:pPr>
              <w:rPr>
                <w:i/>
              </w:rPr>
            </w:pPr>
          </w:p>
          <w:p w:rsidR="00BD2560" w:rsidRPr="00567138" w:rsidRDefault="00BD2560" w:rsidP="00882762"/>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bookmarkStart w:id="389"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89"/>
          </w:p>
          <w:p w:rsidR="00BD2560" w:rsidRPr="00567138" w:rsidRDefault="00BD2560" w:rsidP="0088276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D2560" w:rsidRPr="00567138" w:rsidRDefault="00BD2560" w:rsidP="0088276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BD2560" w:rsidRPr="00567138" w:rsidRDefault="00BD2560" w:rsidP="0088276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D2560" w:rsidRPr="00567138" w:rsidRDefault="00BD2560" w:rsidP="0088276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нахождении/не нахождении участника закупки в процессе ликвидации (для юридического лица);</w:t>
            </w:r>
          </w:p>
          <w:p w:rsidR="00BD2560" w:rsidRPr="00567138" w:rsidRDefault="00BD2560" w:rsidP="00882762">
            <w:r w:rsidRPr="00567138">
              <w:t>- о наличии/отсутствии в отношении участника закупки решения арбитражного суда о признании его несостоятельным (банкротом);</w:t>
            </w:r>
          </w:p>
          <w:p w:rsidR="00BD2560" w:rsidRPr="00567138" w:rsidRDefault="00BD2560" w:rsidP="0088276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567138" w:rsidRDefault="00BD2560" w:rsidP="0088276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567138" w:rsidTr="00BD2560">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BD2560" w:rsidRPr="00567138" w:rsidRDefault="00BD2560" w:rsidP="00882762"/>
        </w:tc>
      </w:tr>
      <w:tr w:rsidR="00BD2560" w:rsidRPr="00567138"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наличии/отсутствии у перечисленных лиц неснятой или непогашенной судимости;</w:t>
            </w:r>
          </w:p>
          <w:p w:rsidR="00BD2560" w:rsidRPr="00567138" w:rsidRDefault="00BD2560" w:rsidP="0088276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567138" w:rsidRDefault="00BD2560" w:rsidP="00882762">
            <w:r w:rsidRPr="00567138">
              <w:t>- о наличии/отсутствии административного наказания в виде дисквалификации.</w:t>
            </w:r>
          </w:p>
          <w:p w:rsidR="00BD2560" w:rsidRPr="00567138" w:rsidRDefault="00BD2560" w:rsidP="00882762">
            <w:r w:rsidRPr="00567138">
              <w:t xml:space="preserve">Справка о составе органов управления для юридических лиц (единоличного и коллегиального исполнительных органов). </w:t>
            </w:r>
          </w:p>
          <w:p w:rsidR="00BD2560" w:rsidRPr="00567138" w:rsidRDefault="00BD2560" w:rsidP="0088276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D2560" w:rsidRPr="00567138" w:rsidRDefault="00BD2560" w:rsidP="0088276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567138" w:rsidRDefault="00BD2560" w:rsidP="0088276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D2560" w:rsidRPr="00567138" w:rsidRDefault="00BD2560" w:rsidP="00882762">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567138" w:rsidRDefault="00BD2560" w:rsidP="00882762">
            <w:r w:rsidRPr="00567138">
              <w:t>Для индивидуальных предпринимателей, применяющих общую систему налогообложения и юридических лиц:</w:t>
            </w:r>
          </w:p>
          <w:p w:rsidR="00BD2560" w:rsidRPr="00567138" w:rsidRDefault="00BD2560" w:rsidP="00882762">
            <w:r w:rsidRPr="00567138">
              <w:lastRenderedPageBreak/>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567138" w:rsidRDefault="00BD2560" w:rsidP="0088276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567138" w:rsidRDefault="00BD2560" w:rsidP="00882762">
            <w:r w:rsidRPr="00567138">
              <w:t>- налоговая декларация по УСН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567138" w:rsidRDefault="00BD2560" w:rsidP="0088276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D2560" w:rsidRPr="00567138" w:rsidRDefault="00BD2560" w:rsidP="0088276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567138" w:rsidRDefault="00BD2560" w:rsidP="00882762"/>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между участником закупки и заказчиком конфликта интересов.</w:t>
            </w:r>
          </w:p>
          <w:p w:rsidR="00BD2560" w:rsidRPr="00567138" w:rsidRDefault="00BD2560" w:rsidP="00882762">
            <w:r w:rsidRPr="00567138">
              <w:t xml:space="preserve">Участник закупки не должен являться аффилированным лицом по отношению к </w:t>
            </w:r>
            <w:r w:rsidRPr="00567138">
              <w:lastRenderedPageBreak/>
              <w:t>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567138" w:rsidRDefault="00BD2560" w:rsidP="0088276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BD2560" w:rsidRPr="00567138" w:rsidRDefault="00BD2560" w:rsidP="0088276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BD2560" w:rsidRPr="00567138" w:rsidRDefault="00BD2560" w:rsidP="00882762">
            <w:pPr>
              <w:rPr>
                <w:i/>
              </w:rPr>
            </w:pPr>
            <w:r w:rsidRPr="00567138">
              <w:lastRenderedPageBreak/>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BD2560" w:rsidRPr="00567138" w:rsidRDefault="00BD2560" w:rsidP="0088276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не должен являться офшорной компанией.</w:t>
            </w:r>
          </w:p>
          <w:p w:rsidR="00BD2560" w:rsidRPr="00567138" w:rsidRDefault="00BD2560" w:rsidP="00882762">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w:t>
            </w:r>
            <w:r w:rsidRPr="00567138">
              <w:rPr>
                <w:i/>
              </w:rPr>
              <w:lastRenderedPageBreak/>
              <w:t>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567138" w:rsidRDefault="00BD2560" w:rsidP="00882762">
            <w:r w:rsidRPr="00567138">
              <w:t>Сведения об Участнике закупки должны отсутствовать в следующих реестрах недобросовестных поставщиков:</w:t>
            </w:r>
          </w:p>
          <w:p w:rsidR="00BD2560" w:rsidRPr="00567138" w:rsidRDefault="00BD2560" w:rsidP="0088276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567138" w:rsidRDefault="00BD2560" w:rsidP="0088276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567138" w:rsidRDefault="00BD2560" w:rsidP="00BD2560">
      <w:pPr>
        <w:rPr>
          <w:u w:val="single"/>
        </w:rPr>
      </w:pPr>
      <w:r w:rsidRPr="00567138">
        <w:rPr>
          <w:u w:val="single"/>
        </w:rPr>
        <w:t>*Примечание</w:t>
      </w:r>
    </w:p>
    <w:p w:rsidR="00BD2560" w:rsidRDefault="00BD2560" w:rsidP="00BD2560">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BD2560" w:rsidRDefault="00BD2560">
      <w:pPr>
        <w:spacing w:before="0"/>
        <w:jc w:val="left"/>
        <w:rPr>
          <w:bCs/>
        </w:rPr>
      </w:pPr>
      <w:r>
        <w:rPr>
          <w:bCs/>
        </w:rPr>
        <w:br w:type="page"/>
      </w:r>
    </w:p>
    <w:p w:rsidR="00BD2560" w:rsidRPr="00EE5874" w:rsidRDefault="00BD2560" w:rsidP="00EE5874">
      <w:pPr>
        <w:pStyle w:val="33"/>
        <w:rPr>
          <w:sz w:val="26"/>
          <w:szCs w:val="26"/>
        </w:rPr>
      </w:pPr>
      <w:bookmarkStart w:id="390" w:name="_Toc527040938"/>
      <w:r w:rsidRPr="00EE5874">
        <w:rPr>
          <w:sz w:val="26"/>
          <w:szCs w:val="26"/>
        </w:rPr>
        <w:lastRenderedPageBreak/>
        <w:t xml:space="preserve">ПРИЛОЖЕНИЕ 6: </w:t>
      </w:r>
      <w:r w:rsidR="00662F33">
        <w:rPr>
          <w:sz w:val="26"/>
          <w:szCs w:val="26"/>
        </w:rPr>
        <w:t>П</w:t>
      </w:r>
      <w:r w:rsidR="00662F33" w:rsidRPr="00EE5874">
        <w:rPr>
          <w:sz w:val="26"/>
          <w:szCs w:val="26"/>
        </w:rPr>
        <w:t>орядок применения понижающего коэффициента</w:t>
      </w:r>
      <w:bookmarkEnd w:id="390"/>
    </w:p>
    <w:p w:rsidR="00BD2560" w:rsidRPr="00567138" w:rsidRDefault="00BD2560" w:rsidP="00BD2560">
      <w:pPr>
        <w:rPr>
          <w:b/>
        </w:rPr>
      </w:pPr>
      <w:r w:rsidRPr="00567138">
        <w:rPr>
          <w:b/>
          <w:i/>
        </w:rPr>
        <w:t>(ПО РЕЗУЛЬТАТАМ ПРОВЕРКИ СЛУЖБЫ БЕЗОПАСНОСТИ)</w:t>
      </w:r>
    </w:p>
    <w:tbl>
      <w:tblPr>
        <w:tblW w:w="11085" w:type="dxa"/>
        <w:tblInd w:w="-459" w:type="dxa"/>
        <w:tblLayout w:type="fixed"/>
        <w:tblLook w:val="04A0" w:firstRow="1" w:lastRow="0" w:firstColumn="1" w:lastColumn="0" w:noHBand="0" w:noVBand="1"/>
      </w:tblPr>
      <w:tblGrid>
        <w:gridCol w:w="425"/>
        <w:gridCol w:w="3998"/>
        <w:gridCol w:w="850"/>
        <w:gridCol w:w="992"/>
        <w:gridCol w:w="993"/>
        <w:gridCol w:w="992"/>
        <w:gridCol w:w="1134"/>
        <w:gridCol w:w="1692"/>
        <w:gridCol w:w="9"/>
      </w:tblGrid>
      <w:tr w:rsidR="00BD2560" w:rsidRPr="00567138" w:rsidTr="00BD2560">
        <w:trPr>
          <w:trHeight w:val="903"/>
        </w:trPr>
        <w:tc>
          <w:tcPr>
            <w:tcW w:w="425" w:type="dxa"/>
            <w:vMerge w:val="restart"/>
            <w:tcBorders>
              <w:top w:val="single" w:sz="4" w:space="0" w:color="auto"/>
              <w:left w:val="single" w:sz="4" w:space="0" w:color="auto"/>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п/п</w:t>
            </w:r>
          </w:p>
        </w:tc>
        <w:tc>
          <w:tcPr>
            <w:tcW w:w="3998" w:type="dxa"/>
            <w:vMerge w:val="restart"/>
            <w:tcBorders>
              <w:top w:val="single" w:sz="4" w:space="0" w:color="auto"/>
              <w:left w:val="nil"/>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p w:rsidR="00BD2560" w:rsidRPr="00567138" w:rsidRDefault="00BD2560" w:rsidP="0088276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Приме</w:t>
            </w:r>
          </w:p>
          <w:p w:rsidR="00BD2560" w:rsidRPr="00567138" w:rsidRDefault="00BD2560" w:rsidP="00882762">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Документы/</w:t>
            </w:r>
          </w:p>
          <w:p w:rsidR="00BD2560" w:rsidRPr="00567138" w:rsidRDefault="00BD2560" w:rsidP="00882762">
            <w:pPr>
              <w:rPr>
                <w:b/>
              </w:rPr>
            </w:pPr>
            <w:r w:rsidRPr="00567138">
              <w:rPr>
                <w:b/>
              </w:rPr>
              <w:t xml:space="preserve">информационные ресурсы, подтверждающие соответствие </w:t>
            </w:r>
          </w:p>
        </w:tc>
      </w:tr>
      <w:tr w:rsidR="00BD2560" w:rsidRPr="00567138" w:rsidTr="00BD2560">
        <w:trPr>
          <w:trHeight w:val="463"/>
        </w:trPr>
        <w:tc>
          <w:tcPr>
            <w:tcW w:w="425"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3998"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1134"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1701" w:type="dxa"/>
            <w:gridSpan w:val="2"/>
            <w:vMerge/>
            <w:tcBorders>
              <w:left w:val="nil"/>
              <w:bottom w:val="single" w:sz="4" w:space="0" w:color="auto"/>
              <w:right w:val="single" w:sz="4" w:space="0" w:color="auto"/>
            </w:tcBorders>
            <w:shd w:val="clear" w:color="auto" w:fill="auto"/>
          </w:tcPr>
          <w:p w:rsidR="00BD2560" w:rsidRPr="00567138" w:rsidRDefault="00BD2560" w:rsidP="00882762">
            <w:pPr>
              <w:rPr>
                <w:b/>
              </w:rPr>
            </w:pP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1</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r w:rsidRPr="00567138">
              <w:t>Адрес регистрации участника закупки (на момент проведения проверки):</w:t>
            </w:r>
          </w:p>
          <w:p w:rsidR="00BD2560" w:rsidRPr="00567138" w:rsidRDefault="00BD2560" w:rsidP="0088276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D2560" w:rsidRPr="00567138" w:rsidRDefault="00BD2560" w:rsidP="0088276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567138" w:rsidRDefault="00BD2560" w:rsidP="0088276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3</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Учредитель, руководитель участника закупки:</w:t>
            </w:r>
          </w:p>
          <w:p w:rsidR="00BD2560" w:rsidRPr="00567138" w:rsidRDefault="00BD2560" w:rsidP="00882762">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BD2560" w:rsidRPr="00567138" w:rsidRDefault="00BD2560" w:rsidP="0088276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lastRenderedPageBreak/>
              <w:t>Выписка из ЕГРЮЛ/ЕГР</w:t>
            </w:r>
            <w:r w:rsidRPr="00567138">
              <w:lastRenderedPageBreak/>
              <w:t>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4</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События в деятельности участника закупки:</w:t>
            </w:r>
          </w:p>
          <w:p w:rsidR="00BD2560" w:rsidRPr="00567138" w:rsidRDefault="00BD2560" w:rsidP="0088276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D2560" w:rsidRPr="00567138" w:rsidRDefault="00BD2560" w:rsidP="0088276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BD2560" w:rsidRPr="00567138" w:rsidRDefault="00BD2560" w:rsidP="0088276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BD2560" w:rsidRPr="00567138" w:rsidRDefault="00BD2560" w:rsidP="0088276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BD2560" w:rsidRPr="00567138" w:rsidRDefault="00BD2560" w:rsidP="0088276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5</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Участник закупки имеет заемные/кредитные обязательства. </w:t>
            </w:r>
          </w:p>
          <w:p w:rsidR="00BD2560" w:rsidRPr="00567138" w:rsidRDefault="00BD2560" w:rsidP="00882762">
            <w:pPr>
              <w:rPr>
                <w:bCs/>
              </w:rPr>
            </w:pPr>
            <w:r w:rsidRPr="00567138">
              <w:rPr>
                <w:bCs/>
              </w:rPr>
              <w:t>Обязательства на последнюю отчетную дату не должны превышать 20% начальной (максимальной) цены договора (лота).</w:t>
            </w:r>
          </w:p>
          <w:p w:rsidR="00BD2560" w:rsidRPr="00567138" w:rsidRDefault="00BD2560" w:rsidP="0088276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Да – 2,</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6</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BD2560" w:rsidRPr="00567138" w:rsidRDefault="00BD2560" w:rsidP="00882762">
            <w:pPr>
              <w:rPr>
                <w:bCs/>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Сайт: https://reestr-zalogov.ru/state/index</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7</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8</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Сайт РОССТАТ: </w:t>
            </w:r>
            <w:r w:rsidRPr="00567138">
              <w:rPr>
                <w:lang w:val="en-US"/>
              </w:rPr>
              <w:t>gsk.ru.</w:t>
            </w:r>
          </w:p>
        </w:tc>
      </w:tr>
      <w:tr w:rsidR="00BD2560" w:rsidRPr="00567138" w:rsidTr="00BD2560">
        <w:trPr>
          <w:trHeight w:val="729"/>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9.</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14</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14,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t>сайт ФНС России www.nalog.ru.</w:t>
            </w:r>
          </w:p>
        </w:tc>
      </w:tr>
      <w:tr w:rsidR="00BD2560" w:rsidRPr="00567138" w:rsidTr="00BD2560">
        <w:trPr>
          <w:trHeight w:val="1268"/>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lastRenderedPageBreak/>
              <w:t>10.</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BD2560" w:rsidRPr="00567138" w:rsidRDefault="00BD2560" w:rsidP="00882762">
            <w:pPr>
              <w:rPr>
                <w:bCs/>
              </w:rPr>
            </w:pPr>
            <w:r w:rsidRPr="00567138">
              <w:rPr>
                <w:bCs/>
              </w:rPr>
              <w:t>-  по делам о нарушении авторских прав;</w:t>
            </w:r>
          </w:p>
          <w:p w:rsidR="00BD2560" w:rsidRPr="00567138" w:rsidRDefault="00BD2560" w:rsidP="0088276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BD2560" w:rsidRPr="00567138" w:rsidRDefault="00BD2560" w:rsidP="0088276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15,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Pr>
              <w:rPr>
                <w:lang w:val="en-US"/>
              </w:rPr>
            </w:pPr>
            <w:r w:rsidRPr="00567138">
              <w:t xml:space="preserve">Сайт: </w:t>
            </w:r>
            <w:r w:rsidRPr="00567138">
              <w:rPr>
                <w:lang w:val="en-US"/>
              </w:rPr>
              <w:t>arbitr.ru.</w:t>
            </w:r>
          </w:p>
        </w:tc>
      </w:tr>
      <w:tr w:rsidR="00BD2560" w:rsidRPr="00567138" w:rsidTr="00BD2560">
        <w:trPr>
          <w:trHeight w:val="285"/>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11.</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567138" w:rsidRDefault="00BD2560" w:rsidP="0088276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12.</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Показатель нераспределенной прибыли отрицательный.</w:t>
            </w:r>
          </w:p>
          <w:p w:rsidR="00BD2560" w:rsidRPr="00567138" w:rsidRDefault="00BD2560" w:rsidP="0088276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Да – 15, нет -0.</w:t>
            </w:r>
          </w:p>
          <w:p w:rsidR="00BD2560" w:rsidRPr="00567138" w:rsidRDefault="00BD2560" w:rsidP="00882762">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lastRenderedPageBreak/>
              <w:t>13.</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D2560" w:rsidRPr="00567138" w:rsidRDefault="00BD2560" w:rsidP="00882762">
            <w:r w:rsidRPr="00567138">
              <w:t>Уставный капитал: строка 1310.</w:t>
            </w:r>
          </w:p>
          <w:p w:rsidR="00BD2560" w:rsidRPr="00567138" w:rsidRDefault="00BD2560" w:rsidP="00882762">
            <w:r w:rsidRPr="00567138">
              <w:t xml:space="preserve">Чистые активы = строки 1600 – (1400+1500-1530) или 1300 - 1530 </w:t>
            </w:r>
          </w:p>
          <w:p w:rsidR="00BD2560" w:rsidRPr="00567138" w:rsidRDefault="00BD2560" w:rsidP="00882762"/>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100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BD2560" w:rsidRPr="00567138" w:rsidRDefault="00BD2560" w:rsidP="00882762">
            <w:r w:rsidRPr="00567138">
              <w:t>Очень высокая/высокая/средняя/низкая</w:t>
            </w:r>
          </w:p>
        </w:tc>
      </w:tr>
    </w:tbl>
    <w:p w:rsidR="00BD2560" w:rsidRDefault="00BD2560" w:rsidP="00BD2560"/>
    <w:p w:rsidR="00BD2560" w:rsidRPr="00567138" w:rsidRDefault="00BD2560" w:rsidP="00BD2560">
      <w:r w:rsidRPr="00567138">
        <w:t>Примечание:</w:t>
      </w:r>
    </w:p>
    <w:p w:rsidR="00BD2560" w:rsidRPr="00567138" w:rsidRDefault="00BD2560" w:rsidP="00BD2560"/>
    <w:tbl>
      <w:tblPr>
        <w:tblStyle w:val="af9"/>
        <w:tblW w:w="0" w:type="auto"/>
        <w:tblLook w:val="04A0" w:firstRow="1" w:lastRow="0" w:firstColumn="1" w:lastColumn="0" w:noHBand="0" w:noVBand="1"/>
      </w:tblPr>
      <w:tblGrid>
        <w:gridCol w:w="2592"/>
        <w:gridCol w:w="2326"/>
        <w:gridCol w:w="4711"/>
      </w:tblGrid>
      <w:tr w:rsidR="00BD2560" w:rsidRPr="00567138" w:rsidTr="00882762">
        <w:tc>
          <w:tcPr>
            <w:tcW w:w="2592" w:type="dxa"/>
          </w:tcPr>
          <w:p w:rsidR="00BD2560" w:rsidRPr="00567138" w:rsidRDefault="00BD2560" w:rsidP="00882762">
            <w:pPr>
              <w:rPr>
                <w:b/>
              </w:rPr>
            </w:pPr>
            <w:r w:rsidRPr="00567138">
              <w:rPr>
                <w:b/>
              </w:rPr>
              <w:t>Степень риска</w:t>
            </w:r>
          </w:p>
        </w:tc>
        <w:tc>
          <w:tcPr>
            <w:tcW w:w="2326" w:type="dxa"/>
          </w:tcPr>
          <w:p w:rsidR="00BD2560" w:rsidRPr="00567138" w:rsidRDefault="00BD2560" w:rsidP="00882762">
            <w:pPr>
              <w:rPr>
                <w:b/>
              </w:rPr>
            </w:pPr>
            <w:r w:rsidRPr="00567138">
              <w:rPr>
                <w:b/>
              </w:rPr>
              <w:t>Количество баллов</w:t>
            </w:r>
          </w:p>
        </w:tc>
        <w:tc>
          <w:tcPr>
            <w:tcW w:w="4711" w:type="dxa"/>
          </w:tcPr>
          <w:p w:rsidR="00BD2560" w:rsidRPr="00567138" w:rsidRDefault="00BD2560" w:rsidP="0088276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BD2560" w:rsidRPr="00567138" w:rsidTr="00882762">
        <w:tc>
          <w:tcPr>
            <w:tcW w:w="2592" w:type="dxa"/>
          </w:tcPr>
          <w:p w:rsidR="00BD2560" w:rsidRPr="00567138" w:rsidRDefault="00BD2560" w:rsidP="00882762">
            <w:pPr>
              <w:rPr>
                <w:b/>
              </w:rPr>
            </w:pPr>
            <w:r w:rsidRPr="00567138">
              <w:rPr>
                <w:b/>
              </w:rPr>
              <w:t>не значительная</w:t>
            </w:r>
          </w:p>
        </w:tc>
        <w:tc>
          <w:tcPr>
            <w:tcW w:w="2326" w:type="dxa"/>
          </w:tcPr>
          <w:p w:rsidR="00BD2560" w:rsidRPr="00567138" w:rsidRDefault="00BD2560" w:rsidP="00882762">
            <w:pPr>
              <w:rPr>
                <w:b/>
              </w:rPr>
            </w:pPr>
            <w:r w:rsidRPr="00567138">
              <w:rPr>
                <w:b/>
              </w:rPr>
              <w:t>10 и менее</w:t>
            </w:r>
          </w:p>
        </w:tc>
        <w:tc>
          <w:tcPr>
            <w:tcW w:w="4711" w:type="dxa"/>
          </w:tcPr>
          <w:p w:rsidR="00BD2560" w:rsidRPr="00567138" w:rsidRDefault="00BD2560" w:rsidP="00882762">
            <w:pPr>
              <w:rPr>
                <w:b/>
              </w:rPr>
            </w:pPr>
            <w:r w:rsidRPr="00567138">
              <w:rPr>
                <w:b/>
              </w:rPr>
              <w:t>1,0</w:t>
            </w:r>
          </w:p>
        </w:tc>
      </w:tr>
      <w:tr w:rsidR="00BD2560" w:rsidRPr="00567138" w:rsidTr="00882762">
        <w:tc>
          <w:tcPr>
            <w:tcW w:w="2592" w:type="dxa"/>
          </w:tcPr>
          <w:p w:rsidR="00BD2560" w:rsidRPr="00567138" w:rsidRDefault="00BD2560" w:rsidP="00882762">
            <w:r w:rsidRPr="00567138">
              <w:t>низкая</w:t>
            </w:r>
          </w:p>
        </w:tc>
        <w:tc>
          <w:tcPr>
            <w:tcW w:w="2326" w:type="dxa"/>
          </w:tcPr>
          <w:p w:rsidR="00BD2560" w:rsidRPr="00567138" w:rsidRDefault="00BD2560" w:rsidP="00882762">
            <w:r w:rsidRPr="00567138">
              <w:t>11- 30</w:t>
            </w:r>
          </w:p>
        </w:tc>
        <w:tc>
          <w:tcPr>
            <w:tcW w:w="4711" w:type="dxa"/>
          </w:tcPr>
          <w:p w:rsidR="00BD2560" w:rsidRPr="00567138" w:rsidRDefault="00BD2560" w:rsidP="00882762">
            <w:r w:rsidRPr="00567138">
              <w:t>0,75</w:t>
            </w:r>
          </w:p>
        </w:tc>
      </w:tr>
      <w:tr w:rsidR="00BD2560" w:rsidRPr="00567138" w:rsidTr="00882762">
        <w:tc>
          <w:tcPr>
            <w:tcW w:w="2592" w:type="dxa"/>
          </w:tcPr>
          <w:p w:rsidR="00BD2560" w:rsidRPr="00567138" w:rsidRDefault="00BD2560" w:rsidP="00882762">
            <w:r w:rsidRPr="00567138">
              <w:t>средняя</w:t>
            </w:r>
          </w:p>
        </w:tc>
        <w:tc>
          <w:tcPr>
            <w:tcW w:w="2326" w:type="dxa"/>
          </w:tcPr>
          <w:p w:rsidR="00BD2560" w:rsidRPr="00567138" w:rsidRDefault="00BD2560" w:rsidP="00882762">
            <w:r w:rsidRPr="00567138">
              <w:t>31-50</w:t>
            </w:r>
          </w:p>
        </w:tc>
        <w:tc>
          <w:tcPr>
            <w:tcW w:w="4711" w:type="dxa"/>
          </w:tcPr>
          <w:p w:rsidR="00BD2560" w:rsidRPr="00567138" w:rsidRDefault="00BD2560" w:rsidP="00882762">
            <w:r w:rsidRPr="00567138">
              <w:t>0,50</w:t>
            </w:r>
          </w:p>
        </w:tc>
      </w:tr>
      <w:tr w:rsidR="00BD2560" w:rsidRPr="00567138" w:rsidTr="00882762">
        <w:tc>
          <w:tcPr>
            <w:tcW w:w="2592" w:type="dxa"/>
          </w:tcPr>
          <w:p w:rsidR="00BD2560" w:rsidRPr="00567138" w:rsidRDefault="00BD2560" w:rsidP="00882762">
            <w:r w:rsidRPr="00567138">
              <w:t>высокая</w:t>
            </w:r>
          </w:p>
        </w:tc>
        <w:tc>
          <w:tcPr>
            <w:tcW w:w="2326" w:type="dxa"/>
          </w:tcPr>
          <w:p w:rsidR="00BD2560" w:rsidRPr="00567138" w:rsidRDefault="00BD2560" w:rsidP="00882762">
            <w:r w:rsidRPr="00567138">
              <w:t xml:space="preserve">51 -70  </w:t>
            </w:r>
          </w:p>
        </w:tc>
        <w:tc>
          <w:tcPr>
            <w:tcW w:w="4711" w:type="dxa"/>
          </w:tcPr>
          <w:p w:rsidR="00BD2560" w:rsidRPr="00567138" w:rsidRDefault="00BD2560" w:rsidP="00882762">
            <w:r w:rsidRPr="00567138">
              <w:t>0,25</w:t>
            </w:r>
          </w:p>
        </w:tc>
      </w:tr>
      <w:tr w:rsidR="00BD2560" w:rsidRPr="00567138" w:rsidTr="00882762">
        <w:tc>
          <w:tcPr>
            <w:tcW w:w="2592" w:type="dxa"/>
          </w:tcPr>
          <w:p w:rsidR="00BD2560" w:rsidRPr="00567138" w:rsidRDefault="00BD2560" w:rsidP="00882762">
            <w:r w:rsidRPr="00567138">
              <w:t>очень высокая</w:t>
            </w:r>
          </w:p>
        </w:tc>
        <w:tc>
          <w:tcPr>
            <w:tcW w:w="2326" w:type="dxa"/>
          </w:tcPr>
          <w:p w:rsidR="00BD2560" w:rsidRPr="00567138" w:rsidRDefault="00BD2560" w:rsidP="00882762">
            <w:r w:rsidRPr="00567138">
              <w:t>71 и более</w:t>
            </w:r>
          </w:p>
        </w:tc>
        <w:tc>
          <w:tcPr>
            <w:tcW w:w="4711" w:type="dxa"/>
          </w:tcPr>
          <w:p w:rsidR="00BD2560" w:rsidRPr="00567138" w:rsidRDefault="00BD2560" w:rsidP="00882762">
            <w:r w:rsidRPr="00567138">
              <w:t>0</w:t>
            </w:r>
          </w:p>
        </w:tc>
      </w:tr>
    </w:tbl>
    <w:p w:rsidR="00BD2560" w:rsidRPr="00567138" w:rsidRDefault="00BD2560" w:rsidP="00BD2560"/>
    <w:p w:rsidR="00BD2560" w:rsidRPr="00567138" w:rsidRDefault="00BD2560" w:rsidP="00BD2560">
      <w:r w:rsidRPr="00567138">
        <w:t>Применение понижающего коэффициента (К</w:t>
      </w:r>
      <w:r w:rsidRPr="00567138">
        <w:rPr>
          <w:vertAlign w:val="subscript"/>
        </w:rPr>
        <w:t>СБ</w:t>
      </w:r>
      <w:r w:rsidRPr="00567138">
        <w:t>) осуществляется следующим образом:</w:t>
      </w:r>
    </w:p>
    <w:p w:rsidR="00BD2560" w:rsidRPr="00567138" w:rsidRDefault="00BD2560" w:rsidP="00BD2560">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BD2560" w:rsidRDefault="00BD2560" w:rsidP="00BD2560">
      <w:r w:rsidRPr="00567138">
        <w:t>Итоговая оценка = оценка ценового критерия + (оценка неценового критерия* К</w:t>
      </w:r>
      <w:r w:rsidRPr="00567138">
        <w:rPr>
          <w:vertAlign w:val="subscript"/>
        </w:rPr>
        <w:t>СБ</w:t>
      </w:r>
      <w:r w:rsidRPr="00567138">
        <w:t>)</w:t>
      </w:r>
    </w:p>
    <w:sectPr w:rsidR="00BD2560" w:rsidSect="0071402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6D03" w:rsidRDefault="00016D03" w:rsidP="00714027">
      <w:pPr>
        <w:spacing w:before="0"/>
      </w:pPr>
      <w:r>
        <w:separator/>
      </w:r>
    </w:p>
  </w:endnote>
  <w:endnote w:type="continuationSeparator" w:id="0">
    <w:p w:rsidR="00016D03" w:rsidRDefault="00016D03"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5276" w:rsidRDefault="00E15276">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752"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15276" w:rsidRDefault="00E15276">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2254A7">
                            <w:rPr>
                              <w:noProof/>
                              <w:color w:val="0F243E" w:themeColor="text2" w:themeShade="80"/>
                            </w:rPr>
                            <w:t>53</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7" type="#_x0000_t202" style="position:absolute;left:0;text-align:left;margin-left:0;margin-top:0;width:30.6pt;height:24.65pt;z-index:251658752;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E15276" w:rsidRDefault="00E15276">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2254A7">
                      <w:rPr>
                        <w:noProof/>
                        <w:color w:val="0F243E" w:themeColor="text2" w:themeShade="80"/>
                      </w:rPr>
                      <w:t>53</w:t>
                    </w:r>
                    <w:r>
                      <w:rPr>
                        <w:color w:val="0F243E" w:themeColor="text2" w:themeShade="80"/>
                      </w:rPr>
                      <w:fldChar w:fldCharType="end"/>
                    </w:r>
                  </w:p>
                </w:txbxContent>
              </v:textbox>
              <w10:wrap anchorx="page" anchory="page"/>
            </v:shape>
          </w:pict>
        </mc:Fallback>
      </mc:AlternateContent>
    </w:r>
  </w:p>
  <w:p w:rsidR="00E15276" w:rsidRDefault="00E15276">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6D03" w:rsidRDefault="00016D03" w:rsidP="00714027">
      <w:pPr>
        <w:spacing w:before="0"/>
      </w:pPr>
      <w:r>
        <w:separator/>
      </w:r>
    </w:p>
  </w:footnote>
  <w:footnote w:type="continuationSeparator" w:id="0">
    <w:p w:rsidR="00016D03" w:rsidRDefault="00016D03" w:rsidP="00714027">
      <w:pPr>
        <w:spacing w:before="0"/>
      </w:pPr>
      <w:r>
        <w:continuationSeparator/>
      </w:r>
    </w:p>
  </w:footnote>
  <w:footnote w:id="1">
    <w:p w:rsidR="00E15276" w:rsidRDefault="00E15276"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E15276" w:rsidRDefault="00E15276"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E15276" w:rsidRDefault="00E15276"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E15276" w:rsidRDefault="00E15276"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3"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15:restartNumberingAfterBreak="0">
    <w:nsid w:val="0B3D6609"/>
    <w:multiLevelType w:val="hybridMultilevel"/>
    <w:tmpl w:val="C778E4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8B0433"/>
    <w:multiLevelType w:val="multilevel"/>
    <w:tmpl w:val="71E83CA0"/>
    <w:lvl w:ilvl="0">
      <w:start w:val="1"/>
      <w:numFmt w:val="decimal"/>
      <w:lvlText w:val="%1."/>
      <w:lvlJc w:val="left"/>
      <w:pPr>
        <w:ind w:left="1495" w:hanging="360"/>
      </w:pPr>
      <w:rPr>
        <w:rFonts w:hint="default"/>
      </w:rPr>
    </w:lvl>
    <w:lvl w:ilvl="1">
      <w:start w:val="1"/>
      <w:numFmt w:val="decimal"/>
      <w:isLgl/>
      <w:lvlText w:val="%1.%2."/>
      <w:lvlJc w:val="left"/>
      <w:pPr>
        <w:ind w:left="1637" w:hanging="36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E8760C"/>
    <w:multiLevelType w:val="multilevel"/>
    <w:tmpl w:val="F94681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7443BB"/>
    <w:multiLevelType w:val="multilevel"/>
    <w:tmpl w:val="EF9245C8"/>
    <w:lvl w:ilvl="0">
      <w:start w:val="4"/>
      <w:numFmt w:val="decimal"/>
      <w:lvlText w:val="%1."/>
      <w:lvlJc w:val="left"/>
      <w:pPr>
        <w:ind w:left="540" w:hanging="540"/>
      </w:pPr>
      <w:rPr>
        <w:rFonts w:hint="default"/>
        <w:b/>
      </w:rPr>
    </w:lvl>
    <w:lvl w:ilvl="1">
      <w:start w:val="6"/>
      <w:numFmt w:val="decimal"/>
      <w:lvlText w:val="%1.%2."/>
      <w:lvlJc w:val="left"/>
      <w:pPr>
        <w:ind w:left="752" w:hanging="540"/>
      </w:pPr>
      <w:rPr>
        <w:rFonts w:hint="default"/>
        <w:b/>
      </w:rPr>
    </w:lvl>
    <w:lvl w:ilvl="2">
      <w:start w:val="1"/>
      <w:numFmt w:val="decimal"/>
      <w:lvlText w:val="%1.%2.%3."/>
      <w:lvlJc w:val="left"/>
      <w:pPr>
        <w:ind w:left="1146" w:hanging="720"/>
      </w:pPr>
      <w:rPr>
        <w:rFonts w:hint="default"/>
        <w:b/>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6"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0"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2E7487"/>
    <w:multiLevelType w:val="multilevel"/>
    <w:tmpl w:val="C9D0C89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2"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030D90"/>
    <w:multiLevelType w:val="hybridMultilevel"/>
    <w:tmpl w:val="4D2016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5"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9"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4"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AF32089"/>
    <w:multiLevelType w:val="multilevel"/>
    <w:tmpl w:val="C96E3DFC"/>
    <w:lvl w:ilvl="0">
      <w:start w:val="5"/>
      <w:numFmt w:val="decimal"/>
      <w:lvlText w:val="%1."/>
      <w:lvlJc w:val="left"/>
      <w:pPr>
        <w:ind w:left="660" w:hanging="660"/>
      </w:pPr>
      <w:rPr>
        <w:rFonts w:hint="default"/>
        <w:b/>
      </w:rPr>
    </w:lvl>
    <w:lvl w:ilvl="1">
      <w:start w:val="11"/>
      <w:numFmt w:val="decimal"/>
      <w:lvlText w:val="%1.%2."/>
      <w:lvlJc w:val="left"/>
      <w:pPr>
        <w:ind w:left="660" w:hanging="6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7" w15:restartNumberingAfterBreak="0">
    <w:nsid w:val="7D310BC1"/>
    <w:multiLevelType w:val="multilevel"/>
    <w:tmpl w:val="A7DAEA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3"/>
  </w:num>
  <w:num w:numId="2">
    <w:abstractNumId w:val="32"/>
  </w:num>
  <w:num w:numId="3">
    <w:abstractNumId w:val="24"/>
  </w:num>
  <w:num w:numId="4">
    <w:abstractNumId w:val="31"/>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7"/>
  </w:num>
  <w:num w:numId="6">
    <w:abstractNumId w:val="29"/>
  </w:num>
  <w:num w:numId="7">
    <w:abstractNumId w:val="8"/>
  </w:num>
  <w:num w:numId="8">
    <w:abstractNumId w:val="14"/>
  </w:num>
  <w:num w:numId="9">
    <w:abstractNumId w:val="35"/>
  </w:num>
  <w:num w:numId="10">
    <w:abstractNumId w:val="11"/>
  </w:num>
  <w:num w:numId="11">
    <w:abstractNumId w:val="5"/>
  </w:num>
  <w:num w:numId="12">
    <w:abstractNumId w:val="30"/>
  </w:num>
  <w:num w:numId="13">
    <w:abstractNumId w:val="22"/>
  </w:num>
  <w:num w:numId="14">
    <w:abstractNumId w:val="9"/>
  </w:num>
  <w:num w:numId="15">
    <w:abstractNumId w:val="0"/>
  </w:num>
  <w:num w:numId="16">
    <w:abstractNumId w:val="27"/>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0"/>
  </w:num>
  <w:num w:numId="22">
    <w:abstractNumId w:val="17"/>
  </w:num>
  <w:num w:numId="23">
    <w:abstractNumId w:val="31"/>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6"/>
  </w:num>
  <w:num w:numId="26">
    <w:abstractNumId w:val="16"/>
  </w:num>
  <w:num w:numId="27">
    <w:abstractNumId w:val="6"/>
  </w:num>
  <w:num w:numId="28">
    <w:abstractNumId w:val="38"/>
  </w:num>
  <w:num w:numId="29">
    <w:abstractNumId w:val="18"/>
  </w:num>
  <w:num w:numId="30">
    <w:abstractNumId w:val="13"/>
  </w:num>
  <w:num w:numId="31">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34"/>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4">
    <w:abstractNumId w:val="36"/>
  </w:num>
  <w:num w:numId="35">
    <w:abstractNumId w:val="10"/>
  </w:num>
  <w:num w:numId="36">
    <w:abstractNumId w:val="37"/>
  </w:num>
  <w:num w:numId="37">
    <w:abstractNumId w:val="15"/>
  </w:num>
  <w:num w:numId="38">
    <w:abstractNumId w:val="34"/>
  </w:num>
  <w:num w:numId="39">
    <w:abstractNumId w:val="1"/>
  </w:num>
  <w:num w:numId="40">
    <w:abstractNumId w:val="19"/>
  </w:num>
  <w:num w:numId="41">
    <w:abstractNumId w:val="33"/>
  </w:num>
  <w:num w:numId="42">
    <w:abstractNumId w:val="28"/>
  </w:num>
  <w:num w:numId="43">
    <w:abstractNumId w:val="34"/>
    <w:lvlOverride w:ilvl="0">
      <w:startOverride w:val="5"/>
    </w:lvlOverride>
    <w:lvlOverride w:ilvl="1">
      <w:startOverride w:val="27"/>
    </w:lvlOverride>
  </w:num>
  <w:num w:numId="44">
    <w:abstractNumId w:val="21"/>
  </w:num>
  <w:num w:numId="45">
    <w:abstractNumId w:val="23"/>
  </w:num>
  <w:num w:numId="46">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5A80"/>
    <w:rsid w:val="00016D03"/>
    <w:rsid w:val="00022A3F"/>
    <w:rsid w:val="00024CF9"/>
    <w:rsid w:val="00025159"/>
    <w:rsid w:val="000255B3"/>
    <w:rsid w:val="00027EA1"/>
    <w:rsid w:val="000333FB"/>
    <w:rsid w:val="00036817"/>
    <w:rsid w:val="00036965"/>
    <w:rsid w:val="0004623B"/>
    <w:rsid w:val="00051C4A"/>
    <w:rsid w:val="00053922"/>
    <w:rsid w:val="00055B2E"/>
    <w:rsid w:val="0006048C"/>
    <w:rsid w:val="0006092C"/>
    <w:rsid w:val="00061449"/>
    <w:rsid w:val="000619FB"/>
    <w:rsid w:val="0007734D"/>
    <w:rsid w:val="000848B0"/>
    <w:rsid w:val="000951FE"/>
    <w:rsid w:val="000A7A13"/>
    <w:rsid w:val="000B26BD"/>
    <w:rsid w:val="000B30E2"/>
    <w:rsid w:val="000C167B"/>
    <w:rsid w:val="000C37EA"/>
    <w:rsid w:val="000D6544"/>
    <w:rsid w:val="000E0852"/>
    <w:rsid w:val="000E543A"/>
    <w:rsid w:val="000E759D"/>
    <w:rsid w:val="000F0776"/>
    <w:rsid w:val="000F0FB8"/>
    <w:rsid w:val="000F26F7"/>
    <w:rsid w:val="000F4FE6"/>
    <w:rsid w:val="00105274"/>
    <w:rsid w:val="00116FE1"/>
    <w:rsid w:val="00120330"/>
    <w:rsid w:val="00127599"/>
    <w:rsid w:val="00134C15"/>
    <w:rsid w:val="00155FCF"/>
    <w:rsid w:val="00157697"/>
    <w:rsid w:val="00160DFD"/>
    <w:rsid w:val="00162FC3"/>
    <w:rsid w:val="00163571"/>
    <w:rsid w:val="0016575D"/>
    <w:rsid w:val="001728A4"/>
    <w:rsid w:val="00180506"/>
    <w:rsid w:val="001821F5"/>
    <w:rsid w:val="0018701F"/>
    <w:rsid w:val="00191513"/>
    <w:rsid w:val="001941B1"/>
    <w:rsid w:val="00194D3A"/>
    <w:rsid w:val="001968CC"/>
    <w:rsid w:val="001A0CDD"/>
    <w:rsid w:val="001A680C"/>
    <w:rsid w:val="001A7A11"/>
    <w:rsid w:val="001A7BED"/>
    <w:rsid w:val="001B7AAC"/>
    <w:rsid w:val="001C3677"/>
    <w:rsid w:val="001C713B"/>
    <w:rsid w:val="001D397B"/>
    <w:rsid w:val="001D65E1"/>
    <w:rsid w:val="001E091D"/>
    <w:rsid w:val="001E3848"/>
    <w:rsid w:val="001E6494"/>
    <w:rsid w:val="001F01EE"/>
    <w:rsid w:val="001F0517"/>
    <w:rsid w:val="001F06D5"/>
    <w:rsid w:val="00200D08"/>
    <w:rsid w:val="0020504E"/>
    <w:rsid w:val="00210497"/>
    <w:rsid w:val="002154FD"/>
    <w:rsid w:val="00215964"/>
    <w:rsid w:val="00220B38"/>
    <w:rsid w:val="002254A7"/>
    <w:rsid w:val="00231001"/>
    <w:rsid w:val="002358AC"/>
    <w:rsid w:val="002425D0"/>
    <w:rsid w:val="002460E6"/>
    <w:rsid w:val="0025215C"/>
    <w:rsid w:val="00253FA8"/>
    <w:rsid w:val="00256011"/>
    <w:rsid w:val="00257A4E"/>
    <w:rsid w:val="00262E45"/>
    <w:rsid w:val="00263729"/>
    <w:rsid w:val="00267F37"/>
    <w:rsid w:val="00270EA9"/>
    <w:rsid w:val="00275681"/>
    <w:rsid w:val="002812E1"/>
    <w:rsid w:val="0028168B"/>
    <w:rsid w:val="00296238"/>
    <w:rsid w:val="00297AA4"/>
    <w:rsid w:val="00297BF9"/>
    <w:rsid w:val="002C4BAB"/>
    <w:rsid w:val="002D53F3"/>
    <w:rsid w:val="002E0224"/>
    <w:rsid w:val="002E29D4"/>
    <w:rsid w:val="002E2A2B"/>
    <w:rsid w:val="002E4E9F"/>
    <w:rsid w:val="002E7FC9"/>
    <w:rsid w:val="002F00BC"/>
    <w:rsid w:val="00306A53"/>
    <w:rsid w:val="0031056F"/>
    <w:rsid w:val="00314467"/>
    <w:rsid w:val="0031520E"/>
    <w:rsid w:val="00322F75"/>
    <w:rsid w:val="00324A26"/>
    <w:rsid w:val="00332A3C"/>
    <w:rsid w:val="003333C4"/>
    <w:rsid w:val="003341F2"/>
    <w:rsid w:val="003371BB"/>
    <w:rsid w:val="003417D1"/>
    <w:rsid w:val="00345DA5"/>
    <w:rsid w:val="00351EA9"/>
    <w:rsid w:val="00355EA4"/>
    <w:rsid w:val="00366191"/>
    <w:rsid w:val="00381974"/>
    <w:rsid w:val="00383D04"/>
    <w:rsid w:val="00392A87"/>
    <w:rsid w:val="00393EDB"/>
    <w:rsid w:val="00394A40"/>
    <w:rsid w:val="00395E5F"/>
    <w:rsid w:val="003A491F"/>
    <w:rsid w:val="003B17EE"/>
    <w:rsid w:val="003B791A"/>
    <w:rsid w:val="003C5CA5"/>
    <w:rsid w:val="003D73D3"/>
    <w:rsid w:val="003E35DD"/>
    <w:rsid w:val="003E43B4"/>
    <w:rsid w:val="003E5B32"/>
    <w:rsid w:val="003E667F"/>
    <w:rsid w:val="003E70A9"/>
    <w:rsid w:val="003F67F6"/>
    <w:rsid w:val="003F728F"/>
    <w:rsid w:val="00417E63"/>
    <w:rsid w:val="004250AB"/>
    <w:rsid w:val="00426301"/>
    <w:rsid w:val="00430518"/>
    <w:rsid w:val="00452933"/>
    <w:rsid w:val="00457999"/>
    <w:rsid w:val="00460237"/>
    <w:rsid w:val="0048046D"/>
    <w:rsid w:val="00480598"/>
    <w:rsid w:val="00481ACE"/>
    <w:rsid w:val="00490450"/>
    <w:rsid w:val="0049225C"/>
    <w:rsid w:val="004B7CDD"/>
    <w:rsid w:val="004C0D05"/>
    <w:rsid w:val="004C6E42"/>
    <w:rsid w:val="004D3184"/>
    <w:rsid w:val="004E1436"/>
    <w:rsid w:val="004E1938"/>
    <w:rsid w:val="004E31FA"/>
    <w:rsid w:val="004E5F29"/>
    <w:rsid w:val="004E734B"/>
    <w:rsid w:val="005001EE"/>
    <w:rsid w:val="00500C38"/>
    <w:rsid w:val="00500F5F"/>
    <w:rsid w:val="0050508A"/>
    <w:rsid w:val="005055BB"/>
    <w:rsid w:val="00511573"/>
    <w:rsid w:val="005159DD"/>
    <w:rsid w:val="00516FB9"/>
    <w:rsid w:val="00517649"/>
    <w:rsid w:val="00524CE8"/>
    <w:rsid w:val="0052696D"/>
    <w:rsid w:val="00526CD6"/>
    <w:rsid w:val="00532DCC"/>
    <w:rsid w:val="00540684"/>
    <w:rsid w:val="00542EF4"/>
    <w:rsid w:val="00547594"/>
    <w:rsid w:val="00554DAE"/>
    <w:rsid w:val="00554E2E"/>
    <w:rsid w:val="00557434"/>
    <w:rsid w:val="00557A49"/>
    <w:rsid w:val="00564E1C"/>
    <w:rsid w:val="00573C0A"/>
    <w:rsid w:val="00574EA1"/>
    <w:rsid w:val="0058374F"/>
    <w:rsid w:val="00585369"/>
    <w:rsid w:val="005868D4"/>
    <w:rsid w:val="005873B8"/>
    <w:rsid w:val="005903B8"/>
    <w:rsid w:val="00594362"/>
    <w:rsid w:val="00594B26"/>
    <w:rsid w:val="00594B67"/>
    <w:rsid w:val="00596C5F"/>
    <w:rsid w:val="005A566F"/>
    <w:rsid w:val="005A66E8"/>
    <w:rsid w:val="005B0D7B"/>
    <w:rsid w:val="005B20B4"/>
    <w:rsid w:val="005B26AA"/>
    <w:rsid w:val="005C100D"/>
    <w:rsid w:val="005C4854"/>
    <w:rsid w:val="005C4D83"/>
    <w:rsid w:val="005D4BEE"/>
    <w:rsid w:val="005D5D4F"/>
    <w:rsid w:val="005E2681"/>
    <w:rsid w:val="005E3505"/>
    <w:rsid w:val="005E55C1"/>
    <w:rsid w:val="005E75B3"/>
    <w:rsid w:val="005F01C5"/>
    <w:rsid w:val="00604AFD"/>
    <w:rsid w:val="00604BC3"/>
    <w:rsid w:val="00606CD5"/>
    <w:rsid w:val="00611836"/>
    <w:rsid w:val="00612394"/>
    <w:rsid w:val="00612A02"/>
    <w:rsid w:val="00613DA9"/>
    <w:rsid w:val="00615775"/>
    <w:rsid w:val="00622B7C"/>
    <w:rsid w:val="00631DD5"/>
    <w:rsid w:val="006457ED"/>
    <w:rsid w:val="00646469"/>
    <w:rsid w:val="00646DF1"/>
    <w:rsid w:val="00647440"/>
    <w:rsid w:val="0065399E"/>
    <w:rsid w:val="00657F57"/>
    <w:rsid w:val="00660921"/>
    <w:rsid w:val="00662F33"/>
    <w:rsid w:val="00666557"/>
    <w:rsid w:val="00666F40"/>
    <w:rsid w:val="006865A4"/>
    <w:rsid w:val="00697C57"/>
    <w:rsid w:val="006A72FA"/>
    <w:rsid w:val="006A7E29"/>
    <w:rsid w:val="006B04C7"/>
    <w:rsid w:val="006C3436"/>
    <w:rsid w:val="006D17AB"/>
    <w:rsid w:val="006D1B0C"/>
    <w:rsid w:val="006E08C9"/>
    <w:rsid w:val="006E6CFD"/>
    <w:rsid w:val="006F63A2"/>
    <w:rsid w:val="00702054"/>
    <w:rsid w:val="00714027"/>
    <w:rsid w:val="007253CC"/>
    <w:rsid w:val="00731650"/>
    <w:rsid w:val="00732A02"/>
    <w:rsid w:val="00732EC4"/>
    <w:rsid w:val="00750936"/>
    <w:rsid w:val="007525F2"/>
    <w:rsid w:val="00753809"/>
    <w:rsid w:val="0076068D"/>
    <w:rsid w:val="00764D0E"/>
    <w:rsid w:val="00766395"/>
    <w:rsid w:val="0076793E"/>
    <w:rsid w:val="0077120C"/>
    <w:rsid w:val="00774483"/>
    <w:rsid w:val="007766F3"/>
    <w:rsid w:val="007810D7"/>
    <w:rsid w:val="00782029"/>
    <w:rsid w:val="00787B82"/>
    <w:rsid w:val="007917B3"/>
    <w:rsid w:val="007954E0"/>
    <w:rsid w:val="007A249E"/>
    <w:rsid w:val="007A29CD"/>
    <w:rsid w:val="007A3DF4"/>
    <w:rsid w:val="007A458C"/>
    <w:rsid w:val="007A4EFD"/>
    <w:rsid w:val="007B289B"/>
    <w:rsid w:val="007B2D75"/>
    <w:rsid w:val="007B52E0"/>
    <w:rsid w:val="007C351D"/>
    <w:rsid w:val="007D05B3"/>
    <w:rsid w:val="007D36F3"/>
    <w:rsid w:val="007D5A96"/>
    <w:rsid w:val="007D7345"/>
    <w:rsid w:val="007E0EB4"/>
    <w:rsid w:val="007E6A32"/>
    <w:rsid w:val="007F13BC"/>
    <w:rsid w:val="007F671F"/>
    <w:rsid w:val="00802968"/>
    <w:rsid w:val="00804A65"/>
    <w:rsid w:val="00822803"/>
    <w:rsid w:val="00824770"/>
    <w:rsid w:val="00824C85"/>
    <w:rsid w:val="00826C6A"/>
    <w:rsid w:val="00830224"/>
    <w:rsid w:val="00840187"/>
    <w:rsid w:val="00840B63"/>
    <w:rsid w:val="00841204"/>
    <w:rsid w:val="00841577"/>
    <w:rsid w:val="00841F49"/>
    <w:rsid w:val="008443BF"/>
    <w:rsid w:val="00850496"/>
    <w:rsid w:val="00873CC8"/>
    <w:rsid w:val="008750BF"/>
    <w:rsid w:val="00875406"/>
    <w:rsid w:val="00881594"/>
    <w:rsid w:val="00882762"/>
    <w:rsid w:val="008901A8"/>
    <w:rsid w:val="00893061"/>
    <w:rsid w:val="00897B70"/>
    <w:rsid w:val="008A11E5"/>
    <w:rsid w:val="008B49AE"/>
    <w:rsid w:val="008D53BD"/>
    <w:rsid w:val="008E094F"/>
    <w:rsid w:val="008E2144"/>
    <w:rsid w:val="008E7C56"/>
    <w:rsid w:val="008F1C6E"/>
    <w:rsid w:val="008F1D04"/>
    <w:rsid w:val="008F4491"/>
    <w:rsid w:val="008F7DF6"/>
    <w:rsid w:val="009104D9"/>
    <w:rsid w:val="00911469"/>
    <w:rsid w:val="00926A20"/>
    <w:rsid w:val="009307CF"/>
    <w:rsid w:val="0093447B"/>
    <w:rsid w:val="0094132B"/>
    <w:rsid w:val="009439D5"/>
    <w:rsid w:val="00944243"/>
    <w:rsid w:val="0094551E"/>
    <w:rsid w:val="00946EE5"/>
    <w:rsid w:val="00951FDD"/>
    <w:rsid w:val="00952685"/>
    <w:rsid w:val="00952E91"/>
    <w:rsid w:val="00976C63"/>
    <w:rsid w:val="0098105C"/>
    <w:rsid w:val="009840A2"/>
    <w:rsid w:val="009840F0"/>
    <w:rsid w:val="009953FD"/>
    <w:rsid w:val="009973B4"/>
    <w:rsid w:val="009A46D4"/>
    <w:rsid w:val="009A5C98"/>
    <w:rsid w:val="009B0B5E"/>
    <w:rsid w:val="009B166F"/>
    <w:rsid w:val="009B5BA0"/>
    <w:rsid w:val="009C739F"/>
    <w:rsid w:val="009D0224"/>
    <w:rsid w:val="009D2FCD"/>
    <w:rsid w:val="009E0195"/>
    <w:rsid w:val="009F648E"/>
    <w:rsid w:val="00A0737E"/>
    <w:rsid w:val="00A16EBC"/>
    <w:rsid w:val="00A429A0"/>
    <w:rsid w:val="00A47744"/>
    <w:rsid w:val="00A512EF"/>
    <w:rsid w:val="00A5514D"/>
    <w:rsid w:val="00A673A2"/>
    <w:rsid w:val="00A72581"/>
    <w:rsid w:val="00A773F6"/>
    <w:rsid w:val="00A830FE"/>
    <w:rsid w:val="00A83C0A"/>
    <w:rsid w:val="00A918A6"/>
    <w:rsid w:val="00AA1C98"/>
    <w:rsid w:val="00AA6EB8"/>
    <w:rsid w:val="00AB110A"/>
    <w:rsid w:val="00AB128A"/>
    <w:rsid w:val="00AB6223"/>
    <w:rsid w:val="00AC0F31"/>
    <w:rsid w:val="00AC20EA"/>
    <w:rsid w:val="00AC2396"/>
    <w:rsid w:val="00AC43A7"/>
    <w:rsid w:val="00AC69D6"/>
    <w:rsid w:val="00AD0F0D"/>
    <w:rsid w:val="00AD4726"/>
    <w:rsid w:val="00AD72FD"/>
    <w:rsid w:val="00AE2504"/>
    <w:rsid w:val="00AF0EE4"/>
    <w:rsid w:val="00AF1828"/>
    <w:rsid w:val="00AF7B24"/>
    <w:rsid w:val="00AF7B8B"/>
    <w:rsid w:val="00B15609"/>
    <w:rsid w:val="00B22CA6"/>
    <w:rsid w:val="00B233D6"/>
    <w:rsid w:val="00B5307B"/>
    <w:rsid w:val="00B5372D"/>
    <w:rsid w:val="00B609B3"/>
    <w:rsid w:val="00B62623"/>
    <w:rsid w:val="00B651C4"/>
    <w:rsid w:val="00B66370"/>
    <w:rsid w:val="00B80131"/>
    <w:rsid w:val="00B860F4"/>
    <w:rsid w:val="00B902F5"/>
    <w:rsid w:val="00B93973"/>
    <w:rsid w:val="00B94994"/>
    <w:rsid w:val="00B97B4B"/>
    <w:rsid w:val="00BB60AA"/>
    <w:rsid w:val="00BB6242"/>
    <w:rsid w:val="00BC6A77"/>
    <w:rsid w:val="00BD0053"/>
    <w:rsid w:val="00BD2560"/>
    <w:rsid w:val="00BD2E2E"/>
    <w:rsid w:val="00BE1401"/>
    <w:rsid w:val="00BE1EE3"/>
    <w:rsid w:val="00BE3CC4"/>
    <w:rsid w:val="00BE6ABF"/>
    <w:rsid w:val="00BF2BA4"/>
    <w:rsid w:val="00BF36CD"/>
    <w:rsid w:val="00C05FF6"/>
    <w:rsid w:val="00C06D0F"/>
    <w:rsid w:val="00C12A8C"/>
    <w:rsid w:val="00C15766"/>
    <w:rsid w:val="00C254C6"/>
    <w:rsid w:val="00C36583"/>
    <w:rsid w:val="00C40C8F"/>
    <w:rsid w:val="00C41FE3"/>
    <w:rsid w:val="00C43603"/>
    <w:rsid w:val="00C43B3C"/>
    <w:rsid w:val="00C45BF7"/>
    <w:rsid w:val="00C5110F"/>
    <w:rsid w:val="00C611CF"/>
    <w:rsid w:val="00C63EBD"/>
    <w:rsid w:val="00C734F6"/>
    <w:rsid w:val="00C7612C"/>
    <w:rsid w:val="00C86531"/>
    <w:rsid w:val="00C90F3C"/>
    <w:rsid w:val="00C915D7"/>
    <w:rsid w:val="00CA3949"/>
    <w:rsid w:val="00CA395F"/>
    <w:rsid w:val="00CA3DF5"/>
    <w:rsid w:val="00CA6266"/>
    <w:rsid w:val="00CA62A1"/>
    <w:rsid w:val="00CA7271"/>
    <w:rsid w:val="00CA786C"/>
    <w:rsid w:val="00CA7A94"/>
    <w:rsid w:val="00CB5540"/>
    <w:rsid w:val="00CC2BD2"/>
    <w:rsid w:val="00CC2F33"/>
    <w:rsid w:val="00CC3B92"/>
    <w:rsid w:val="00CD385B"/>
    <w:rsid w:val="00CD4666"/>
    <w:rsid w:val="00CE0337"/>
    <w:rsid w:val="00CE0DAA"/>
    <w:rsid w:val="00CE5B0C"/>
    <w:rsid w:val="00CE68BE"/>
    <w:rsid w:val="00CE7AF3"/>
    <w:rsid w:val="00CE7E47"/>
    <w:rsid w:val="00CF27F3"/>
    <w:rsid w:val="00CF3C0E"/>
    <w:rsid w:val="00D01EC1"/>
    <w:rsid w:val="00D04A0B"/>
    <w:rsid w:val="00D1401F"/>
    <w:rsid w:val="00D14218"/>
    <w:rsid w:val="00D1511A"/>
    <w:rsid w:val="00D1645B"/>
    <w:rsid w:val="00D228AF"/>
    <w:rsid w:val="00D240D3"/>
    <w:rsid w:val="00D338B6"/>
    <w:rsid w:val="00D33FC3"/>
    <w:rsid w:val="00D378E4"/>
    <w:rsid w:val="00D40780"/>
    <w:rsid w:val="00D56740"/>
    <w:rsid w:val="00D645E2"/>
    <w:rsid w:val="00D679E1"/>
    <w:rsid w:val="00D72380"/>
    <w:rsid w:val="00D84E94"/>
    <w:rsid w:val="00D854FC"/>
    <w:rsid w:val="00D8626B"/>
    <w:rsid w:val="00D94E4D"/>
    <w:rsid w:val="00DA01F8"/>
    <w:rsid w:val="00DA1442"/>
    <w:rsid w:val="00DA14C4"/>
    <w:rsid w:val="00DA289C"/>
    <w:rsid w:val="00DA7036"/>
    <w:rsid w:val="00DC074A"/>
    <w:rsid w:val="00DC74C8"/>
    <w:rsid w:val="00DC7BBE"/>
    <w:rsid w:val="00DD59DF"/>
    <w:rsid w:val="00DE1FB1"/>
    <w:rsid w:val="00DE3755"/>
    <w:rsid w:val="00DE7F59"/>
    <w:rsid w:val="00DF01A2"/>
    <w:rsid w:val="00DF0BCF"/>
    <w:rsid w:val="00E00148"/>
    <w:rsid w:val="00E04914"/>
    <w:rsid w:val="00E067BB"/>
    <w:rsid w:val="00E15276"/>
    <w:rsid w:val="00E17034"/>
    <w:rsid w:val="00E17D55"/>
    <w:rsid w:val="00E22948"/>
    <w:rsid w:val="00E27F06"/>
    <w:rsid w:val="00E30A70"/>
    <w:rsid w:val="00E433F9"/>
    <w:rsid w:val="00E43D93"/>
    <w:rsid w:val="00E44B83"/>
    <w:rsid w:val="00E524E1"/>
    <w:rsid w:val="00E53B5E"/>
    <w:rsid w:val="00E57B8D"/>
    <w:rsid w:val="00E62278"/>
    <w:rsid w:val="00E632DD"/>
    <w:rsid w:val="00E67060"/>
    <w:rsid w:val="00E7295C"/>
    <w:rsid w:val="00E72F26"/>
    <w:rsid w:val="00E864FA"/>
    <w:rsid w:val="00E909C1"/>
    <w:rsid w:val="00E910A4"/>
    <w:rsid w:val="00E91F8A"/>
    <w:rsid w:val="00E924AB"/>
    <w:rsid w:val="00E9523C"/>
    <w:rsid w:val="00EA013F"/>
    <w:rsid w:val="00EA1EE6"/>
    <w:rsid w:val="00EA2038"/>
    <w:rsid w:val="00EB157E"/>
    <w:rsid w:val="00EB67B0"/>
    <w:rsid w:val="00EB7497"/>
    <w:rsid w:val="00EC0483"/>
    <w:rsid w:val="00EC3289"/>
    <w:rsid w:val="00ED2E5A"/>
    <w:rsid w:val="00ED356E"/>
    <w:rsid w:val="00ED5B7B"/>
    <w:rsid w:val="00ED68CA"/>
    <w:rsid w:val="00EE0B70"/>
    <w:rsid w:val="00EE2727"/>
    <w:rsid w:val="00EE34DC"/>
    <w:rsid w:val="00EE5874"/>
    <w:rsid w:val="00EF0179"/>
    <w:rsid w:val="00EF28B0"/>
    <w:rsid w:val="00EF46C2"/>
    <w:rsid w:val="00EF7D2F"/>
    <w:rsid w:val="00F01BE0"/>
    <w:rsid w:val="00F024D6"/>
    <w:rsid w:val="00F113ED"/>
    <w:rsid w:val="00F121BF"/>
    <w:rsid w:val="00F21D10"/>
    <w:rsid w:val="00F22904"/>
    <w:rsid w:val="00F26049"/>
    <w:rsid w:val="00F27F2E"/>
    <w:rsid w:val="00F34101"/>
    <w:rsid w:val="00F46DF0"/>
    <w:rsid w:val="00F47EFD"/>
    <w:rsid w:val="00F5669B"/>
    <w:rsid w:val="00F7089F"/>
    <w:rsid w:val="00F76498"/>
    <w:rsid w:val="00F90FCB"/>
    <w:rsid w:val="00F95289"/>
    <w:rsid w:val="00F95C29"/>
    <w:rsid w:val="00F96F9E"/>
    <w:rsid w:val="00FB0E56"/>
    <w:rsid w:val="00FB153D"/>
    <w:rsid w:val="00FB1FAA"/>
    <w:rsid w:val="00FB3474"/>
    <w:rsid w:val="00FB5176"/>
    <w:rsid w:val="00FB7FC5"/>
    <w:rsid w:val="00FC27D8"/>
    <w:rsid w:val="00FD1E79"/>
    <w:rsid w:val="00FD2F62"/>
    <w:rsid w:val="00FD7649"/>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 w:type="table" w:customStyle="1" w:styleId="54">
    <w:name w:val="Сетка таблицы5"/>
    <w:basedOn w:val="a7"/>
    <w:next w:val="af9"/>
    <w:uiPriority w:val="39"/>
    <w:rsid w:val="006B04C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FollowedHyperlink"/>
    <w:basedOn w:val="a6"/>
    <w:uiPriority w:val="99"/>
    <w:semiHidden/>
    <w:unhideWhenUsed/>
    <w:rsid w:val="00CE68BE"/>
    <w:rPr>
      <w:color w:val="800080"/>
      <w:u w:val="single"/>
    </w:rPr>
  </w:style>
  <w:style w:type="paragraph" w:customStyle="1" w:styleId="xl65">
    <w:name w:val="xl65"/>
    <w:basedOn w:val="a5"/>
    <w:rsid w:val="00CE68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24"/>
      <w:szCs w:val="24"/>
      <w:lang w:eastAsia="ru-RU"/>
    </w:rPr>
  </w:style>
  <w:style w:type="paragraph" w:customStyle="1" w:styleId="xl66">
    <w:name w:val="xl66"/>
    <w:basedOn w:val="a5"/>
    <w:rsid w:val="00CE68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67">
    <w:name w:val="xl67"/>
    <w:basedOn w:val="a5"/>
    <w:rsid w:val="00CE68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b/>
      <w:bCs/>
      <w:sz w:val="24"/>
      <w:szCs w:val="24"/>
      <w:lang w:eastAsia="ru-RU"/>
    </w:rPr>
  </w:style>
  <w:style w:type="paragraph" w:customStyle="1" w:styleId="xl68">
    <w:name w:val="xl68"/>
    <w:basedOn w:val="a5"/>
    <w:rsid w:val="00CE68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b/>
      <w:bCs/>
      <w:sz w:val="24"/>
      <w:szCs w:val="24"/>
      <w:lang w:eastAsia="ru-RU"/>
    </w:rPr>
  </w:style>
  <w:style w:type="paragraph" w:customStyle="1" w:styleId="xl69">
    <w:name w:val="xl69"/>
    <w:basedOn w:val="a5"/>
    <w:rsid w:val="00CE68BE"/>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eastAsia="ru-RU"/>
    </w:rPr>
  </w:style>
  <w:style w:type="paragraph" w:customStyle="1" w:styleId="xl70">
    <w:name w:val="xl70"/>
    <w:basedOn w:val="a5"/>
    <w:rsid w:val="00CE68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1">
    <w:name w:val="xl71"/>
    <w:basedOn w:val="a5"/>
    <w:rsid w:val="00CE68BE"/>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eastAsia="Times New Roman" w:hAnsi="Calibri" w:cs="Calibri"/>
      <w:b/>
      <w:bCs/>
      <w:sz w:val="24"/>
      <w:szCs w:val="24"/>
      <w:lang w:eastAsia="ru-RU"/>
    </w:rPr>
  </w:style>
  <w:style w:type="paragraph" w:customStyle="1" w:styleId="xl72">
    <w:name w:val="xl72"/>
    <w:basedOn w:val="a5"/>
    <w:rsid w:val="00CE68BE"/>
    <w:pPr>
      <w:spacing w:before="100" w:beforeAutospacing="1" w:after="100" w:afterAutospacing="1"/>
      <w:jc w:val="left"/>
    </w:pPr>
    <w:rPr>
      <w:rFonts w:ascii="Calibri" w:eastAsia="Times New Roman" w:hAnsi="Calibri" w:cs="Calibri"/>
      <w:b/>
      <w:bCs/>
      <w:sz w:val="24"/>
      <w:szCs w:val="24"/>
      <w:lang w:eastAsia="ru-RU"/>
    </w:rPr>
  </w:style>
  <w:style w:type="paragraph" w:customStyle="1" w:styleId="xl73">
    <w:name w:val="xl73"/>
    <w:basedOn w:val="a5"/>
    <w:rsid w:val="00CE68BE"/>
    <w:pPr>
      <w:spacing w:before="100" w:beforeAutospacing="1" w:after="100" w:afterAutospacing="1"/>
      <w:jc w:val="center"/>
    </w:pPr>
    <w:rPr>
      <w:rFonts w:eastAsia="Times New Roman"/>
      <w:sz w:val="24"/>
      <w:szCs w:val="24"/>
      <w:lang w:eastAsia="ru-RU"/>
    </w:rPr>
  </w:style>
  <w:style w:type="paragraph" w:customStyle="1" w:styleId="xl74">
    <w:name w:val="xl74"/>
    <w:basedOn w:val="a5"/>
    <w:rsid w:val="00CE68BE"/>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eastAsia="ru-RU"/>
    </w:rPr>
  </w:style>
  <w:style w:type="paragraph" w:customStyle="1" w:styleId="xl75">
    <w:name w:val="xl75"/>
    <w:basedOn w:val="a5"/>
    <w:rsid w:val="00CE68BE"/>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eastAsia="Times New Roman" w:hAnsi="Calibri" w:cs="Calibri"/>
      <w:b/>
      <w:bCs/>
      <w:sz w:val="24"/>
      <w:szCs w:val="24"/>
      <w:lang w:eastAsia="ru-RU"/>
    </w:rPr>
  </w:style>
  <w:style w:type="paragraph" w:customStyle="1" w:styleId="xl76">
    <w:name w:val="xl76"/>
    <w:basedOn w:val="a5"/>
    <w:rsid w:val="00CE68BE"/>
    <w:pPr>
      <w:pBdr>
        <w:bottom w:val="single" w:sz="4" w:space="0" w:color="auto"/>
      </w:pBdr>
      <w:spacing w:before="100" w:beforeAutospacing="1" w:after="100" w:afterAutospacing="1"/>
      <w:jc w:val="center"/>
      <w:textAlignment w:val="top"/>
    </w:pPr>
    <w:rPr>
      <w:rFonts w:ascii="Calibri" w:eastAsia="Times New Roman" w:hAnsi="Calibri" w:cs="Calibri"/>
      <w:b/>
      <w:bCs/>
      <w:sz w:val="24"/>
      <w:szCs w:val="24"/>
      <w:lang w:eastAsia="ru-RU"/>
    </w:rPr>
  </w:style>
  <w:style w:type="paragraph" w:customStyle="1" w:styleId="xl77">
    <w:name w:val="xl77"/>
    <w:basedOn w:val="a5"/>
    <w:rsid w:val="00CE68BE"/>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eastAsia="Times New Roman" w:hAnsi="Calibri" w:cs="Calibri"/>
      <w:b/>
      <w:bCs/>
      <w:sz w:val="24"/>
      <w:szCs w:val="24"/>
      <w:lang w:eastAsia="ru-RU"/>
    </w:rPr>
  </w:style>
  <w:style w:type="paragraph" w:customStyle="1" w:styleId="xl78">
    <w:name w:val="xl78"/>
    <w:basedOn w:val="a5"/>
    <w:rsid w:val="00CE68BE"/>
    <w:pPr>
      <w:pBdr>
        <w:left w:val="single" w:sz="4" w:space="0" w:color="auto"/>
        <w:right w:val="single" w:sz="4" w:space="0" w:color="auto"/>
      </w:pBdr>
      <w:spacing w:before="100" w:beforeAutospacing="1" w:after="100" w:afterAutospacing="1"/>
      <w:jc w:val="center"/>
      <w:textAlignment w:val="center"/>
    </w:pPr>
    <w:rPr>
      <w:rFonts w:ascii="Calibri" w:eastAsia="Times New Roman" w:hAnsi="Calibri" w:cs="Calibri"/>
      <w:b/>
      <w:bCs/>
      <w:sz w:val="24"/>
      <w:szCs w:val="24"/>
      <w:lang w:eastAsia="ru-RU"/>
    </w:rPr>
  </w:style>
  <w:style w:type="paragraph" w:customStyle="1" w:styleId="xl79">
    <w:name w:val="xl79"/>
    <w:basedOn w:val="a5"/>
    <w:rsid w:val="00CE68BE"/>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2950">
      <w:bodyDiv w:val="1"/>
      <w:marLeft w:val="0"/>
      <w:marRight w:val="0"/>
      <w:marTop w:val="0"/>
      <w:marBottom w:val="0"/>
      <w:divBdr>
        <w:top w:val="none" w:sz="0" w:space="0" w:color="auto"/>
        <w:left w:val="none" w:sz="0" w:space="0" w:color="auto"/>
        <w:bottom w:val="none" w:sz="0" w:space="0" w:color="auto"/>
        <w:right w:val="none" w:sz="0" w:space="0" w:color="auto"/>
      </w:divBdr>
    </w:div>
    <w:div w:id="64109473">
      <w:bodyDiv w:val="1"/>
      <w:marLeft w:val="0"/>
      <w:marRight w:val="0"/>
      <w:marTop w:val="0"/>
      <w:marBottom w:val="0"/>
      <w:divBdr>
        <w:top w:val="none" w:sz="0" w:space="0" w:color="auto"/>
        <w:left w:val="none" w:sz="0" w:space="0" w:color="auto"/>
        <w:bottom w:val="none" w:sz="0" w:space="0" w:color="auto"/>
        <w:right w:val="none" w:sz="0" w:space="0" w:color="auto"/>
      </w:divBdr>
    </w:div>
    <w:div w:id="82460250">
      <w:bodyDiv w:val="1"/>
      <w:marLeft w:val="0"/>
      <w:marRight w:val="0"/>
      <w:marTop w:val="0"/>
      <w:marBottom w:val="0"/>
      <w:divBdr>
        <w:top w:val="none" w:sz="0" w:space="0" w:color="auto"/>
        <w:left w:val="none" w:sz="0" w:space="0" w:color="auto"/>
        <w:bottom w:val="none" w:sz="0" w:space="0" w:color="auto"/>
        <w:right w:val="none" w:sz="0" w:space="0" w:color="auto"/>
      </w:divBdr>
    </w:div>
    <w:div w:id="223613480">
      <w:bodyDiv w:val="1"/>
      <w:marLeft w:val="0"/>
      <w:marRight w:val="0"/>
      <w:marTop w:val="0"/>
      <w:marBottom w:val="0"/>
      <w:divBdr>
        <w:top w:val="none" w:sz="0" w:space="0" w:color="auto"/>
        <w:left w:val="none" w:sz="0" w:space="0" w:color="auto"/>
        <w:bottom w:val="none" w:sz="0" w:space="0" w:color="auto"/>
        <w:right w:val="none" w:sz="0" w:space="0" w:color="auto"/>
      </w:divBdr>
    </w:div>
    <w:div w:id="224998142">
      <w:bodyDiv w:val="1"/>
      <w:marLeft w:val="0"/>
      <w:marRight w:val="0"/>
      <w:marTop w:val="0"/>
      <w:marBottom w:val="0"/>
      <w:divBdr>
        <w:top w:val="none" w:sz="0" w:space="0" w:color="auto"/>
        <w:left w:val="none" w:sz="0" w:space="0" w:color="auto"/>
        <w:bottom w:val="none" w:sz="0" w:space="0" w:color="auto"/>
        <w:right w:val="none" w:sz="0" w:space="0" w:color="auto"/>
      </w:divBdr>
    </w:div>
    <w:div w:id="287902115">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664478969">
      <w:bodyDiv w:val="1"/>
      <w:marLeft w:val="0"/>
      <w:marRight w:val="0"/>
      <w:marTop w:val="0"/>
      <w:marBottom w:val="0"/>
      <w:divBdr>
        <w:top w:val="none" w:sz="0" w:space="0" w:color="auto"/>
        <w:left w:val="none" w:sz="0" w:space="0" w:color="auto"/>
        <w:bottom w:val="none" w:sz="0" w:space="0" w:color="auto"/>
        <w:right w:val="none" w:sz="0" w:space="0" w:color="auto"/>
      </w:divBdr>
    </w:div>
    <w:div w:id="719597930">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783038491">
      <w:bodyDiv w:val="1"/>
      <w:marLeft w:val="0"/>
      <w:marRight w:val="0"/>
      <w:marTop w:val="0"/>
      <w:marBottom w:val="0"/>
      <w:divBdr>
        <w:top w:val="none" w:sz="0" w:space="0" w:color="auto"/>
        <w:left w:val="none" w:sz="0" w:space="0" w:color="auto"/>
        <w:bottom w:val="none" w:sz="0" w:space="0" w:color="auto"/>
        <w:right w:val="none" w:sz="0" w:space="0" w:color="auto"/>
      </w:divBdr>
    </w:div>
    <w:div w:id="961158204">
      <w:bodyDiv w:val="1"/>
      <w:marLeft w:val="0"/>
      <w:marRight w:val="0"/>
      <w:marTop w:val="0"/>
      <w:marBottom w:val="0"/>
      <w:divBdr>
        <w:top w:val="none" w:sz="0" w:space="0" w:color="auto"/>
        <w:left w:val="none" w:sz="0" w:space="0" w:color="auto"/>
        <w:bottom w:val="none" w:sz="0" w:space="0" w:color="auto"/>
        <w:right w:val="none" w:sz="0" w:space="0" w:color="auto"/>
      </w:divBdr>
    </w:div>
    <w:div w:id="982848493">
      <w:bodyDiv w:val="1"/>
      <w:marLeft w:val="0"/>
      <w:marRight w:val="0"/>
      <w:marTop w:val="0"/>
      <w:marBottom w:val="0"/>
      <w:divBdr>
        <w:top w:val="none" w:sz="0" w:space="0" w:color="auto"/>
        <w:left w:val="none" w:sz="0" w:space="0" w:color="auto"/>
        <w:bottom w:val="none" w:sz="0" w:space="0" w:color="auto"/>
        <w:right w:val="none" w:sz="0" w:space="0" w:color="auto"/>
      </w:divBdr>
    </w:div>
    <w:div w:id="1056440381">
      <w:bodyDiv w:val="1"/>
      <w:marLeft w:val="0"/>
      <w:marRight w:val="0"/>
      <w:marTop w:val="0"/>
      <w:marBottom w:val="0"/>
      <w:divBdr>
        <w:top w:val="none" w:sz="0" w:space="0" w:color="auto"/>
        <w:left w:val="none" w:sz="0" w:space="0" w:color="auto"/>
        <w:bottom w:val="none" w:sz="0" w:space="0" w:color="auto"/>
        <w:right w:val="none" w:sz="0" w:space="0" w:color="auto"/>
      </w:divBdr>
    </w:div>
    <w:div w:id="1065564751">
      <w:bodyDiv w:val="1"/>
      <w:marLeft w:val="0"/>
      <w:marRight w:val="0"/>
      <w:marTop w:val="0"/>
      <w:marBottom w:val="0"/>
      <w:divBdr>
        <w:top w:val="none" w:sz="0" w:space="0" w:color="auto"/>
        <w:left w:val="none" w:sz="0" w:space="0" w:color="auto"/>
        <w:bottom w:val="none" w:sz="0" w:space="0" w:color="auto"/>
        <w:right w:val="none" w:sz="0" w:space="0" w:color="auto"/>
      </w:divBdr>
    </w:div>
    <w:div w:id="1067343137">
      <w:bodyDiv w:val="1"/>
      <w:marLeft w:val="0"/>
      <w:marRight w:val="0"/>
      <w:marTop w:val="0"/>
      <w:marBottom w:val="0"/>
      <w:divBdr>
        <w:top w:val="none" w:sz="0" w:space="0" w:color="auto"/>
        <w:left w:val="none" w:sz="0" w:space="0" w:color="auto"/>
        <w:bottom w:val="none" w:sz="0" w:space="0" w:color="auto"/>
        <w:right w:val="none" w:sz="0" w:space="0" w:color="auto"/>
      </w:divBdr>
    </w:div>
    <w:div w:id="1106736379">
      <w:bodyDiv w:val="1"/>
      <w:marLeft w:val="0"/>
      <w:marRight w:val="0"/>
      <w:marTop w:val="0"/>
      <w:marBottom w:val="0"/>
      <w:divBdr>
        <w:top w:val="none" w:sz="0" w:space="0" w:color="auto"/>
        <w:left w:val="none" w:sz="0" w:space="0" w:color="auto"/>
        <w:bottom w:val="none" w:sz="0" w:space="0" w:color="auto"/>
        <w:right w:val="none" w:sz="0" w:space="0" w:color="auto"/>
      </w:divBdr>
    </w:div>
    <w:div w:id="1140458296">
      <w:bodyDiv w:val="1"/>
      <w:marLeft w:val="0"/>
      <w:marRight w:val="0"/>
      <w:marTop w:val="0"/>
      <w:marBottom w:val="0"/>
      <w:divBdr>
        <w:top w:val="none" w:sz="0" w:space="0" w:color="auto"/>
        <w:left w:val="none" w:sz="0" w:space="0" w:color="auto"/>
        <w:bottom w:val="none" w:sz="0" w:space="0" w:color="auto"/>
        <w:right w:val="none" w:sz="0" w:space="0" w:color="auto"/>
      </w:divBdr>
    </w:div>
    <w:div w:id="1278298300">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487236335">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 w:id="1684865765">
      <w:bodyDiv w:val="1"/>
      <w:marLeft w:val="0"/>
      <w:marRight w:val="0"/>
      <w:marTop w:val="0"/>
      <w:marBottom w:val="0"/>
      <w:divBdr>
        <w:top w:val="none" w:sz="0" w:space="0" w:color="auto"/>
        <w:left w:val="none" w:sz="0" w:space="0" w:color="auto"/>
        <w:bottom w:val="none" w:sz="0" w:space="0" w:color="auto"/>
        <w:right w:val="none" w:sz="0" w:space="0" w:color="auto"/>
      </w:divBdr>
    </w:div>
    <w:div w:id="1825899714">
      <w:bodyDiv w:val="1"/>
      <w:marLeft w:val="0"/>
      <w:marRight w:val="0"/>
      <w:marTop w:val="0"/>
      <w:marBottom w:val="0"/>
      <w:divBdr>
        <w:top w:val="none" w:sz="0" w:space="0" w:color="auto"/>
        <w:left w:val="none" w:sz="0" w:space="0" w:color="auto"/>
        <w:bottom w:val="none" w:sz="0" w:space="0" w:color="auto"/>
        <w:right w:val="none" w:sz="0" w:space="0" w:color="auto"/>
      </w:divBdr>
    </w:div>
    <w:div w:id="2067944563">
      <w:bodyDiv w:val="1"/>
      <w:marLeft w:val="0"/>
      <w:marRight w:val="0"/>
      <w:marTop w:val="0"/>
      <w:marBottom w:val="0"/>
      <w:divBdr>
        <w:top w:val="none" w:sz="0" w:space="0" w:color="auto"/>
        <w:left w:val="none" w:sz="0" w:space="0" w:color="auto"/>
        <w:bottom w:val="none" w:sz="0" w:space="0" w:color="auto"/>
        <w:right w:val="none" w:sz="0" w:space="0" w:color="auto"/>
      </w:divBdr>
    </w:div>
    <w:div w:id="2103642391">
      <w:bodyDiv w:val="1"/>
      <w:marLeft w:val="0"/>
      <w:marRight w:val="0"/>
      <w:marTop w:val="0"/>
      <w:marBottom w:val="0"/>
      <w:divBdr>
        <w:top w:val="none" w:sz="0" w:space="0" w:color="auto"/>
        <w:left w:val="none" w:sz="0" w:space="0" w:color="auto"/>
        <w:bottom w:val="none" w:sz="0" w:space="0" w:color="auto"/>
        <w:right w:val="none" w:sz="0" w:space="0" w:color="auto"/>
      </w:divBdr>
    </w:div>
    <w:div w:id="2123256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FF864-9AD8-45DE-972A-E125C1ED9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137</Pages>
  <Words>38889</Words>
  <Characters>221671</Characters>
  <Application>Microsoft Office Word</Application>
  <DocSecurity>0</DocSecurity>
  <Lines>1847</Lines>
  <Paragraphs>520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Боярова Анна Афанасьевна</cp:lastModifiedBy>
  <cp:revision>35</cp:revision>
  <cp:lastPrinted>2021-08-06T02:08:00Z</cp:lastPrinted>
  <dcterms:created xsi:type="dcterms:W3CDTF">2020-11-12T00:51:00Z</dcterms:created>
  <dcterms:modified xsi:type="dcterms:W3CDTF">2021-08-09T07:38:00Z</dcterms:modified>
</cp:coreProperties>
</file>