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16D4C"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B40749">
        <w:rPr>
          <w:bCs/>
          <w:iCs/>
        </w:rPr>
        <w:t xml:space="preserve">нейтрального оборудования </w:t>
      </w:r>
      <w:r w:rsidR="00E3137C" w:rsidRPr="00E3137C">
        <w:t xml:space="preserve">для </w:t>
      </w:r>
    </w:p>
    <w:p w:rsidR="00737F90" w:rsidRPr="001B3D7E" w:rsidRDefault="00E3137C" w:rsidP="00737F90">
      <w:pPr>
        <w:spacing w:after="240" w:line="276" w:lineRule="auto"/>
        <w:contextualSpacing/>
        <w:jc w:val="center"/>
      </w:pPr>
      <w:r w:rsidRPr="00E3137C">
        <w:t>АН ДОО "</w:t>
      </w:r>
      <w:proofErr w:type="spellStart"/>
      <w:r w:rsidRPr="00E3137C">
        <w:t>Алмазик</w:t>
      </w:r>
      <w:proofErr w:type="spellEnd"/>
      <w:r w:rsidRPr="00E3137C">
        <w:t>"</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F83A09">
          <w:rPr>
            <w:noProof/>
            <w:webHidden/>
          </w:rPr>
          <w:t>4</w:t>
        </w:r>
        <w:r w:rsidR="00650B5C">
          <w:rPr>
            <w:noProof/>
            <w:webHidden/>
          </w:rPr>
          <w:fldChar w:fldCharType="end"/>
        </w:r>
      </w:hyperlink>
    </w:p>
    <w:p w:rsidR="00650B5C" w:rsidRDefault="000B2902">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F83A09">
          <w:rPr>
            <w:noProof/>
            <w:webHidden/>
          </w:rPr>
          <w:t>6</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F83A09">
          <w:rPr>
            <w:noProof/>
            <w:webHidden/>
          </w:rPr>
          <w:t>7</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F83A09">
          <w:rPr>
            <w:noProof/>
            <w:webHidden/>
          </w:rPr>
          <w:t>7</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F83A09">
          <w:rPr>
            <w:noProof/>
            <w:webHidden/>
          </w:rPr>
          <w:t>7</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F83A09">
          <w:rPr>
            <w:noProof/>
            <w:webHidden/>
          </w:rPr>
          <w:t>23</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F83A09">
          <w:rPr>
            <w:noProof/>
            <w:webHidden/>
          </w:rPr>
          <w:t>23</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F83A09">
          <w:rPr>
            <w:noProof/>
            <w:webHidden/>
          </w:rPr>
          <w:t>24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F83A09">
          <w:rPr>
            <w:noProof/>
            <w:webHidden/>
          </w:rPr>
          <w:t>24</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F83A09">
          <w:rPr>
            <w:noProof/>
            <w:webHidden/>
          </w:rPr>
          <w:t>24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F83A09">
          <w:rPr>
            <w:noProof/>
            <w:webHidden/>
          </w:rPr>
          <w:t>24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F83A09">
          <w:rPr>
            <w:noProof/>
            <w:webHidden/>
          </w:rPr>
          <w:t>25</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F83A09">
          <w:rPr>
            <w:noProof/>
            <w:webHidden/>
          </w:rPr>
          <w:t>25</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F83A09">
          <w:rPr>
            <w:noProof/>
            <w:webHidden/>
          </w:rPr>
          <w:t>26</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F83A09">
          <w:rPr>
            <w:noProof/>
            <w:webHidden/>
          </w:rPr>
          <w:t>27</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F83A09">
          <w:rPr>
            <w:noProof/>
            <w:webHidden/>
          </w:rPr>
          <w:t>28</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F83A09">
          <w:rPr>
            <w:noProof/>
            <w:webHidden/>
          </w:rPr>
          <w:t>29</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F83A09">
          <w:rPr>
            <w:noProof/>
            <w:webHidden/>
          </w:rPr>
          <w:t>30</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F83A09">
          <w:rPr>
            <w:noProof/>
            <w:webHidden/>
          </w:rPr>
          <w:t>31</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F83A09">
          <w:rPr>
            <w:noProof/>
            <w:webHidden/>
          </w:rPr>
          <w:t>31</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F83A09">
          <w:rPr>
            <w:noProof/>
            <w:webHidden/>
          </w:rPr>
          <w:t>31</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F83A09">
          <w:rPr>
            <w:noProof/>
            <w:webHidden/>
          </w:rPr>
          <w:t>32</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F83A09">
          <w:rPr>
            <w:noProof/>
            <w:webHidden/>
          </w:rPr>
          <w:t>35</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F83A09">
          <w:rPr>
            <w:noProof/>
            <w:webHidden/>
          </w:rPr>
          <w:t>35</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F83A09">
          <w:rPr>
            <w:noProof/>
            <w:webHidden/>
          </w:rPr>
          <w:t>38</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F83A09">
          <w:rPr>
            <w:noProof/>
            <w:webHidden/>
          </w:rPr>
          <w:t>38</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F83A09">
          <w:rPr>
            <w:noProof/>
            <w:webHidden/>
          </w:rPr>
          <w:t>39</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F83A09">
          <w:rPr>
            <w:noProof/>
            <w:webHidden/>
          </w:rPr>
          <w:t>40</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F83A09">
          <w:rPr>
            <w:noProof/>
            <w:webHidden/>
          </w:rPr>
          <w:t>40</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F83A09">
          <w:rPr>
            <w:noProof/>
            <w:webHidden/>
          </w:rPr>
          <w:t>40</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F83A09">
          <w:rPr>
            <w:noProof/>
            <w:webHidden/>
          </w:rPr>
          <w:t>41</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F83A09">
          <w:rPr>
            <w:noProof/>
            <w:webHidden/>
          </w:rPr>
          <w:t>43</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F83A09">
          <w:rPr>
            <w:noProof/>
            <w:webHidden/>
          </w:rPr>
          <w:t>43</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F83A09">
          <w:rPr>
            <w:noProof/>
            <w:webHidden/>
          </w:rPr>
          <w:t>43</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F83A09">
          <w:rPr>
            <w:noProof/>
            <w:webHidden/>
          </w:rPr>
          <w:t>44</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F83A09">
          <w:rPr>
            <w:noProof/>
            <w:webHidden/>
          </w:rPr>
          <w:t>44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F83A09">
          <w:rPr>
            <w:noProof/>
            <w:webHidden/>
          </w:rPr>
          <w:t>44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F83A09">
          <w:rPr>
            <w:noProof/>
            <w:webHidden/>
          </w:rPr>
          <w:t>46</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F83A09">
          <w:rPr>
            <w:noProof/>
            <w:webHidden/>
          </w:rPr>
          <w:t>47</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F83A09">
          <w:rPr>
            <w:noProof/>
            <w:webHidden/>
          </w:rPr>
          <w:t>48</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F83A09">
          <w:rPr>
            <w:noProof/>
            <w:webHidden/>
          </w:rPr>
          <w:t>49</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F83A09">
          <w:rPr>
            <w:noProof/>
            <w:webHidden/>
          </w:rPr>
          <w:t>49</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F83A09">
          <w:rPr>
            <w:noProof/>
            <w:webHidden/>
          </w:rPr>
          <w:t>49</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F83A09">
          <w:rPr>
            <w:noProof/>
            <w:webHidden/>
          </w:rPr>
          <w:t>51</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F83A09">
          <w:rPr>
            <w:noProof/>
            <w:webHidden/>
          </w:rPr>
          <w:t>51</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F83A09">
          <w:rPr>
            <w:noProof/>
            <w:webHidden/>
          </w:rPr>
          <w:t>52</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F83A09">
          <w:rPr>
            <w:noProof/>
            <w:webHidden/>
          </w:rPr>
          <w:t>55</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F83A09">
          <w:rPr>
            <w:noProof/>
            <w:webHidden/>
          </w:rPr>
          <w:t>56</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F83A09">
          <w:rPr>
            <w:noProof/>
            <w:webHidden/>
          </w:rPr>
          <w:t>58</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F83A09">
          <w:rPr>
            <w:noProof/>
            <w:webHidden/>
          </w:rPr>
          <w:t>64</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F83A09">
          <w:rPr>
            <w:noProof/>
            <w:webHidden/>
          </w:rPr>
          <w:t>69</w:t>
        </w:r>
        <w:r w:rsidR="00650B5C">
          <w:rPr>
            <w:noProof/>
            <w:webHidden/>
          </w:rPr>
          <w:fldChar w:fldCharType="end"/>
        </w:r>
      </w:hyperlink>
    </w:p>
    <w:p w:rsidR="00650B5C" w:rsidRDefault="000B2902">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F83A09">
          <w:rPr>
            <w:noProof/>
            <w:webHidden/>
          </w:rPr>
          <w:t>71</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F83A09">
          <w:rPr>
            <w:noProof/>
            <w:webHidden/>
          </w:rPr>
          <w:t>71</w:t>
        </w:r>
        <w:r w:rsidR="00650B5C">
          <w:rPr>
            <w:noProof/>
            <w:webHidden/>
          </w:rPr>
          <w:fldChar w:fldCharType="end"/>
        </w:r>
      </w:hyperlink>
    </w:p>
    <w:p w:rsidR="00650B5C" w:rsidRDefault="000B2902">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F83A09">
          <w:rPr>
            <w:noProof/>
            <w:webHidden/>
          </w:rPr>
          <w:t>72</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F83A09">
          <w:rPr>
            <w:noProof/>
            <w:webHidden/>
          </w:rPr>
          <w:t>73</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F83A09">
          <w:rPr>
            <w:noProof/>
            <w:webHidden/>
          </w:rPr>
          <w:t>74</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F83A09">
          <w:rPr>
            <w:noProof/>
            <w:webHidden/>
          </w:rPr>
          <w:t>76</w:t>
        </w:r>
        <w:r w:rsidR="00650B5C">
          <w:rPr>
            <w:noProof/>
            <w:webHidden/>
          </w:rPr>
          <w:fldChar w:fldCharType="end"/>
        </w:r>
      </w:hyperlink>
    </w:p>
    <w:p w:rsidR="00650B5C" w:rsidRDefault="000B2902">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F83A09">
          <w:rPr>
            <w:noProof/>
            <w:webHidden/>
          </w:rPr>
          <w:t>77</w:t>
        </w:r>
        <w:r w:rsidR="00650B5C">
          <w:rPr>
            <w:noProof/>
            <w:webHidden/>
          </w:rPr>
          <w:fldChar w:fldCharType="end"/>
        </w:r>
      </w:hyperlink>
    </w:p>
    <w:p w:rsidR="00650B5C" w:rsidRDefault="000B2902">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F83A09">
          <w:rPr>
            <w:noProof/>
            <w:webHidden/>
          </w:rPr>
          <w:t>78</w:t>
        </w:r>
        <w:r w:rsidR="00650B5C">
          <w:rPr>
            <w:noProof/>
            <w:webHidden/>
          </w:rPr>
          <w:fldChar w:fldCharType="end"/>
        </w:r>
      </w:hyperlink>
    </w:p>
    <w:p w:rsidR="00650B5C" w:rsidRDefault="000B2902">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F83A09">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D442A0">
        <w:rPr>
          <w:rStyle w:val="af6"/>
          <w:noProof/>
          <w:color w:val="auto"/>
          <w:u w:val="none"/>
        </w:rPr>
        <w:t>90</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D442A0">
        <w:rPr>
          <w:rStyle w:val="af6"/>
          <w:noProof/>
          <w:color w:val="auto"/>
          <w:u w:val="none"/>
        </w:rPr>
        <w:t>………….   91</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D442A0">
        <w:rPr>
          <w:rStyle w:val="af6"/>
          <w:noProof/>
          <w:color w:val="auto"/>
          <w:u w:val="none"/>
        </w:rPr>
        <w:t>9</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83A09">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B40749" w:rsidRPr="00B40749">
              <w:rPr>
                <w:bCs/>
                <w:iCs/>
              </w:rPr>
              <w:t>нейтрального оборудования для                          АН ДОО "</w:t>
            </w:r>
            <w:proofErr w:type="spellStart"/>
            <w:r w:rsidR="00B40749" w:rsidRPr="00B40749">
              <w:rPr>
                <w:bCs/>
                <w:iCs/>
              </w:rPr>
              <w:t>Алмазик</w:t>
            </w:r>
            <w:proofErr w:type="spellEnd"/>
            <w:r w:rsidR="00B40749" w:rsidRPr="00B40749">
              <w:rPr>
                <w:bCs/>
                <w:iCs/>
              </w:rPr>
              <w:t>".</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0B2902">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0B2902">
              <w:t>Афанасьева</w:t>
            </w:r>
            <w:proofErr w:type="gramEnd"/>
            <w:r w:rsidR="000B2902">
              <w:t xml:space="preserve">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0B2902">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C2C2F">
            <w:pPr>
              <w:spacing w:before="60" w:after="60"/>
            </w:pPr>
            <w:r>
              <w:t xml:space="preserve">До </w:t>
            </w:r>
            <w:r w:rsidR="000B2902">
              <w:t>30</w:t>
            </w:r>
            <w:r w:rsidR="00B40749">
              <w:t>.12</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0B2902" w:rsidP="008C2C2F">
            <w:pPr>
              <w:spacing w:before="0"/>
              <w:rPr>
                <w:highlight w:val="yellow"/>
              </w:rPr>
            </w:pPr>
            <w:r>
              <w:t xml:space="preserve">1 712 430 </w:t>
            </w:r>
            <w:r w:rsidR="00B40749" w:rsidRPr="007A5590">
              <w:t>(</w:t>
            </w:r>
            <w:r>
              <w:t>один миллион семьсот двенадцать тысяч четыреста тридцать</w:t>
            </w:r>
            <w:r w:rsidR="00B40749" w:rsidRPr="007A5590">
              <w:t xml:space="preserve">) рублей </w:t>
            </w:r>
            <w:r>
              <w:t>48</w:t>
            </w:r>
            <w:r w:rsidR="00B40749" w:rsidRPr="007A5590">
              <w:t xml:space="preserve"> копе</w:t>
            </w:r>
            <w:r w:rsidR="00B40749">
              <w:t>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w:t>
            </w:r>
            <w:proofErr w:type="spellStart"/>
            <w:r w:rsidR="0077292D">
              <w:t>каб</w:t>
            </w:r>
            <w:proofErr w:type="spellEnd"/>
            <w:r w:rsidR="0077292D">
              <w:t>.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716D4C">
            <w:pPr>
              <w:spacing w:before="60" w:after="60"/>
              <w:rPr>
                <w:i/>
                <w:highlight w:val="yellow"/>
              </w:rPr>
            </w:pPr>
            <w:r>
              <w:t xml:space="preserve">с </w:t>
            </w:r>
            <w:r w:rsidR="000B2902">
              <w:t>20.08.2021 по 02.09</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B40749">
            <w:pPr>
              <w:spacing w:before="60" w:after="60"/>
            </w:pPr>
            <w:r>
              <w:t xml:space="preserve">с </w:t>
            </w:r>
            <w:r w:rsidR="000B2902">
              <w:t>20.08.2021 по 31.08</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0B2902">
              <w:t>07.09</w:t>
            </w:r>
            <w:r w:rsidR="00B40749" w:rsidRPr="00B40749">
              <w:t>.2021</w:t>
            </w:r>
            <w:r w:rsidRPr="008C0CAC">
              <w:t xml:space="preserve">, </w:t>
            </w:r>
          </w:p>
          <w:p w:rsidR="008B3D0F" w:rsidRPr="0053364D" w:rsidRDefault="000B2902"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716D4C">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0B2902">
              <w:t>09</w:t>
            </w:r>
            <w:r w:rsidR="000C5172">
              <w:t>.</w:t>
            </w:r>
            <w:r w:rsidR="00DD63A5">
              <w:t>0</w:t>
            </w:r>
            <w:r w:rsidR="000B2902">
              <w:t>9</w:t>
            </w:r>
            <w:r w:rsidR="00D912C6">
              <w:t>.</w:t>
            </w:r>
            <w:r w:rsidR="000C5172">
              <w:t>20</w:t>
            </w:r>
            <w:r w:rsidR="00DD63A5">
              <w:t>2</w:t>
            </w:r>
            <w:r w:rsidR="00D912C6">
              <w:t>1</w:t>
            </w:r>
            <w:r w:rsidR="000C5172">
              <w:t xml:space="preserve"> в 1</w:t>
            </w:r>
            <w:r w:rsidR="000B2902">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B40749">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0B2902">
              <w:rPr>
                <w:szCs w:val="24"/>
              </w:rPr>
              <w:t>16</w:t>
            </w:r>
            <w:r w:rsidR="00B40749" w:rsidRPr="00B40749">
              <w:rPr>
                <w:szCs w:val="24"/>
              </w:rPr>
              <w:t>.0</w:t>
            </w:r>
            <w:r w:rsidR="000B2902">
              <w:rPr>
                <w:szCs w:val="24"/>
              </w:rPr>
              <w:t>9</w:t>
            </w:r>
            <w:r>
              <w:rPr>
                <w:szCs w:val="24"/>
              </w:rPr>
              <w:t>.20</w:t>
            </w:r>
            <w:r w:rsidR="007C7931">
              <w:rPr>
                <w:szCs w:val="24"/>
              </w:rPr>
              <w:t>21</w:t>
            </w:r>
            <w:r w:rsidR="000C5172">
              <w:rPr>
                <w:szCs w:val="24"/>
              </w:rPr>
              <w:t xml:space="preserve"> в 1</w:t>
            </w:r>
            <w:r w:rsidR="000B2902">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7580097"/>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7580098"/>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7580099"/>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7580100"/>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7580101"/>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7580102"/>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7580103"/>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7580104"/>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7580105"/>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7580106"/>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7580107"/>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7580108"/>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7580109"/>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7580110"/>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7580111"/>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7580112"/>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7580113"/>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7580114"/>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7580115"/>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7580116"/>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7580117"/>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7580118"/>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7580119"/>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7580120"/>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7580121"/>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7580122"/>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7580123"/>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7580124"/>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7580125"/>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7580126"/>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7580127"/>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7580128"/>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7580129"/>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7580130"/>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7580131"/>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7580132"/>
      <w:r>
        <w:lastRenderedPageBreak/>
        <w:t>Порядок применения приоритета</w:t>
      </w:r>
      <w:bookmarkEnd w:id="252"/>
      <w:bookmarkEnd w:id="253"/>
    </w:p>
    <w:p w:rsidR="00A7271F" w:rsidRDefault="00A7271F" w:rsidP="00D21542">
      <w:pPr>
        <w:pStyle w:val="11"/>
        <w:ind w:left="0" w:firstLine="0"/>
      </w:pPr>
      <w:bookmarkStart w:id="254" w:name="_Toc67580133"/>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7580134"/>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7580135"/>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F83A09">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7580137"/>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7580138"/>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F83A09" w:rsidRPr="00F83A09">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7580139"/>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83A09">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F83A09">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7580140"/>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7580141"/>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7580142"/>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7580144"/>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7580145"/>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7580146"/>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7580147"/>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7580148"/>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7580149"/>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7580150"/>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7580151"/>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FC2B06" w:rsidRPr="001A289B">
        <w:rPr>
          <w:rFonts w:eastAsia="Times New Roman"/>
          <w:bCs/>
          <w:iCs/>
          <w:sz w:val="24"/>
          <w:szCs w:val="24"/>
          <w:lang w:eastAsia="ru-RU"/>
        </w:rPr>
        <w:t>нейтрального оборудования</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0B2902">
        <w:rPr>
          <w:rFonts w:eastAsia="Times New Roman"/>
          <w:sz w:val="24"/>
          <w:szCs w:val="24"/>
          <w:lang w:eastAsia="ru-RU"/>
        </w:rPr>
        <w:t>30</w:t>
      </w:r>
      <w:r>
        <w:rPr>
          <w:rFonts w:eastAsia="Times New Roman"/>
          <w:sz w:val="24"/>
          <w:szCs w:val="24"/>
          <w:lang w:eastAsia="ru-RU"/>
        </w:rPr>
        <w:t>.</w:t>
      </w:r>
      <w:r w:rsidR="00FC2B06">
        <w:rPr>
          <w:rFonts w:eastAsia="Times New Roman"/>
          <w:sz w:val="24"/>
          <w:szCs w:val="24"/>
          <w:lang w:eastAsia="ru-RU"/>
        </w:rPr>
        <w:t>12</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FC2B06" w:rsidRPr="005A1A3F" w:rsidRDefault="00FC2B06" w:rsidP="00FC2B06">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29" w:name="_Toc67580153"/>
            <w:r w:rsidRPr="005A1A3F">
              <w:rPr>
                <w:rFonts w:eastAsia="Times New Roman"/>
                <w:b/>
                <w:sz w:val="24"/>
                <w:szCs w:val="24"/>
                <w:lang w:eastAsia="ru-RU"/>
              </w:rPr>
              <w:t>ПОСТАВЩИК:</w:t>
            </w:r>
            <w:bookmarkEnd w:id="329"/>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4"/>
            <w:r w:rsidRPr="005A1A3F">
              <w:rPr>
                <w:rFonts w:eastAsia="Times New Roman"/>
                <w:b/>
                <w:sz w:val="24"/>
                <w:szCs w:val="24"/>
                <w:lang w:eastAsia="ru-RU"/>
              </w:rPr>
              <w:t>____________________</w:t>
            </w:r>
            <w:bookmarkEnd w:id="330"/>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5"/>
            <w:r w:rsidRPr="005A1A3F">
              <w:rPr>
                <w:rFonts w:eastAsia="Times New Roman"/>
                <w:b/>
                <w:sz w:val="24"/>
                <w:szCs w:val="24"/>
                <w:lang w:eastAsia="ru-RU"/>
              </w:rPr>
              <w:t>МП</w:t>
            </w:r>
            <w:bookmarkEnd w:id="331"/>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sidRPr="00C33B7D">
        <w:rPr>
          <w:rFonts w:eastAsia="Times New Roman"/>
          <w:b/>
          <w:sz w:val="24"/>
          <w:szCs w:val="24"/>
          <w:lang w:eastAsia="ru-RU"/>
        </w:rPr>
        <w:t xml:space="preserve">поставку </w:t>
      </w:r>
      <w:r w:rsidR="00FC2B06" w:rsidRPr="00FC2B06">
        <w:rPr>
          <w:b/>
          <w:bCs/>
          <w:iCs/>
          <w:sz w:val="24"/>
        </w:rPr>
        <w:t>нейтрального оборудования</w:t>
      </w:r>
      <w:r w:rsidR="00C33B7D" w:rsidRPr="00FC2B06">
        <w:rPr>
          <w:rFonts w:eastAsia="Times New Roman"/>
          <w:b/>
          <w:sz w:val="22"/>
          <w:szCs w:val="24"/>
          <w:lang w:eastAsia="ru-RU"/>
        </w:rPr>
        <w:t xml:space="preserve"> </w:t>
      </w:r>
      <w:r w:rsidR="008773E9" w:rsidRPr="008773E9">
        <w:rPr>
          <w:rFonts w:eastAsia="Times New Roman"/>
          <w:b/>
          <w:sz w:val="24"/>
          <w:szCs w:val="24"/>
          <w:lang w:eastAsia="ru-RU"/>
        </w:rPr>
        <w:t>для АН ДОО "</w:t>
      </w:r>
      <w:proofErr w:type="spellStart"/>
      <w:r w:rsidR="008773E9" w:rsidRPr="008773E9">
        <w:rPr>
          <w:rFonts w:eastAsia="Times New Roman"/>
          <w:b/>
          <w:sz w:val="24"/>
          <w:szCs w:val="24"/>
          <w:lang w:eastAsia="ru-RU"/>
        </w:rPr>
        <w:t>Алмазик</w:t>
      </w:r>
      <w:proofErr w:type="spellEnd"/>
      <w:r w:rsidR="008773E9" w:rsidRPr="008773E9">
        <w:rPr>
          <w:rFonts w:eastAsia="Times New Roman"/>
          <w:b/>
          <w:sz w:val="24"/>
          <w:szCs w:val="24"/>
          <w:lang w:eastAsia="ru-RU"/>
        </w:rPr>
        <w:t xml:space="preserve">"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10830" w:type="dxa"/>
        <w:tblInd w:w="-572" w:type="dxa"/>
        <w:tblLook w:val="04A0" w:firstRow="1" w:lastRow="0" w:firstColumn="1" w:lastColumn="0" w:noHBand="0" w:noVBand="1"/>
      </w:tblPr>
      <w:tblGrid>
        <w:gridCol w:w="453"/>
        <w:gridCol w:w="4225"/>
        <w:gridCol w:w="1656"/>
        <w:gridCol w:w="637"/>
        <w:gridCol w:w="683"/>
        <w:gridCol w:w="1654"/>
        <w:gridCol w:w="1522"/>
      </w:tblGrid>
      <w:tr w:rsidR="00FC2B06" w:rsidRPr="003F79F3" w:rsidTr="00FC2B06">
        <w:trPr>
          <w:trHeight w:val="825"/>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FC2B06">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Цена, (руб.)</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Стоимость, с НДС (руб.)</w:t>
            </w:r>
          </w:p>
        </w:tc>
      </w:tr>
      <w:tr w:rsidR="00FC2B06" w:rsidRPr="003F79F3" w:rsidTr="00FC2B06">
        <w:trPr>
          <w:trHeight w:val="285"/>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c>
          <w:tcPr>
            <w:tcW w:w="1654"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7</w:t>
            </w:r>
          </w:p>
        </w:tc>
        <w:tc>
          <w:tcPr>
            <w:tcW w:w="1522"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8</w:t>
            </w:r>
          </w:p>
        </w:tc>
      </w:tr>
      <w:tr w:rsidR="00FC2B06" w:rsidRPr="003F79F3" w:rsidTr="00FC2B06">
        <w:trPr>
          <w:trHeight w:val="153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r>
      <w:tr w:rsidR="00FC2B06" w:rsidRPr="003F79F3" w:rsidTr="00FC2B06">
        <w:trPr>
          <w:trHeight w:val="108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r>
      <w:tr w:rsidR="00FC2B06" w:rsidRPr="003F79F3" w:rsidTr="00FC2B06">
        <w:trPr>
          <w:trHeight w:val="94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4225"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bottom"/>
            <w:hideMark/>
          </w:tcPr>
          <w:p w:rsidR="00FC2B06" w:rsidRPr="003F79F3" w:rsidRDefault="00FC2B06" w:rsidP="000B2902">
            <w:pPr>
              <w:spacing w:before="0"/>
              <w:jc w:val="left"/>
              <w:rPr>
                <w:rFonts w:eastAsia="Times New Roman"/>
                <w:color w:val="000000"/>
                <w:sz w:val="22"/>
                <w:szCs w:val="22"/>
                <w:lang w:eastAsia="ru-RU"/>
              </w:rPr>
            </w:pPr>
            <w:r w:rsidRPr="003F79F3">
              <w:rPr>
                <w:rFonts w:eastAsia="Times New Roman"/>
                <w:color w:val="000000"/>
                <w:sz w:val="22"/>
                <w:szCs w:val="22"/>
                <w:lang w:eastAsia="ru-RU"/>
              </w:rPr>
              <w:t> </w:t>
            </w:r>
          </w:p>
        </w:tc>
        <w:tc>
          <w:tcPr>
            <w:tcW w:w="4225" w:type="dxa"/>
            <w:tcBorders>
              <w:top w:val="nil"/>
              <w:left w:val="nil"/>
              <w:bottom w:val="single" w:sz="4" w:space="0" w:color="auto"/>
              <w:right w:val="single" w:sz="4" w:space="0" w:color="auto"/>
            </w:tcBorders>
            <w:shd w:val="clear" w:color="auto" w:fill="auto"/>
            <w:noWrap/>
            <w:vAlign w:val="bottom"/>
            <w:hideMark/>
          </w:tcPr>
          <w:p w:rsidR="00FC2B06" w:rsidRPr="003F79F3" w:rsidRDefault="00FC2B06"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Итого</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83" w:type="dxa"/>
            <w:tcBorders>
              <w:top w:val="nil"/>
              <w:left w:val="nil"/>
              <w:bottom w:val="single" w:sz="4" w:space="0" w:color="auto"/>
              <w:right w:val="single" w:sz="4" w:space="0" w:color="auto"/>
            </w:tcBorders>
            <w:shd w:val="clear" w:color="auto" w:fill="auto"/>
            <w:noWrap/>
            <w:vAlign w:val="bottom"/>
            <w:hideMark/>
          </w:tcPr>
          <w:p w:rsidR="00FC2B06" w:rsidRPr="003F79F3" w:rsidRDefault="00FC2B06" w:rsidP="000B2902">
            <w:pPr>
              <w:spacing w:before="0"/>
              <w:jc w:val="left"/>
              <w:rPr>
                <w:rFonts w:eastAsia="Times New Roman"/>
                <w:b/>
                <w:bCs/>
                <w:color w:val="000000"/>
                <w:sz w:val="24"/>
                <w:szCs w:val="24"/>
                <w:lang w:eastAsia="ru-RU"/>
              </w:rPr>
            </w:pPr>
            <w:r w:rsidRPr="003F79F3">
              <w:rPr>
                <w:rFonts w:eastAsia="Times New Roman"/>
                <w:b/>
                <w:bCs/>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bottom"/>
          </w:tcPr>
          <w:p w:rsidR="00FC2B06" w:rsidRPr="003F79F3" w:rsidRDefault="00FC2B06" w:rsidP="000B2902">
            <w:pPr>
              <w:spacing w:before="0"/>
              <w:jc w:val="right"/>
              <w:rPr>
                <w:rFonts w:eastAsia="Times New Roman"/>
                <w:color w:val="000000"/>
                <w:sz w:val="22"/>
                <w:szCs w:val="22"/>
                <w:lang w:eastAsia="ru-RU"/>
              </w:rPr>
            </w:pPr>
          </w:p>
        </w:tc>
        <w:tc>
          <w:tcPr>
            <w:tcW w:w="1522" w:type="dxa"/>
            <w:tcBorders>
              <w:top w:val="nil"/>
              <w:left w:val="nil"/>
              <w:bottom w:val="single" w:sz="4" w:space="0" w:color="auto"/>
              <w:right w:val="single" w:sz="4" w:space="0" w:color="auto"/>
            </w:tcBorders>
            <w:shd w:val="clear" w:color="auto" w:fill="auto"/>
            <w:noWrap/>
            <w:vAlign w:val="bottom"/>
          </w:tcPr>
          <w:p w:rsidR="00FC2B06" w:rsidRPr="003F79F3" w:rsidRDefault="00FC2B06" w:rsidP="000B2902">
            <w:pPr>
              <w:spacing w:before="0"/>
              <w:jc w:val="right"/>
              <w:rPr>
                <w:rFonts w:eastAsia="Times New Roman"/>
                <w:b/>
                <w:bCs/>
                <w:color w:val="000000"/>
                <w:sz w:val="24"/>
                <w:szCs w:val="24"/>
                <w:lang w:eastAsia="ru-RU"/>
              </w:rPr>
            </w:pPr>
          </w:p>
        </w:tc>
      </w:tr>
      <w:tr w:rsidR="00FC2B06" w:rsidRPr="003F79F3" w:rsidTr="00FC2B06">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4225"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b/>
                <w:bCs/>
                <w:color w:val="000000"/>
                <w:sz w:val="24"/>
                <w:szCs w:val="24"/>
                <w:lang w:eastAsia="ru-RU"/>
              </w:rPr>
            </w:pPr>
            <w:r w:rsidRPr="003F79F3">
              <w:rPr>
                <w:rFonts w:eastAsia="Times New Roman"/>
                <w:b/>
                <w:bCs/>
                <w:color w:val="000000"/>
                <w:sz w:val="24"/>
                <w:szCs w:val="24"/>
                <w:lang w:eastAsia="ru-RU"/>
              </w:rPr>
              <w:t>В том числе НДС</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center"/>
          </w:tcPr>
          <w:p w:rsidR="00FC2B06" w:rsidRPr="003F79F3" w:rsidRDefault="00FC2B06" w:rsidP="000B2902">
            <w:pPr>
              <w:spacing w:before="0"/>
              <w:jc w:val="right"/>
              <w:rPr>
                <w:rFonts w:eastAsia="Times New Roman"/>
                <w:color w:val="000000"/>
                <w:sz w:val="24"/>
                <w:szCs w:val="24"/>
                <w:lang w:eastAsia="ru-RU"/>
              </w:rPr>
            </w:pPr>
          </w:p>
        </w:tc>
        <w:tc>
          <w:tcPr>
            <w:tcW w:w="1522" w:type="dxa"/>
            <w:tcBorders>
              <w:top w:val="nil"/>
              <w:left w:val="nil"/>
              <w:bottom w:val="single" w:sz="4" w:space="0" w:color="auto"/>
              <w:right w:val="single" w:sz="4" w:space="0" w:color="auto"/>
            </w:tcBorders>
            <w:shd w:val="clear" w:color="auto" w:fill="auto"/>
            <w:noWrap/>
            <w:vAlign w:val="bottom"/>
          </w:tcPr>
          <w:p w:rsidR="00FC2B06" w:rsidRPr="003F79F3" w:rsidRDefault="00FC2B06" w:rsidP="000B2902">
            <w:pPr>
              <w:spacing w:before="0"/>
              <w:jc w:val="right"/>
              <w:rPr>
                <w:rFonts w:eastAsia="Times New Roman"/>
                <w:b/>
                <w:bCs/>
                <w:color w:val="000000"/>
                <w:sz w:val="24"/>
                <w:szCs w:val="24"/>
                <w:lang w:eastAsia="ru-RU"/>
              </w:rPr>
            </w:pPr>
          </w:p>
        </w:tc>
      </w:tr>
    </w:tbl>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CE07CB">
      <w:pPr>
        <w:spacing w:line="276" w:lineRule="auto"/>
        <w:contextualSpacing/>
        <w:jc w:val="center"/>
        <w:rPr>
          <w:b/>
        </w:rPr>
      </w:pPr>
      <w:r w:rsidRPr="007230B5">
        <w:rPr>
          <w:b/>
        </w:rPr>
        <w:lastRenderedPageBreak/>
        <w:t>Техническое задание н</w:t>
      </w:r>
      <w:r w:rsidRPr="00845781">
        <w:rPr>
          <w:b/>
        </w:rPr>
        <w:t xml:space="preserve">а </w:t>
      </w:r>
      <w:r>
        <w:rPr>
          <w:b/>
        </w:rPr>
        <w:t xml:space="preserve">поставку </w:t>
      </w:r>
      <w:r w:rsidRPr="00AC039B">
        <w:rPr>
          <w:b/>
          <w:bCs/>
          <w:iCs/>
        </w:rPr>
        <w:t>нейтрального оборудования для</w:t>
      </w:r>
      <w:r w:rsidRPr="00E434C9">
        <w:rPr>
          <w:b/>
          <w:bCs/>
          <w:iCs/>
        </w:rPr>
        <w:t xml:space="preserve"> АН ДОО "</w:t>
      </w:r>
      <w:proofErr w:type="spellStart"/>
      <w:r w:rsidRPr="00E434C9">
        <w:rPr>
          <w:b/>
          <w:bCs/>
          <w:iCs/>
        </w:rPr>
        <w:t>Алмазик</w:t>
      </w:r>
      <w:proofErr w:type="spellEnd"/>
      <w:r w:rsidRPr="00E434C9">
        <w:rPr>
          <w:b/>
          <w:bCs/>
          <w:iCs/>
        </w:rPr>
        <w:t>"</w:t>
      </w:r>
      <w:r>
        <w:rPr>
          <w:b/>
        </w:rPr>
        <w:t>.</w:t>
      </w:r>
    </w:p>
    <w:p w:rsidR="00FC2B06" w:rsidRPr="00FB754F" w:rsidRDefault="00FC2B06" w:rsidP="00FC2B06">
      <w:pPr>
        <w:spacing w:before="0"/>
        <w:ind w:firstLine="459"/>
        <w:jc w:val="left"/>
        <w:rPr>
          <w:rFonts w:eastAsia="Times New Roman"/>
          <w:b/>
          <w:color w:val="000000"/>
          <w:sz w:val="24"/>
          <w:szCs w:val="24"/>
          <w:lang w:eastAsia="ru-RU"/>
        </w:rPr>
      </w:pPr>
      <w:r w:rsidRPr="00FB754F">
        <w:rPr>
          <w:rFonts w:eastAsia="Times New Roman"/>
          <w:b/>
          <w:color w:val="000000"/>
          <w:sz w:val="24"/>
          <w:szCs w:val="24"/>
          <w:lang w:eastAsia="ru-RU"/>
        </w:rPr>
        <w:t>1.Общие положение</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нейтрального оборудования для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 (далее – Покупатель), а также требование к качеству поставляемого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 Поставка товара включает в себя:</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1.2.1 Приобретение Товара (Товар должен быть новым, ранее не использованным).</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1.2.7 Ремонт в гарантийный период осуществляется силами и за счет средств Поставщика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1.2.8 Товар должен поставляться в полном соответствии с наименованием в Таблице №1, №2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свидетельством о государственной регистрации (при необходимости);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сертификатом (паспортом) качества производителя (изготовителя) Товара.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Товар должен быть разрешен к применению на территории Российской Федерации.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w:t>
      </w:r>
      <w:proofErr w:type="spellStart"/>
      <w:r w:rsidRPr="00FB754F">
        <w:rPr>
          <w:rFonts w:eastAsia="Times New Roman"/>
          <w:color w:val="000000"/>
          <w:sz w:val="24"/>
          <w:szCs w:val="24"/>
          <w:lang w:eastAsia="ru-RU"/>
        </w:rPr>
        <w:t>Росстандарта</w:t>
      </w:r>
      <w:proofErr w:type="spellEnd"/>
      <w:r w:rsidRPr="00FB754F">
        <w:rPr>
          <w:rFonts w:eastAsia="Times New Roman"/>
          <w:color w:val="000000"/>
          <w:sz w:val="24"/>
          <w:szCs w:val="24"/>
          <w:lang w:eastAsia="ru-RU"/>
        </w:rPr>
        <w:t xml:space="preserve"> от 05.09.2014 № 1004-ст Межгосударственный стандарт. Упаковка.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lastRenderedPageBreak/>
        <w:t>1.4 Адрес поставки: г. Мирный Саха (Якутия) ул. 50 лет Октября, район метеостанции, склад АН ДОО «</w:t>
      </w:r>
      <w:proofErr w:type="spellStart"/>
      <w:r w:rsidRPr="00FB754F">
        <w:rPr>
          <w:rFonts w:eastAsia="Times New Roman"/>
          <w:color w:val="000000"/>
          <w:sz w:val="24"/>
          <w:szCs w:val="24"/>
          <w:lang w:eastAsia="ru-RU"/>
        </w:rPr>
        <w:t>Алмазик</w:t>
      </w:r>
      <w:proofErr w:type="spellEnd"/>
      <w:r w:rsidRPr="00FB754F">
        <w:rPr>
          <w:rFonts w:eastAsia="Times New Roman"/>
          <w:color w:val="000000"/>
          <w:sz w:val="24"/>
          <w:szCs w:val="24"/>
          <w:lang w:eastAsia="ru-RU"/>
        </w:rPr>
        <w:t>»</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1.5 Срок поставки: одной</w:t>
      </w:r>
      <w:r w:rsidR="000B2902">
        <w:rPr>
          <w:rFonts w:eastAsia="Times New Roman"/>
          <w:color w:val="000000"/>
          <w:sz w:val="24"/>
          <w:szCs w:val="24"/>
          <w:lang w:eastAsia="ru-RU"/>
        </w:rPr>
        <w:t xml:space="preserve"> поставкой в полном объеме до 30</w:t>
      </w:r>
      <w:r>
        <w:rPr>
          <w:rFonts w:eastAsia="Times New Roman"/>
          <w:color w:val="000000"/>
          <w:sz w:val="24"/>
          <w:szCs w:val="24"/>
          <w:lang w:eastAsia="ru-RU"/>
        </w:rPr>
        <w:t>.12</w:t>
      </w:r>
      <w:r w:rsidR="000B2902">
        <w:rPr>
          <w:rFonts w:eastAsia="Times New Roman"/>
          <w:color w:val="000000"/>
          <w:sz w:val="24"/>
          <w:szCs w:val="24"/>
          <w:lang w:eastAsia="ru-RU"/>
        </w:rPr>
        <w:t>.2021</w:t>
      </w:r>
      <w:r w:rsidRPr="00FB754F">
        <w:rPr>
          <w:rFonts w:eastAsia="Times New Roman"/>
          <w:color w:val="000000"/>
          <w:sz w:val="24"/>
          <w:szCs w:val="24"/>
          <w:lang w:eastAsia="ru-RU"/>
        </w:rPr>
        <w:t>г.</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1.6 Нейтральное оборудование должно быть выполнено из нержавеющей стали.</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    Толщина стали: Стеллажи (полки – не менее 0,8 мм, стойки – не менее 1,5 мм); </w:t>
      </w:r>
    </w:p>
    <w:p w:rsidR="00FC2B06" w:rsidRPr="00FB754F" w:rsidRDefault="00FC2B06" w:rsidP="00CE07CB">
      <w:pPr>
        <w:spacing w:before="0"/>
        <w:ind w:firstLine="142"/>
        <w:rPr>
          <w:rFonts w:eastAsia="Times New Roman"/>
          <w:color w:val="000000"/>
          <w:sz w:val="24"/>
          <w:szCs w:val="24"/>
          <w:lang w:eastAsia="ru-RU"/>
        </w:rPr>
      </w:pPr>
      <w:r w:rsidRPr="00FB754F">
        <w:rPr>
          <w:rFonts w:eastAsia="Times New Roman"/>
          <w:color w:val="000000"/>
          <w:sz w:val="24"/>
          <w:szCs w:val="24"/>
          <w:lang w:eastAsia="ru-RU"/>
        </w:rPr>
        <w:t xml:space="preserve">                                Столы (Столешница – не менее 0,8 мм, каркас – не менее 1,5 мм);</w:t>
      </w:r>
    </w:p>
    <w:p w:rsidR="00FC2B06" w:rsidRPr="00FB754F" w:rsidRDefault="00FC2B06" w:rsidP="00FC2B06">
      <w:pPr>
        <w:spacing w:before="0"/>
        <w:ind w:firstLine="459"/>
        <w:rPr>
          <w:rFonts w:eastAsia="Times New Roman"/>
          <w:color w:val="000000"/>
          <w:sz w:val="24"/>
          <w:szCs w:val="24"/>
          <w:lang w:eastAsia="ru-RU"/>
        </w:rPr>
      </w:pPr>
    </w:p>
    <w:p w:rsidR="00FC2B06" w:rsidRPr="00FB754F" w:rsidRDefault="00FC2B06" w:rsidP="00FC2B06">
      <w:pPr>
        <w:spacing w:before="0"/>
        <w:ind w:firstLine="459"/>
        <w:rPr>
          <w:rFonts w:eastAsia="Times New Roman"/>
          <w:b/>
          <w:color w:val="000000"/>
          <w:sz w:val="24"/>
          <w:szCs w:val="24"/>
          <w:lang w:eastAsia="ru-RU"/>
        </w:rPr>
      </w:pPr>
      <w:r w:rsidRPr="00FB754F">
        <w:rPr>
          <w:rFonts w:eastAsia="Times New Roman"/>
          <w:b/>
          <w:color w:val="000000"/>
          <w:sz w:val="24"/>
          <w:szCs w:val="24"/>
          <w:lang w:eastAsia="ru-RU"/>
        </w:rPr>
        <w:t xml:space="preserve">2. Описание и техническое состояние Товара </w:t>
      </w:r>
    </w:p>
    <w:p w:rsidR="00FC2B06" w:rsidRPr="00FB754F" w:rsidRDefault="00FC2B06" w:rsidP="00FC2B06">
      <w:pPr>
        <w:spacing w:before="0"/>
        <w:ind w:firstLine="459"/>
        <w:rPr>
          <w:rFonts w:eastAsia="Times New Roman"/>
          <w:color w:val="000000"/>
          <w:sz w:val="24"/>
          <w:szCs w:val="24"/>
          <w:lang w:eastAsia="ru-RU"/>
        </w:rPr>
      </w:pPr>
      <w:r w:rsidRPr="00FB754F">
        <w:rPr>
          <w:rFonts w:eastAsia="Times New Roman"/>
          <w:color w:val="000000"/>
          <w:sz w:val="24"/>
          <w:szCs w:val="24"/>
          <w:lang w:eastAsia="ru-RU"/>
        </w:rPr>
        <w:t xml:space="preserve"> 2.1 Описание и техническое состояние Товара указаны в Таблице №1. </w:t>
      </w:r>
    </w:p>
    <w:p w:rsidR="00FC2B06" w:rsidRPr="00B66686" w:rsidRDefault="00FC2B06" w:rsidP="00FC2B06">
      <w:pPr>
        <w:pStyle w:val="ac"/>
        <w:spacing w:before="0"/>
        <w:ind w:left="819"/>
        <w:jc w:val="right"/>
        <w:rPr>
          <w:rFonts w:eastAsia="Times New Roman"/>
          <w:b/>
          <w:color w:val="000000"/>
          <w:sz w:val="24"/>
          <w:szCs w:val="24"/>
          <w:lang w:eastAsia="ru-RU"/>
        </w:rPr>
      </w:pPr>
      <w:r>
        <w:rPr>
          <w:rFonts w:eastAsia="Times New Roman"/>
          <w:b/>
          <w:color w:val="000000"/>
          <w:sz w:val="24"/>
          <w:szCs w:val="24"/>
          <w:lang w:eastAsia="ru-RU"/>
        </w:rPr>
        <w:t>Таблица №1</w:t>
      </w:r>
    </w:p>
    <w:p w:rsidR="00FC2B06" w:rsidRDefault="00FC2B06" w:rsidP="00FC2B06">
      <w:pPr>
        <w:jc w:val="center"/>
        <w:rPr>
          <w:sz w:val="24"/>
        </w:rPr>
      </w:pPr>
    </w:p>
    <w:tbl>
      <w:tblPr>
        <w:tblW w:w="10059" w:type="dxa"/>
        <w:tblInd w:w="113" w:type="dxa"/>
        <w:tblLook w:val="04A0" w:firstRow="1" w:lastRow="0" w:firstColumn="1" w:lastColumn="0" w:noHBand="0" w:noVBand="1"/>
      </w:tblPr>
      <w:tblGrid>
        <w:gridCol w:w="465"/>
        <w:gridCol w:w="6618"/>
        <w:gridCol w:w="1656"/>
        <w:gridCol w:w="637"/>
        <w:gridCol w:w="683"/>
      </w:tblGrid>
      <w:tr w:rsidR="00FC2B06" w:rsidRPr="003F79F3" w:rsidTr="000B2902">
        <w:trPr>
          <w:trHeight w:val="1935"/>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6618"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r>
      <w:tr w:rsidR="00FC2B06" w:rsidRPr="003F79F3" w:rsidTr="000B2902">
        <w:trPr>
          <w:trHeight w:val="285"/>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r>
      <w:tr w:rsidR="00FC2B06" w:rsidRPr="003F79F3" w:rsidTr="000B2902">
        <w:trPr>
          <w:trHeight w:val="1530"/>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0B2902">
        <w:trPr>
          <w:trHeight w:val="1080"/>
        </w:trPr>
        <w:tc>
          <w:tcPr>
            <w:tcW w:w="465" w:type="dxa"/>
            <w:tcBorders>
              <w:top w:val="nil"/>
              <w:left w:val="single" w:sz="4" w:space="0" w:color="auto"/>
              <w:bottom w:val="single" w:sz="4" w:space="0" w:color="auto"/>
              <w:right w:val="single" w:sz="4" w:space="0" w:color="auto"/>
            </w:tcBorders>
            <w:shd w:val="clear" w:color="auto" w:fill="auto"/>
            <w:vAlign w:val="center"/>
            <w:hideMark/>
          </w:tcPr>
          <w:p w:rsidR="00FC2B06" w:rsidRPr="003F79F3" w:rsidRDefault="00FC2B06"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0B2902">
        <w:trPr>
          <w:trHeight w:val="945"/>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Полка шкаф настенная закрытая (нерж. AISI 430 0,8мм) две двери-купе), полка,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r w:rsidR="00FC2B06" w:rsidRPr="003F79F3" w:rsidTr="000B2902">
        <w:trPr>
          <w:trHeight w:val="315"/>
        </w:trPr>
        <w:tc>
          <w:tcPr>
            <w:tcW w:w="465" w:type="dxa"/>
            <w:tcBorders>
              <w:top w:val="nil"/>
              <w:left w:val="single" w:sz="4" w:space="0" w:color="auto"/>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6618"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Полка шкаф настенная закрытая (нерж. AISI 430 0,8мм) две двери-купе), полка,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FC2B06" w:rsidRPr="003F79F3" w:rsidRDefault="00FC2B06"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FC2B06" w:rsidRPr="003F79F3" w:rsidRDefault="00FC2B06"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r>
    </w:tbl>
    <w:p w:rsidR="00FC2B06" w:rsidRDefault="00FC2B06" w:rsidP="00FC2B06">
      <w:pPr>
        <w:jc w:val="center"/>
        <w:rPr>
          <w:b/>
          <w:sz w:val="24"/>
          <w:szCs w:val="24"/>
        </w:rPr>
      </w:pPr>
    </w:p>
    <w:p w:rsidR="00650B5C" w:rsidRDefault="00650B5C" w:rsidP="00EF70FD"/>
    <w:p w:rsidR="00650B5C" w:rsidRDefault="00650B5C" w:rsidP="00EF70FD"/>
    <w:p w:rsidR="00650B5C" w:rsidRDefault="00650B5C" w:rsidP="00EF70FD"/>
    <w:p w:rsidR="00FC2B06" w:rsidRDefault="00FC2B06" w:rsidP="00EF70FD"/>
    <w:p w:rsidR="00D52DDB" w:rsidRDefault="000C5172" w:rsidP="00CE07CB">
      <w:pPr>
        <w:keepNext/>
        <w:spacing w:before="240"/>
        <w:outlineLvl w:val="2"/>
        <w:rPr>
          <w:b/>
        </w:rPr>
      </w:pPr>
      <w:bookmarkStart w:id="332" w:name="_Toc67580156"/>
      <w:r>
        <w:rPr>
          <w:b/>
        </w:rPr>
        <w:lastRenderedPageBreak/>
        <w:t>ПРИЛОЖЕНИЕ </w:t>
      </w:r>
      <w:r w:rsidR="005D4845">
        <w:rPr>
          <w:b/>
        </w:rPr>
        <w:t>2</w:t>
      </w:r>
      <w:r w:rsidR="0026500B" w:rsidRPr="0053364D">
        <w:rPr>
          <w:b/>
        </w:rPr>
        <w:t>:</w:t>
      </w:r>
      <w:bookmarkStart w:id="333" w:name="_Toc67580157"/>
      <w:bookmarkEnd w:id="332"/>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3"/>
    </w:p>
    <w:tbl>
      <w:tblPr>
        <w:tblW w:w="9975" w:type="dxa"/>
        <w:tblInd w:w="113" w:type="dxa"/>
        <w:tblLook w:val="04A0" w:firstRow="1" w:lastRow="0" w:firstColumn="1" w:lastColumn="0" w:noHBand="0" w:noVBand="1"/>
      </w:tblPr>
      <w:tblGrid>
        <w:gridCol w:w="453"/>
        <w:gridCol w:w="3370"/>
        <w:gridCol w:w="1656"/>
        <w:gridCol w:w="637"/>
        <w:gridCol w:w="683"/>
        <w:gridCol w:w="1654"/>
        <w:gridCol w:w="1522"/>
      </w:tblGrid>
      <w:tr w:rsidR="00CE07CB" w:rsidRPr="003F79F3" w:rsidTr="000B2902">
        <w:trPr>
          <w:trHeight w:val="825"/>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w:t>
            </w:r>
          </w:p>
        </w:tc>
        <w:tc>
          <w:tcPr>
            <w:tcW w:w="3370"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Наименование</w:t>
            </w:r>
          </w:p>
        </w:tc>
        <w:tc>
          <w:tcPr>
            <w:tcW w:w="1656"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Размер</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 xml:space="preserve">Ед. изм. </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b/>
                <w:bCs/>
                <w:color w:val="000000"/>
                <w:sz w:val="22"/>
                <w:szCs w:val="22"/>
                <w:lang w:eastAsia="ru-RU"/>
              </w:rPr>
            </w:pPr>
            <w:r w:rsidRPr="003F79F3">
              <w:rPr>
                <w:rFonts w:eastAsia="Times New Roman"/>
                <w:b/>
                <w:bCs/>
                <w:color w:val="000000"/>
                <w:sz w:val="22"/>
                <w:szCs w:val="22"/>
                <w:lang w:eastAsia="ru-RU"/>
              </w:rPr>
              <w:t>Кол-во</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F70E5C">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Цена (руб.)</w:t>
            </w:r>
          </w:p>
        </w:tc>
        <w:tc>
          <w:tcPr>
            <w:tcW w:w="1522" w:type="dxa"/>
            <w:tcBorders>
              <w:top w:val="single" w:sz="4" w:space="0" w:color="auto"/>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18"/>
                <w:szCs w:val="18"/>
                <w:lang w:eastAsia="ru-RU"/>
              </w:rPr>
            </w:pPr>
            <w:r w:rsidRPr="003F79F3">
              <w:rPr>
                <w:rFonts w:eastAsia="Times New Roman"/>
                <w:b/>
                <w:bCs/>
                <w:color w:val="000000"/>
                <w:sz w:val="18"/>
                <w:szCs w:val="18"/>
                <w:lang w:eastAsia="ru-RU"/>
              </w:rPr>
              <w:t>Стоимость, с НДС (руб.)</w:t>
            </w:r>
          </w:p>
        </w:tc>
      </w:tr>
      <w:tr w:rsidR="00CE07CB" w:rsidRPr="003F79F3" w:rsidTr="000B2902">
        <w:trPr>
          <w:trHeight w:val="285"/>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4</w:t>
            </w:r>
          </w:p>
        </w:tc>
        <w:tc>
          <w:tcPr>
            <w:tcW w:w="683"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6</w:t>
            </w:r>
          </w:p>
        </w:tc>
        <w:tc>
          <w:tcPr>
            <w:tcW w:w="1654"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7</w:t>
            </w:r>
          </w:p>
        </w:tc>
        <w:tc>
          <w:tcPr>
            <w:tcW w:w="1522"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b/>
                <w:bCs/>
                <w:color w:val="000000"/>
                <w:sz w:val="22"/>
                <w:szCs w:val="22"/>
                <w:lang w:eastAsia="ru-RU"/>
              </w:rPr>
            </w:pPr>
            <w:r w:rsidRPr="003F79F3">
              <w:rPr>
                <w:rFonts w:eastAsia="Times New Roman"/>
                <w:b/>
                <w:bCs/>
                <w:color w:val="000000"/>
                <w:sz w:val="22"/>
                <w:szCs w:val="22"/>
                <w:lang w:eastAsia="ru-RU"/>
              </w:rPr>
              <w:t>8</w:t>
            </w:r>
          </w:p>
        </w:tc>
      </w:tr>
      <w:tr w:rsidR="00CE07CB" w:rsidRPr="003F79F3" w:rsidTr="000B2902">
        <w:trPr>
          <w:trHeight w:val="153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1</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Ванна моечная двухсекционная (нерж.) моечное отделение цельнотянутое (AISI 304 0,7 мм), имеется отверстие под смеситель, закрытого типа (две двери купе, без задней стенки, каркас сварной тумба профильная 40*40 мм (AISI 304,430),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nil"/>
              <w:right w:val="single" w:sz="4" w:space="0" w:color="auto"/>
            </w:tcBorders>
            <w:shd w:val="clear" w:color="auto" w:fill="auto"/>
            <w:vAlign w:val="center"/>
            <w:hideMark/>
          </w:tcPr>
          <w:p w:rsidR="00CE07CB" w:rsidRPr="003F79F3" w:rsidRDefault="00CE07CB"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0B2902"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42 956,49</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515 477,88</w:t>
            </w:r>
          </w:p>
        </w:tc>
      </w:tr>
      <w:tr w:rsidR="00CE07CB" w:rsidRPr="003F79F3" w:rsidTr="000B2902">
        <w:trPr>
          <w:trHeight w:val="1080"/>
        </w:trPr>
        <w:tc>
          <w:tcPr>
            <w:tcW w:w="453" w:type="dxa"/>
            <w:tcBorders>
              <w:top w:val="nil"/>
              <w:left w:val="single" w:sz="4" w:space="0" w:color="auto"/>
              <w:bottom w:val="single" w:sz="4" w:space="0" w:color="auto"/>
              <w:right w:val="single" w:sz="4" w:space="0" w:color="auto"/>
            </w:tcBorders>
            <w:shd w:val="clear" w:color="auto" w:fill="auto"/>
            <w:vAlign w:val="center"/>
            <w:hideMark/>
          </w:tcPr>
          <w:p w:rsidR="00CE07CB" w:rsidRPr="003F79F3" w:rsidRDefault="00CE07CB"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2</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Стол тумба нерж. сталь AISI 430 0,8 мм, двери купе, промежуточная полка, каркас сварной- труба профильная 40*40 мм (AISI 304, 430). Ножки регулируются по высоте.</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1000х600х850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nil"/>
              <w:right w:val="single" w:sz="4" w:space="0" w:color="auto"/>
            </w:tcBorders>
            <w:shd w:val="clear" w:color="auto" w:fill="auto"/>
            <w:vAlign w:val="center"/>
            <w:hideMark/>
          </w:tcPr>
          <w:p w:rsidR="00CE07CB" w:rsidRPr="003F79F3" w:rsidRDefault="00CE07CB"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44 155,33</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529 863,96</w:t>
            </w:r>
          </w:p>
        </w:tc>
      </w:tr>
      <w:tr w:rsidR="00CE07CB" w:rsidRPr="003F79F3" w:rsidTr="000B2902">
        <w:trPr>
          <w:trHeight w:val="94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3</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полкой из нерж. стали)</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single" w:sz="4" w:space="0" w:color="auto"/>
              <w:left w:val="nil"/>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21 966,00</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263 592,00</w:t>
            </w:r>
          </w:p>
        </w:tc>
      </w:tr>
      <w:tr w:rsidR="00CE07CB" w:rsidRPr="003F79F3" w:rsidTr="000B2902">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4</w:t>
            </w:r>
          </w:p>
        </w:tc>
        <w:tc>
          <w:tcPr>
            <w:tcW w:w="3370"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 xml:space="preserve">Полка шкаф настенная закрытая (нерж. AISI 430 0,8мм) две двери-купе), </w:t>
            </w:r>
            <w:proofErr w:type="gramStart"/>
            <w:r w:rsidRPr="003F79F3">
              <w:rPr>
                <w:rFonts w:eastAsia="Times New Roman"/>
                <w:color w:val="000000"/>
                <w:sz w:val="24"/>
                <w:szCs w:val="24"/>
                <w:lang w:eastAsia="ru-RU"/>
              </w:rPr>
              <w:t>полка</w:t>
            </w:r>
            <w:proofErr w:type="gramEnd"/>
            <w:r w:rsidRPr="003F79F3">
              <w:rPr>
                <w:rFonts w:eastAsia="Times New Roman"/>
                <w:color w:val="000000"/>
                <w:sz w:val="24"/>
                <w:szCs w:val="24"/>
                <w:lang w:eastAsia="ru-RU"/>
              </w:rPr>
              <w:t xml:space="preserve"> оснащенная внутренней сушилкой (кассетой) для тарелок из нержавеющей стали AISI304. Под кассетой расположено перфорированное дно для сушки и хранения стаканов, под днищем расположен поддон для сбора стекающей воды.</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r w:rsidRPr="003F79F3">
              <w:rPr>
                <w:rFonts w:eastAsia="Times New Roman"/>
                <w:color w:val="000000"/>
                <w:sz w:val="24"/>
                <w:szCs w:val="24"/>
                <w:lang w:eastAsia="ru-RU"/>
              </w:rPr>
              <w:t>1000х400х600</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left"/>
              <w:rPr>
                <w:rFonts w:eastAsia="Times New Roman"/>
                <w:color w:val="000000"/>
                <w:sz w:val="24"/>
                <w:szCs w:val="24"/>
                <w:lang w:eastAsia="ru-RU"/>
              </w:rPr>
            </w:pPr>
            <w:proofErr w:type="spellStart"/>
            <w:r w:rsidRPr="003F79F3">
              <w:rPr>
                <w:rFonts w:eastAsia="Times New Roman"/>
                <w:color w:val="000000"/>
                <w:sz w:val="24"/>
                <w:szCs w:val="24"/>
                <w:lang w:eastAsia="ru-RU"/>
              </w:rPr>
              <w:t>шт</w:t>
            </w:r>
            <w:proofErr w:type="spellEnd"/>
          </w:p>
        </w:tc>
        <w:tc>
          <w:tcPr>
            <w:tcW w:w="683"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12</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33 624,72</w:t>
            </w:r>
          </w:p>
        </w:tc>
        <w:tc>
          <w:tcPr>
            <w:tcW w:w="1522" w:type="dxa"/>
            <w:tcBorders>
              <w:top w:val="nil"/>
              <w:left w:val="nil"/>
              <w:bottom w:val="single" w:sz="4" w:space="0" w:color="auto"/>
              <w:right w:val="single" w:sz="4" w:space="0" w:color="auto"/>
            </w:tcBorders>
            <w:shd w:val="clear" w:color="auto" w:fill="auto"/>
            <w:noWrap/>
            <w:vAlign w:val="center"/>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403 496,64</w:t>
            </w:r>
          </w:p>
        </w:tc>
      </w:tr>
      <w:tr w:rsidR="00CE07CB" w:rsidRPr="003F79F3" w:rsidTr="000B2902">
        <w:trPr>
          <w:trHeight w:val="315"/>
        </w:trPr>
        <w:tc>
          <w:tcPr>
            <w:tcW w:w="453" w:type="dxa"/>
            <w:tcBorders>
              <w:top w:val="nil"/>
              <w:left w:val="single" w:sz="4" w:space="0" w:color="auto"/>
              <w:bottom w:val="single" w:sz="4" w:space="0" w:color="auto"/>
              <w:right w:val="single" w:sz="4" w:space="0" w:color="auto"/>
            </w:tcBorders>
            <w:shd w:val="clear" w:color="auto" w:fill="auto"/>
            <w:noWrap/>
            <w:vAlign w:val="bottom"/>
            <w:hideMark/>
          </w:tcPr>
          <w:p w:rsidR="00CE07CB" w:rsidRPr="003F79F3" w:rsidRDefault="00CE07CB" w:rsidP="000B2902">
            <w:pPr>
              <w:spacing w:before="0"/>
              <w:jc w:val="left"/>
              <w:rPr>
                <w:rFonts w:eastAsia="Times New Roman"/>
                <w:color w:val="000000"/>
                <w:sz w:val="22"/>
                <w:szCs w:val="22"/>
                <w:lang w:eastAsia="ru-RU"/>
              </w:rPr>
            </w:pPr>
            <w:r w:rsidRPr="003F79F3">
              <w:rPr>
                <w:rFonts w:eastAsia="Times New Roman"/>
                <w:color w:val="000000"/>
                <w:sz w:val="22"/>
                <w:szCs w:val="22"/>
                <w:lang w:eastAsia="ru-RU"/>
              </w:rPr>
              <w:t> </w:t>
            </w:r>
          </w:p>
        </w:tc>
        <w:tc>
          <w:tcPr>
            <w:tcW w:w="3370"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0B2902">
            <w:pPr>
              <w:spacing w:before="0"/>
              <w:jc w:val="right"/>
              <w:rPr>
                <w:rFonts w:eastAsia="Times New Roman"/>
                <w:b/>
                <w:bCs/>
                <w:color w:val="000000"/>
                <w:sz w:val="22"/>
                <w:szCs w:val="22"/>
                <w:lang w:eastAsia="ru-RU"/>
              </w:rPr>
            </w:pPr>
            <w:r w:rsidRPr="003F79F3">
              <w:rPr>
                <w:rFonts w:eastAsia="Times New Roman"/>
                <w:b/>
                <w:bCs/>
                <w:color w:val="000000"/>
                <w:sz w:val="22"/>
                <w:szCs w:val="22"/>
                <w:lang w:eastAsia="ru-RU"/>
              </w:rPr>
              <w:t>Итого</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color w:val="000000"/>
                <w:sz w:val="22"/>
                <w:szCs w:val="22"/>
                <w:lang w:eastAsia="ru-RU"/>
              </w:rPr>
            </w:pPr>
            <w:r w:rsidRPr="003F79F3">
              <w:rPr>
                <w:rFonts w:eastAsia="Times New Roman"/>
                <w:color w:val="000000"/>
                <w:sz w:val="22"/>
                <w:szCs w:val="22"/>
                <w:lang w:eastAsia="ru-RU"/>
              </w:rPr>
              <w:t> </w:t>
            </w:r>
          </w:p>
        </w:tc>
        <w:tc>
          <w:tcPr>
            <w:tcW w:w="683"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0B2902">
            <w:pPr>
              <w:spacing w:before="0"/>
              <w:jc w:val="left"/>
              <w:rPr>
                <w:rFonts w:eastAsia="Times New Roman"/>
                <w:b/>
                <w:bCs/>
                <w:color w:val="000000"/>
                <w:sz w:val="24"/>
                <w:szCs w:val="24"/>
                <w:lang w:eastAsia="ru-RU"/>
              </w:rPr>
            </w:pPr>
            <w:r w:rsidRPr="003F79F3">
              <w:rPr>
                <w:rFonts w:eastAsia="Times New Roman"/>
                <w:b/>
                <w:bCs/>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bottom"/>
            <w:hideMark/>
          </w:tcPr>
          <w:p w:rsidR="00CE07CB" w:rsidRPr="003F79F3" w:rsidRDefault="00CE07CB" w:rsidP="000B2902">
            <w:pPr>
              <w:spacing w:before="0"/>
              <w:jc w:val="right"/>
              <w:rPr>
                <w:rFonts w:eastAsia="Times New Roman"/>
                <w:color w:val="000000"/>
                <w:sz w:val="22"/>
                <w:szCs w:val="22"/>
                <w:lang w:eastAsia="ru-RU"/>
              </w:rPr>
            </w:pPr>
            <w:r w:rsidRPr="003F79F3">
              <w:rPr>
                <w:rFonts w:eastAsia="Times New Roman"/>
                <w:color w:val="000000"/>
                <w:sz w:val="22"/>
                <w:szCs w:val="22"/>
                <w:lang w:eastAsia="ru-RU"/>
              </w:rPr>
              <w:t> </w:t>
            </w:r>
          </w:p>
        </w:tc>
        <w:tc>
          <w:tcPr>
            <w:tcW w:w="1522" w:type="dxa"/>
            <w:tcBorders>
              <w:top w:val="nil"/>
              <w:left w:val="nil"/>
              <w:bottom w:val="single" w:sz="4" w:space="0" w:color="auto"/>
              <w:right w:val="single" w:sz="4" w:space="0" w:color="auto"/>
            </w:tcBorders>
            <w:shd w:val="clear" w:color="auto" w:fill="auto"/>
            <w:noWrap/>
            <w:vAlign w:val="bottom"/>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1 712 430,48</w:t>
            </w:r>
          </w:p>
        </w:tc>
      </w:tr>
      <w:tr w:rsidR="00CE07CB" w:rsidRPr="003F79F3" w:rsidTr="000B2902">
        <w:trPr>
          <w:trHeight w:val="315"/>
        </w:trPr>
        <w:tc>
          <w:tcPr>
            <w:tcW w:w="453" w:type="dxa"/>
            <w:tcBorders>
              <w:top w:val="nil"/>
              <w:left w:val="single" w:sz="4" w:space="0" w:color="auto"/>
              <w:bottom w:val="single" w:sz="4" w:space="0" w:color="auto"/>
              <w:right w:val="single" w:sz="4" w:space="0" w:color="auto"/>
            </w:tcBorders>
            <w:shd w:val="clear" w:color="auto" w:fill="auto"/>
            <w:noWrap/>
            <w:vAlign w:val="center"/>
            <w:hideMark/>
          </w:tcPr>
          <w:p w:rsidR="00CE07CB" w:rsidRPr="003F79F3" w:rsidRDefault="00CE07CB"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3370"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b/>
                <w:bCs/>
                <w:color w:val="000000"/>
                <w:sz w:val="24"/>
                <w:szCs w:val="24"/>
                <w:lang w:eastAsia="ru-RU"/>
              </w:rPr>
            </w:pPr>
            <w:r w:rsidRPr="003F79F3">
              <w:rPr>
                <w:rFonts w:eastAsia="Times New Roman"/>
                <w:b/>
                <w:bCs/>
                <w:i/>
                <w:color w:val="000000"/>
                <w:sz w:val="24"/>
                <w:szCs w:val="24"/>
                <w:lang w:eastAsia="ru-RU"/>
              </w:rPr>
              <w:t>В</w:t>
            </w:r>
            <w:r w:rsidRPr="003F79F3">
              <w:rPr>
                <w:rFonts w:eastAsia="Times New Roman"/>
                <w:b/>
                <w:bCs/>
                <w:color w:val="000000"/>
                <w:sz w:val="24"/>
                <w:szCs w:val="24"/>
                <w:lang w:eastAsia="ru-RU"/>
              </w:rPr>
              <w:t xml:space="preserve"> том числе НДС</w:t>
            </w:r>
          </w:p>
        </w:tc>
        <w:tc>
          <w:tcPr>
            <w:tcW w:w="1656"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37" w:type="dxa"/>
            <w:tcBorders>
              <w:top w:val="nil"/>
              <w:left w:val="nil"/>
              <w:bottom w:val="single" w:sz="4" w:space="0" w:color="auto"/>
              <w:right w:val="single" w:sz="4" w:space="0" w:color="auto"/>
            </w:tcBorders>
            <w:shd w:val="clear" w:color="auto" w:fill="auto"/>
            <w:vAlign w:val="center"/>
            <w:hideMark/>
          </w:tcPr>
          <w:p w:rsidR="00CE07CB" w:rsidRPr="003F79F3" w:rsidRDefault="00CE07CB"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683"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0B2902">
            <w:pPr>
              <w:spacing w:before="0"/>
              <w:jc w:val="center"/>
              <w:rPr>
                <w:rFonts w:eastAsia="Times New Roman"/>
                <w:color w:val="000000"/>
                <w:sz w:val="24"/>
                <w:szCs w:val="24"/>
                <w:lang w:eastAsia="ru-RU"/>
              </w:rPr>
            </w:pPr>
            <w:r w:rsidRPr="003F79F3">
              <w:rPr>
                <w:rFonts w:eastAsia="Times New Roman"/>
                <w:color w:val="000000"/>
                <w:sz w:val="24"/>
                <w:szCs w:val="24"/>
                <w:lang w:eastAsia="ru-RU"/>
              </w:rPr>
              <w:t> </w:t>
            </w:r>
          </w:p>
        </w:tc>
        <w:tc>
          <w:tcPr>
            <w:tcW w:w="1654" w:type="dxa"/>
            <w:tcBorders>
              <w:top w:val="nil"/>
              <w:left w:val="nil"/>
              <w:bottom w:val="single" w:sz="4" w:space="0" w:color="auto"/>
              <w:right w:val="single" w:sz="4" w:space="0" w:color="auto"/>
            </w:tcBorders>
            <w:shd w:val="clear" w:color="auto" w:fill="auto"/>
            <w:noWrap/>
            <w:vAlign w:val="center"/>
            <w:hideMark/>
          </w:tcPr>
          <w:p w:rsidR="00CE07CB" w:rsidRPr="003F79F3" w:rsidRDefault="00CE07CB" w:rsidP="000B2902">
            <w:pPr>
              <w:spacing w:before="0"/>
              <w:jc w:val="right"/>
              <w:rPr>
                <w:rFonts w:eastAsia="Times New Roman"/>
                <w:color w:val="000000"/>
                <w:sz w:val="24"/>
                <w:szCs w:val="24"/>
                <w:lang w:eastAsia="ru-RU"/>
              </w:rPr>
            </w:pPr>
            <w:r w:rsidRPr="003F79F3">
              <w:rPr>
                <w:rFonts w:eastAsia="Times New Roman"/>
                <w:color w:val="000000"/>
                <w:sz w:val="24"/>
                <w:szCs w:val="24"/>
                <w:lang w:eastAsia="ru-RU"/>
              </w:rPr>
              <w:t> </w:t>
            </w:r>
          </w:p>
        </w:tc>
        <w:tc>
          <w:tcPr>
            <w:tcW w:w="1522" w:type="dxa"/>
            <w:tcBorders>
              <w:top w:val="nil"/>
              <w:left w:val="nil"/>
              <w:bottom w:val="single" w:sz="4" w:space="0" w:color="auto"/>
              <w:right w:val="single" w:sz="4" w:space="0" w:color="auto"/>
            </w:tcBorders>
            <w:shd w:val="clear" w:color="auto" w:fill="auto"/>
            <w:noWrap/>
            <w:vAlign w:val="bottom"/>
            <w:hideMark/>
          </w:tcPr>
          <w:p w:rsidR="00CE07CB" w:rsidRPr="003F79F3" w:rsidRDefault="00F83A09" w:rsidP="000B2902">
            <w:pPr>
              <w:spacing w:before="0"/>
              <w:jc w:val="right"/>
              <w:rPr>
                <w:rFonts w:eastAsia="Times New Roman"/>
                <w:b/>
                <w:bCs/>
                <w:color w:val="000000"/>
                <w:sz w:val="24"/>
                <w:szCs w:val="24"/>
                <w:lang w:eastAsia="ru-RU"/>
              </w:rPr>
            </w:pPr>
            <w:r>
              <w:rPr>
                <w:rFonts w:eastAsia="Times New Roman"/>
                <w:b/>
                <w:bCs/>
                <w:color w:val="000000"/>
                <w:sz w:val="24"/>
                <w:szCs w:val="24"/>
                <w:lang w:eastAsia="ru-RU"/>
              </w:rPr>
              <w:t>285 405,08</w:t>
            </w:r>
            <w:bookmarkStart w:id="334" w:name="_GoBack"/>
            <w:bookmarkEnd w:id="334"/>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 xml:space="preserve">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533" w:rsidRDefault="00327533" w:rsidP="00A7271F">
      <w:pPr>
        <w:spacing w:before="0"/>
      </w:pPr>
      <w:r>
        <w:separator/>
      </w:r>
    </w:p>
  </w:endnote>
  <w:endnote w:type="continuationSeparator" w:id="0">
    <w:p w:rsidR="00327533" w:rsidRDefault="00327533"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Content>
      <w:p w:rsidR="000B2902" w:rsidRDefault="000B2902">
        <w:pPr>
          <w:pStyle w:val="aff4"/>
          <w:jc w:val="right"/>
        </w:pPr>
        <w:r>
          <w:fldChar w:fldCharType="begin"/>
        </w:r>
        <w:r>
          <w:instrText>PAGE   \* MERGEFORMAT</w:instrText>
        </w:r>
        <w:r>
          <w:fldChar w:fldCharType="separate"/>
        </w:r>
        <w:r w:rsidR="00F83A09">
          <w:rPr>
            <w:noProof/>
          </w:rPr>
          <w:t>102</w:t>
        </w:r>
        <w:r>
          <w:fldChar w:fldCharType="end"/>
        </w:r>
      </w:p>
    </w:sdtContent>
  </w:sdt>
  <w:p w:rsidR="000B2902" w:rsidRDefault="000B2902">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533" w:rsidRDefault="00327533" w:rsidP="00A7271F">
      <w:pPr>
        <w:spacing w:before="0"/>
      </w:pPr>
      <w:r>
        <w:separator/>
      </w:r>
    </w:p>
  </w:footnote>
  <w:footnote w:type="continuationSeparator" w:id="0">
    <w:p w:rsidR="00327533" w:rsidRDefault="00327533" w:rsidP="00A7271F">
      <w:pPr>
        <w:spacing w:before="0"/>
      </w:pPr>
      <w:r>
        <w:continuationSeparator/>
      </w:r>
    </w:p>
  </w:footnote>
  <w:footnote w:id="1">
    <w:p w:rsidR="000B2902" w:rsidRDefault="000B2902"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B2902" w:rsidRDefault="000B2902"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B2902" w:rsidRDefault="000B2902"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B2902" w:rsidRDefault="000B2902"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A254E"/>
    <w:rsid w:val="000A33FA"/>
    <w:rsid w:val="000A4994"/>
    <w:rsid w:val="000A51D3"/>
    <w:rsid w:val="000B1BD5"/>
    <w:rsid w:val="000B2902"/>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27533"/>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D7035"/>
    <w:rsid w:val="00CD79BF"/>
    <w:rsid w:val="00CE07B9"/>
    <w:rsid w:val="00CE07CB"/>
    <w:rsid w:val="00CE5E09"/>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E5C"/>
    <w:rsid w:val="00F70F9D"/>
    <w:rsid w:val="00F72EA2"/>
    <w:rsid w:val="00F72FFB"/>
    <w:rsid w:val="00F73777"/>
    <w:rsid w:val="00F737D9"/>
    <w:rsid w:val="00F74F05"/>
    <w:rsid w:val="00F74FA9"/>
    <w:rsid w:val="00F75E22"/>
    <w:rsid w:val="00F80F26"/>
    <w:rsid w:val="00F828C8"/>
    <w:rsid w:val="00F83A09"/>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8B65-7D37-42F5-8C3B-404A28BC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1663</TotalTime>
  <Pages>103</Pages>
  <Words>31179</Words>
  <Characters>177722</Characters>
  <Application>Microsoft Office Word</Application>
  <DocSecurity>0</DocSecurity>
  <Lines>1481</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17</cp:revision>
  <cp:lastPrinted>2021-08-19T03:26:00Z</cp:lastPrinted>
  <dcterms:created xsi:type="dcterms:W3CDTF">2021-03-24T23:47:00Z</dcterms:created>
  <dcterms:modified xsi:type="dcterms:W3CDTF">2021-08-19T03:27:00Z</dcterms:modified>
</cp:coreProperties>
</file>